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4F8" w:rsidP="007524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SITXLAN008 Conduct oral communication in a language other than English</w:t>
      </w:r>
      <w:r>
        <w:fldChar w:fldCharType="end"/>
      </w:r>
    </w:p>
    <w:p w:rsidR="007524F8" w:rsidP="007524F8">
      <w:pPr>
        <w:pStyle w:val="Version"/>
        <w:sectPr w:rsidSect="003B60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0FB" w:rsidP="003B60FB">
      <w:pPr>
        <w:pStyle w:val="SuperHeading"/>
      </w:pPr>
      <w:r w:rsidRPr="003B60FB">
        <w:t>Assessment Requirements for SITXLAN008 Conduct oral communication in a language other than English</w:t>
      </w:r>
    </w:p>
    <w:p w:rsidR="00000000" w:rsidRPr="003B60FB" w:rsidP="003B60FB">
      <w:pPr>
        <w:pStyle w:val="Heading1"/>
      </w:pPr>
      <w:bookmarkStart w:id="1" w:name="O_1232302"/>
      <w:bookmarkEnd w:id="1"/>
      <w:r w:rsidRPr="003B60FB">
        <w:t>Modification History</w:t>
      </w:r>
    </w:p>
    <w:p w:rsidR="00000000" w:rsidRPr="003B60FB" w:rsidP="007524F8">
      <w:pPr>
        <w:pStyle w:val="BodyText"/>
      </w:pPr>
      <w:r w:rsidRPr="003B60FB">
        <w:t>Not applicable.</w:t>
      </w:r>
    </w:p>
    <w:p w:rsidR="00000000" w:rsidRPr="003B60FB" w:rsidP="003B60FB">
      <w:pPr>
        <w:pStyle w:val="Heading1"/>
      </w:pPr>
      <w:bookmarkStart w:id="2" w:name="O_1232305"/>
      <w:bookmarkEnd w:id="2"/>
      <w:r w:rsidRPr="003B60FB">
        <w:t>Performance Evidence</w:t>
      </w:r>
    </w:p>
    <w:p w:rsidR="00000000" w:rsidRPr="003B60FB" w:rsidP="007524F8">
      <w:pPr>
        <w:pStyle w:val="BodyText"/>
      </w:pPr>
      <w:r w:rsidRPr="003B60FB">
        <w:t>Evidence of the ability to complete tasks outlined in elements and performance criteria of this unit in the context of the job role, and:</w:t>
      </w:r>
    </w:p>
    <w:p w:rsidR="00000000" w:rsidRPr="003B60FB" w:rsidP="003B60FB">
      <w:pPr>
        <w:pStyle w:val="ListBullet"/>
      </w:pPr>
      <w:r w:rsidRPr="003B60FB">
        <w:t>conduct workplace oral communication in a language other than English in six different oral communication exchanges w</w:t>
      </w:r>
      <w:r w:rsidRPr="003B60FB">
        <w:t>hich:</w:t>
      </w:r>
    </w:p>
    <w:p w:rsidR="00000000" w:rsidRPr="003B60FB" w:rsidP="003B60FB">
      <w:pPr>
        <w:pStyle w:val="ListBullet2"/>
      </w:pPr>
      <w:r w:rsidRPr="003B60FB">
        <w:t>use narrative and descriptive statements</w:t>
      </w:r>
    </w:p>
    <w:p w:rsidR="00000000" w:rsidRPr="003B60FB" w:rsidP="003B60FB">
      <w:pPr>
        <w:pStyle w:val="ListBullet2"/>
      </w:pPr>
      <w:r w:rsidRPr="003B60FB">
        <w:t>use repetition, clarification and paraphrasing techniques to clarify requirements, answer questions about products and services, solve problems and conflict, and reassure others</w:t>
      </w:r>
    </w:p>
    <w:p w:rsidR="00000000" w:rsidRPr="003B60FB" w:rsidP="003B60FB">
      <w:pPr>
        <w:pStyle w:val="ListBullet2"/>
      </w:pPr>
      <w:r w:rsidRPr="003B60FB">
        <w:t>use effective non-verbal commu</w:t>
      </w:r>
      <w:r w:rsidRPr="003B60FB">
        <w:t>nication skills</w:t>
      </w:r>
    </w:p>
    <w:p w:rsidR="00000000" w:rsidRPr="003B60FB" w:rsidP="003B60FB">
      <w:pPr>
        <w:pStyle w:val="ListBullet"/>
      </w:pPr>
      <w:r w:rsidRPr="003B60FB">
        <w:t>exchange information in a language other than English to provide information and advice about each of the following:</w:t>
      </w:r>
    </w:p>
    <w:p w:rsidR="00000000" w:rsidRPr="003B60FB" w:rsidP="003B60FB">
      <w:pPr>
        <w:pStyle w:val="ListBullet2"/>
      </w:pPr>
      <w:r w:rsidRPr="003B60FB">
        <w:t>external products and services</w:t>
      </w:r>
    </w:p>
    <w:p w:rsidR="00000000" w:rsidRPr="003B60FB" w:rsidP="003B60FB">
      <w:pPr>
        <w:pStyle w:val="ListBullet2"/>
      </w:pPr>
      <w:r w:rsidRPr="003B60FB">
        <w:t>internal products and services</w:t>
      </w:r>
    </w:p>
    <w:p w:rsidR="00000000" w:rsidRPr="003B60FB" w:rsidP="003B60FB">
      <w:pPr>
        <w:pStyle w:val="ListBullet2"/>
      </w:pPr>
      <w:r w:rsidRPr="003B60FB">
        <w:t>medical and emergency information.</w:t>
      </w:r>
    </w:p>
    <w:p w:rsidR="00000000" w:rsidRPr="003B60FB" w:rsidP="003B60FB">
      <w:pPr>
        <w:pStyle w:val="AllowPageBreak"/>
      </w:pPr>
    </w:p>
    <w:p w:rsidR="00000000" w:rsidRPr="003B60FB" w:rsidP="003B60FB">
      <w:pPr>
        <w:pStyle w:val="Heading1"/>
      </w:pPr>
      <w:bookmarkStart w:id="3" w:name="O_1232304"/>
      <w:bookmarkEnd w:id="3"/>
      <w:r w:rsidRPr="003B60FB">
        <w:t>Knowledge Evidence</w:t>
      </w:r>
    </w:p>
    <w:p w:rsidR="00000000" w:rsidRPr="003B60FB" w:rsidP="007524F8">
      <w:pPr>
        <w:pStyle w:val="BodyText"/>
      </w:pPr>
      <w:r w:rsidRPr="003B60FB">
        <w:t>Demonstrated knowledge required to complete the tasks outlined in elements and performance criteria of this unit:</w:t>
      </w:r>
    </w:p>
    <w:p w:rsidR="00000000" w:rsidRPr="003B60FB" w:rsidP="003B60FB">
      <w:pPr>
        <w:pStyle w:val="ListBullet"/>
      </w:pPr>
      <w:r w:rsidRPr="003B60FB">
        <w:t>social and cultural conventions relevant to the language being assessed:</w:t>
      </w:r>
    </w:p>
    <w:p w:rsidR="00000000" w:rsidRPr="003B60FB" w:rsidP="003B60FB">
      <w:pPr>
        <w:pStyle w:val="ListBullet2"/>
      </w:pPr>
      <w:r w:rsidRPr="003B60FB">
        <w:t>forms of address</w:t>
      </w:r>
    </w:p>
    <w:p w:rsidR="00000000" w:rsidRPr="003B60FB" w:rsidP="003B60FB">
      <w:pPr>
        <w:pStyle w:val="ListBullet2"/>
      </w:pPr>
      <w:r w:rsidRPr="003B60FB">
        <w:t>recognition and consideration o</w:t>
      </w:r>
      <w:r w:rsidRPr="003B60FB">
        <w:t>f customs, protocols and taboos</w:t>
      </w:r>
    </w:p>
    <w:p w:rsidR="00000000" w:rsidRPr="003B60FB" w:rsidP="003B60FB">
      <w:pPr>
        <w:pStyle w:val="ListBullet"/>
      </w:pPr>
      <w:r w:rsidRPr="003B60FB">
        <w:t>cross-cultural communication challenges that occur when negotiating and solving problems, and how they are addressed</w:t>
      </w:r>
    </w:p>
    <w:p w:rsidR="00000000" w:rsidRPr="003B60FB" w:rsidP="003B60FB">
      <w:pPr>
        <w:pStyle w:val="ListBullet"/>
      </w:pPr>
      <w:r w:rsidRPr="003B60FB">
        <w:t>aspects of verbal and non-verbal communication that support effective negotiation and interaction in the l</w:t>
      </w:r>
      <w:r w:rsidRPr="003B60FB">
        <w:t>anguage being assessed.</w:t>
      </w:r>
    </w:p>
    <w:p w:rsidR="00000000" w:rsidRPr="003B60FB" w:rsidP="003B60FB">
      <w:pPr>
        <w:pStyle w:val="AllowPageBreak"/>
      </w:pPr>
    </w:p>
    <w:p w:rsidR="00000000" w:rsidRPr="003B60FB" w:rsidP="003B60FB">
      <w:pPr>
        <w:pStyle w:val="Heading1"/>
      </w:pPr>
      <w:bookmarkStart w:id="4" w:name="O_1232303"/>
      <w:bookmarkEnd w:id="4"/>
      <w:r w:rsidRPr="003B60FB">
        <w:t>Assessment Conditions</w:t>
      </w:r>
    </w:p>
    <w:p w:rsidR="00000000" w:rsidRPr="003B60FB" w:rsidP="007524F8">
      <w:pPr>
        <w:pStyle w:val="BodyText"/>
      </w:pPr>
      <w:r w:rsidRPr="003B60FB">
        <w:t>Skills must be demonstrated in an operational environment or workplace activity for which communication in languages other than English is required. This can be:</w:t>
      </w:r>
    </w:p>
    <w:p w:rsidR="00000000" w:rsidRPr="003B60FB" w:rsidP="003B60FB">
      <w:pPr>
        <w:pStyle w:val="ListBullet"/>
      </w:pPr>
      <w:r w:rsidRPr="003B60FB">
        <w:t>an industry workplace; or</w:t>
      </w:r>
    </w:p>
    <w:p w:rsidR="00000000" w:rsidRPr="003B60FB" w:rsidP="003B60FB">
      <w:pPr>
        <w:pStyle w:val="ListBullet"/>
      </w:pPr>
      <w:r w:rsidRPr="003B60FB">
        <w:t xml:space="preserve">a </w:t>
      </w:r>
      <w:r w:rsidRPr="003B60FB">
        <w:t>simulated industry environment set up for the purposes of assessment.</w:t>
      </w:r>
    </w:p>
    <w:p w:rsidR="00000000" w:rsidRPr="003B60FB" w:rsidP="007524F8">
      <w:pPr>
        <w:pStyle w:val="BodyText"/>
      </w:pPr>
      <w:r w:rsidRPr="003B60FB">
        <w:t>Assessment must ensure access to:</w:t>
      </w:r>
    </w:p>
    <w:p w:rsidR="00000000" w:rsidRPr="003B60FB" w:rsidP="003B60FB">
      <w:pPr>
        <w:pStyle w:val="ListBullet"/>
      </w:pPr>
      <w:r w:rsidRPr="003B60FB">
        <w:t>people with whom the individual can interact in a language other than English; these can be:</w:t>
      </w:r>
    </w:p>
    <w:p w:rsidR="00000000" w:rsidRPr="003B60FB" w:rsidP="003B60FB">
      <w:pPr>
        <w:pStyle w:val="ListBullet2"/>
      </w:pPr>
      <w:r w:rsidRPr="003B60FB">
        <w:t>customers or others in an industry workplace who participate in the assessment process; or</w:t>
      </w:r>
    </w:p>
    <w:p w:rsidR="00000000" w:rsidRPr="003B60FB" w:rsidP="003B60FB">
      <w:pPr>
        <w:pStyle w:val="ListBullet2"/>
      </w:pPr>
      <w:r w:rsidRPr="003B60FB">
        <w:t>individuals who participate in role plays or simulated activities, set up for the purpose of assessment, in a simulated industry environment operated within a traini</w:t>
      </w:r>
      <w:r w:rsidRPr="003B60FB">
        <w:t>ng organisation</w:t>
      </w:r>
    </w:p>
    <w:p w:rsidR="00000000" w:rsidRPr="003B60FB" w:rsidP="003B60FB">
      <w:pPr>
        <w:pStyle w:val="ListBullet"/>
      </w:pPr>
      <w:r w:rsidRPr="003B60FB">
        <w:t>resources that support communication in languages other than English:</w:t>
      </w:r>
    </w:p>
    <w:p w:rsidR="00000000" w:rsidRPr="003B60FB" w:rsidP="003B60FB">
      <w:pPr>
        <w:pStyle w:val="ListBullet2"/>
      </w:pPr>
      <w:r w:rsidRPr="003B60FB">
        <w:t>dictionaries and phrase books</w:t>
      </w:r>
    </w:p>
    <w:p w:rsidR="00000000" w:rsidRPr="003B60FB" w:rsidP="003B60FB">
      <w:pPr>
        <w:pStyle w:val="ListBullet2"/>
      </w:pPr>
      <w:r w:rsidRPr="003B60FB">
        <w:t>language mats</w:t>
      </w:r>
    </w:p>
    <w:p w:rsidR="00000000" w:rsidRPr="003B60FB" w:rsidP="003B60FB">
      <w:pPr>
        <w:pStyle w:val="ListBullet2"/>
      </w:pPr>
      <w:r w:rsidRPr="003B60FB">
        <w:t>industry materials written in languages other than English.</w:t>
      </w:r>
    </w:p>
    <w:p w:rsidR="00000000" w:rsidRPr="003B60FB" w:rsidP="007524F8">
      <w:pPr>
        <w:pStyle w:val="BodyText"/>
      </w:pPr>
      <w:r w:rsidRPr="003B60FB">
        <w:t>Assessors must satisfy the Standards for Registered Training Org</w:t>
      </w:r>
      <w:r w:rsidRPr="003B60FB">
        <w:t>anisations’ requirements for assessors.</w:t>
      </w:r>
    </w:p>
    <w:p w:rsidR="00000000" w:rsidRPr="003B60FB" w:rsidP="003B60FB">
      <w:pPr>
        <w:pStyle w:val="Heading1"/>
      </w:pPr>
      <w:bookmarkStart w:id="5" w:name="O_1232301"/>
      <w:bookmarkEnd w:id="5"/>
      <w:r w:rsidRPr="003B60FB">
        <w:t>Links</w:t>
      </w:r>
    </w:p>
    <w:p w:rsidR="00000000" w:rsidRPr="003B60FB" w:rsidP="007524F8">
      <w:pPr>
        <w:pStyle w:val="BodyText"/>
      </w:pPr>
      <w:r w:rsidRPr="003B60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2642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B60FB" w:rsidP="003B60FB"/>
    <w:sectPr w:rsidSect="003B60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0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0FB" w:rsidRPr="007524F8" w:rsidP="007524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0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F8" w:rsidP="003B6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24F8" w:rsidP="003B6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24F8" w:rsidP="003B60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0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0FB" w:rsidRPr="007524F8" w:rsidP="007524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0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F8" w:rsidRPr="002D2AF8" w:rsidP="003B6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SITXLAN008 Conduct oral communication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524F8" w:rsidP="003B60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541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E67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9AFC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0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0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0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0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0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0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0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0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0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0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0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0FB"/>
  </w:style>
  <w:style w:type="character" w:customStyle="1" w:styleId="Heading1Char">
    <w:name w:val="Heading 1 Char"/>
    <w:basedOn w:val="DefaultParagraphFont"/>
    <w:link w:val="Heading1"/>
    <w:rsid w:val="003B60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0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0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0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60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60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0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0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0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0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0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0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0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0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0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0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0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0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0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0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0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0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0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60FB"/>
    <w:rPr>
      <w:b/>
      <w:spacing w:val="0"/>
    </w:rPr>
  </w:style>
  <w:style w:type="paragraph" w:customStyle="1" w:styleId="SuperTitle">
    <w:name w:val="SuperTitle"/>
    <w:basedOn w:val="Title"/>
    <w:rsid w:val="003B60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0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0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60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0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0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0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0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0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0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0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0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60FB"/>
    <w:rPr>
      <w:i/>
    </w:rPr>
  </w:style>
  <w:style w:type="paragraph" w:styleId="Caption">
    <w:name w:val="caption"/>
    <w:basedOn w:val="BodyText"/>
    <w:next w:val="Normal"/>
    <w:qFormat/>
    <w:rsid w:val="003B60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0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0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0FB"/>
  </w:style>
  <w:style w:type="paragraph" w:styleId="TableofFigures">
    <w:name w:val="table of figures"/>
    <w:basedOn w:val="Normal"/>
    <w:next w:val="Normal"/>
    <w:semiHidden/>
    <w:rsid w:val="003B60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0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60FB"/>
    <w:rPr>
      <w:rFonts w:ascii="Wingdings" w:hAnsi="Wingdings"/>
    </w:rPr>
  </w:style>
  <w:style w:type="paragraph" w:customStyle="1" w:styleId="TableHeading">
    <w:name w:val="Table Heading"/>
    <w:basedOn w:val="HeadingBase"/>
    <w:rsid w:val="003B60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0FB"/>
    <w:rPr>
      <w:color w:val="0033CC"/>
      <w:u w:val="none"/>
    </w:rPr>
  </w:style>
  <w:style w:type="paragraph" w:customStyle="1" w:styleId="BodyTextRight">
    <w:name w:val="Body Text Right"/>
    <w:basedOn w:val="BodyText"/>
    <w:rsid w:val="003B60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0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0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0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0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0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0FB"/>
    <w:rPr>
      <w:sz w:val="32"/>
    </w:rPr>
  </w:style>
  <w:style w:type="paragraph" w:customStyle="1" w:styleId="HeadingProcedure">
    <w:name w:val="Heading Procedure"/>
    <w:basedOn w:val="HeadingBase"/>
    <w:next w:val="Normal"/>
    <w:rsid w:val="003B60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0FB"/>
    <w:pPr>
      <w:spacing w:before="60" w:after="60"/>
    </w:pPr>
  </w:style>
  <w:style w:type="paragraph" w:styleId="ListContinue">
    <w:name w:val="List Continue"/>
    <w:basedOn w:val="List"/>
    <w:rsid w:val="003B60FB"/>
    <w:pPr>
      <w:ind w:firstLine="0"/>
    </w:pPr>
  </w:style>
  <w:style w:type="paragraph" w:customStyle="1" w:styleId="ListNote">
    <w:name w:val="List Note"/>
    <w:basedOn w:val="List"/>
    <w:rsid w:val="003B60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0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0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0FB"/>
    <w:rPr>
      <w:rFonts w:ascii="Courier New" w:hAnsi="Courier New"/>
    </w:rPr>
  </w:style>
  <w:style w:type="paragraph" w:customStyle="1" w:styleId="NoteBullet">
    <w:name w:val="Note Bullet"/>
    <w:basedOn w:val="Note"/>
    <w:rsid w:val="003B60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0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0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0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0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60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0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0FB"/>
    <w:rPr>
      <w:b/>
      <w:smallCaps/>
    </w:rPr>
  </w:style>
  <w:style w:type="paragraph" w:customStyle="1" w:styleId="TableListNumber">
    <w:name w:val="Table List Number"/>
    <w:basedOn w:val="ListNumber"/>
    <w:rsid w:val="003B60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0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0FB"/>
    <w:pPr>
      <w:numPr>
        <w:numId w:val="9"/>
      </w:numPr>
    </w:pPr>
  </w:style>
  <w:style w:type="paragraph" w:customStyle="1" w:styleId="ListAlpha2">
    <w:name w:val="List Alpha 2"/>
    <w:basedOn w:val="List2"/>
    <w:rsid w:val="003B60FB"/>
    <w:pPr>
      <w:numPr>
        <w:numId w:val="8"/>
      </w:numPr>
    </w:pPr>
  </w:style>
  <w:style w:type="paragraph" w:styleId="List2">
    <w:name w:val="List 2"/>
    <w:basedOn w:val="BodyText"/>
    <w:rsid w:val="003B60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0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0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0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0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0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60FB"/>
    <w:pPr>
      <w:numPr>
        <w:numId w:val="4"/>
      </w:numPr>
    </w:pPr>
  </w:style>
  <w:style w:type="paragraph" w:styleId="ListContinue2">
    <w:name w:val="List Continue 2"/>
    <w:basedOn w:val="List2"/>
    <w:rsid w:val="003B60FB"/>
    <w:pPr>
      <w:ind w:firstLine="0"/>
    </w:pPr>
  </w:style>
  <w:style w:type="paragraph" w:styleId="ListContinue3">
    <w:name w:val="List Continue 3"/>
    <w:basedOn w:val="List3"/>
    <w:rsid w:val="003B60FB"/>
    <w:pPr>
      <w:ind w:left="1021" w:firstLine="0"/>
    </w:pPr>
  </w:style>
  <w:style w:type="paragraph" w:styleId="ListContinue4">
    <w:name w:val="List Continue 4"/>
    <w:basedOn w:val="List4"/>
    <w:rsid w:val="003B60FB"/>
    <w:pPr>
      <w:ind w:firstLine="0"/>
    </w:pPr>
  </w:style>
  <w:style w:type="paragraph" w:styleId="ListContinue5">
    <w:name w:val="List Continue 5"/>
    <w:basedOn w:val="List5"/>
    <w:rsid w:val="003B60FB"/>
    <w:pPr>
      <w:ind w:firstLine="0"/>
    </w:pPr>
  </w:style>
  <w:style w:type="paragraph" w:styleId="ListNumber3">
    <w:name w:val="List Number 3"/>
    <w:basedOn w:val="List3"/>
    <w:rsid w:val="003B60FB"/>
    <w:pPr>
      <w:numPr>
        <w:numId w:val="5"/>
      </w:numPr>
    </w:pPr>
  </w:style>
  <w:style w:type="paragraph" w:styleId="ListNumber4">
    <w:name w:val="List Number 4"/>
    <w:basedOn w:val="List4"/>
    <w:rsid w:val="003B60FB"/>
    <w:pPr>
      <w:numPr>
        <w:numId w:val="6"/>
      </w:numPr>
    </w:pPr>
  </w:style>
  <w:style w:type="paragraph" w:styleId="ListNumber5">
    <w:name w:val="List Number 5"/>
    <w:basedOn w:val="List5"/>
    <w:rsid w:val="003B60FB"/>
    <w:pPr>
      <w:numPr>
        <w:numId w:val="7"/>
      </w:numPr>
    </w:pPr>
  </w:style>
  <w:style w:type="paragraph" w:styleId="BlockText">
    <w:name w:val="Block Text"/>
    <w:basedOn w:val="Normal"/>
    <w:rsid w:val="003B60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0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0FB"/>
    <w:rPr>
      <w:sz w:val="16"/>
      <w:vertAlign w:val="superscript"/>
    </w:rPr>
  </w:style>
  <w:style w:type="character" w:customStyle="1" w:styleId="Symbols">
    <w:name w:val="Symbols"/>
    <w:basedOn w:val="DefaultParagraphFont"/>
    <w:rsid w:val="003B60FB"/>
    <w:rPr>
      <w:rFonts w:ascii="Symbol" w:hAnsi="Symbol"/>
    </w:rPr>
  </w:style>
  <w:style w:type="character" w:customStyle="1" w:styleId="MenuOptions">
    <w:name w:val="Menu Options"/>
    <w:basedOn w:val="DefaultParagraphFont"/>
    <w:rsid w:val="003B60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0FB"/>
    <w:rPr>
      <w:b/>
    </w:rPr>
  </w:style>
  <w:style w:type="character" w:customStyle="1" w:styleId="Underlined">
    <w:name w:val="Underlined"/>
    <w:basedOn w:val="DefaultParagraphFont"/>
    <w:rsid w:val="003B60FB"/>
    <w:rPr>
      <w:u w:val="single"/>
    </w:rPr>
  </w:style>
  <w:style w:type="paragraph" w:customStyle="1" w:styleId="TableBodyTextRight">
    <w:name w:val="Table Body Text Right"/>
    <w:basedOn w:val="TableBodyText"/>
    <w:rsid w:val="003B60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0FB"/>
    <w:rPr>
      <w:sz w:val="18"/>
    </w:rPr>
  </w:style>
  <w:style w:type="paragraph" w:customStyle="1" w:styleId="BodySmallRight">
    <w:name w:val="Body Small Right"/>
    <w:basedOn w:val="BodyTextRight"/>
    <w:rsid w:val="003B60FB"/>
    <w:rPr>
      <w:sz w:val="18"/>
      <w:szCs w:val="18"/>
    </w:rPr>
  </w:style>
  <w:style w:type="paragraph" w:customStyle="1" w:styleId="MarginEdition">
    <w:name w:val="Margin Edition"/>
    <w:basedOn w:val="MarginNote"/>
    <w:rsid w:val="003B60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0FB"/>
    <w:rPr>
      <w:sz w:val="2"/>
      <w:szCs w:val="2"/>
    </w:rPr>
  </w:style>
  <w:style w:type="character" w:customStyle="1" w:styleId="Small">
    <w:name w:val="Small"/>
    <w:basedOn w:val="DefaultParagraphFont"/>
    <w:rsid w:val="003B60FB"/>
    <w:rPr>
      <w:sz w:val="16"/>
    </w:rPr>
  </w:style>
  <w:style w:type="paragraph" w:customStyle="1" w:styleId="WideTable">
    <w:name w:val="Wide Table"/>
    <w:basedOn w:val="Normal"/>
    <w:rsid w:val="003B60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0FB"/>
  </w:style>
  <w:style w:type="paragraph" w:styleId="Quote">
    <w:name w:val="Quote"/>
    <w:basedOn w:val="Heading1"/>
    <w:link w:val="QuoteChar"/>
    <w:qFormat/>
    <w:rsid w:val="003B60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0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0FB"/>
    <w:pPr>
      <w:pageBreakBefore/>
    </w:pPr>
  </w:style>
  <w:style w:type="paragraph" w:customStyle="1" w:styleId="Border">
    <w:name w:val="Border"/>
    <w:basedOn w:val="Normal"/>
    <w:qFormat/>
    <w:rsid w:val="003B60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0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0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0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0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0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0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0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0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0FB"/>
    <w:rPr>
      <w:u w:val="single"/>
    </w:rPr>
  </w:style>
  <w:style w:type="character" w:customStyle="1" w:styleId="BoldandItalics">
    <w:name w:val="Bold and Italics"/>
    <w:qFormat/>
    <w:rsid w:val="003B60FB"/>
    <w:rPr>
      <w:b/>
      <w:i/>
      <w:u w:val="none"/>
    </w:rPr>
  </w:style>
  <w:style w:type="paragraph" w:styleId="BalloonText">
    <w:name w:val="Balloon Text"/>
    <w:basedOn w:val="Normal"/>
    <w:link w:val="BalloonTextChar"/>
    <w:rsid w:val="003B60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0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0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0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0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0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0FB"/>
    <w:pPr>
      <w:spacing w:before="0" w:after="0"/>
    </w:pPr>
  </w:style>
  <w:style w:type="paragraph" w:customStyle="1" w:styleId="BodyTextBold">
    <w:name w:val="Body Text Bold"/>
    <w:basedOn w:val="BodyText"/>
    <w:qFormat/>
    <w:rsid w:val="003B60FB"/>
    <w:rPr>
      <w:b/>
    </w:rPr>
  </w:style>
  <w:style w:type="character" w:styleId="Hyperlink">
    <w:name w:val="Hyperlink"/>
    <w:basedOn w:val="DefaultParagraphFont"/>
    <w:uiPriority w:val="99"/>
    <w:unhideWhenUsed/>
    <w:rsid w:val="007524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2448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SITXLAN008 Conduct oral communication in a language other than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2023-03-02T05:18:00Z</dcterms:created>
  <dcterms:modified xsi:type="dcterms:W3CDTF">2023-03-02T05:18:00Z</dcterms:modified>
</cp:coreProperties>
</file>