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1494" w:rsidP="00AD14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SITXFSA008 Develop and implement a food safety program</w:t>
      </w:r>
      <w:r>
        <w:fldChar w:fldCharType="end"/>
      </w:r>
    </w:p>
    <w:p w:rsidR="00AD1494" w:rsidP="00AD1494">
      <w:pPr>
        <w:pStyle w:val="Version"/>
        <w:sectPr w:rsidSect="004716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1695" w:rsidP="00471695">
      <w:pPr>
        <w:pStyle w:val="SuperHeading"/>
      </w:pPr>
      <w:r w:rsidRPr="00471695">
        <w:t>SITXFSA008 Develop and implement a food safety program</w:t>
      </w:r>
    </w:p>
    <w:p w:rsidR="00000000" w:rsidRPr="00471695" w:rsidP="00471695">
      <w:pPr>
        <w:pStyle w:val="Heading1"/>
      </w:pPr>
      <w:bookmarkStart w:id="1" w:name="O_1208670"/>
      <w:bookmarkEnd w:id="1"/>
      <w:r w:rsidRPr="00471695">
        <w:t>Modification History</w:t>
      </w:r>
    </w:p>
    <w:p w:rsidR="00000000" w:rsidRPr="00471695" w:rsidP="00AD1494">
      <w:pPr>
        <w:pStyle w:val="BodyText"/>
      </w:pPr>
      <w:r w:rsidRPr="00471695">
        <w:t>Not applicable.</w:t>
      </w:r>
    </w:p>
    <w:p w:rsidR="00000000" w:rsidRPr="00471695" w:rsidP="00471695">
      <w:pPr>
        <w:pStyle w:val="Heading1"/>
      </w:pPr>
      <w:bookmarkStart w:id="2" w:name="O_1208671"/>
      <w:bookmarkEnd w:id="2"/>
      <w:r w:rsidRPr="00471695">
        <w:t>Application</w:t>
      </w:r>
    </w:p>
    <w:p w:rsidR="00000000" w:rsidRPr="00471695" w:rsidP="00AD1494">
      <w:pPr>
        <w:pStyle w:val="BodyText"/>
      </w:pPr>
      <w:r w:rsidRPr="00471695">
        <w:t>This unit describes the performance outcomes, skills and knowledge required to develop, implement and evaluate a food safety program for all stages in the food production</w:t>
      </w:r>
      <w:r w:rsidRPr="00471695">
        <w:t xml:space="preserve"> process, including receipt, storage, preparation, service and disposal of food. It requires the ability to determine program requirements and prepare policies and procedures for other personnel to follow.</w:t>
      </w:r>
    </w:p>
    <w:p w:rsidR="00000000" w:rsidRPr="00471695" w:rsidP="00AD1494">
      <w:pPr>
        <w:pStyle w:val="BodyText"/>
      </w:pPr>
      <w:r w:rsidRPr="00471695">
        <w:t>The unit applies to all organisations with permane</w:t>
      </w:r>
      <w:r w:rsidRPr="00471695">
        <w:t>nt or temporary kitchen premises or smaller food preparation areas.</w:t>
      </w:r>
    </w:p>
    <w:p w:rsidR="00000000" w:rsidRPr="00471695" w:rsidP="00AD1494">
      <w:pPr>
        <w:pStyle w:val="BodyText"/>
      </w:pPr>
      <w:r w:rsidRPr="00471695">
        <w:t>This includes restaurants, cafes, clubs, and hotels; tour operators; attractions; function, event, exhibition and conference catering; educational institutions; aged care facilities; corre</w:t>
      </w:r>
      <w:r w:rsidRPr="00471695">
        <w:t>ctional centres; hospitals; defence forces; cafeterias, kiosks, canteens, and fast food outlets; residential catering; in-flight and other transport catering.</w:t>
      </w:r>
    </w:p>
    <w:p w:rsidR="00000000" w:rsidRPr="00471695" w:rsidP="00AD1494">
      <w:pPr>
        <w:pStyle w:val="BodyText"/>
      </w:pPr>
      <w:r w:rsidRPr="00471695">
        <w:t>A food safety program would most commonly be based on the hazard analysis and critical control po</w:t>
      </w:r>
      <w:r w:rsidRPr="00471695">
        <w:t>ints (HACCP) method, but this unit can apply to other food safety systems.</w:t>
      </w:r>
    </w:p>
    <w:p w:rsidR="00000000" w:rsidRPr="00471695" w:rsidP="00AD1494">
      <w:pPr>
        <w:pStyle w:val="BodyText"/>
      </w:pPr>
      <w:r w:rsidRPr="00471695">
        <w:t>It applies to senior personnel who work independently and who are responsible for making strategic decisions on establishing and monitoring risk control systems for food related haz</w:t>
      </w:r>
      <w:r w:rsidRPr="00471695">
        <w:t>ards. This could include chefs, kitchen managers, catering managers, fast food store managers and owner-operators of small business catering operations or retail food outlets.</w:t>
      </w:r>
    </w:p>
    <w:p w:rsidR="00000000" w:rsidRPr="00471695" w:rsidP="00AD1494">
      <w:pPr>
        <w:pStyle w:val="BodyText"/>
      </w:pPr>
      <w:r w:rsidRPr="00471695">
        <w:t>In some States and Territories businesses are required to designate a food safet</w:t>
      </w:r>
      <w:r w:rsidRPr="00471695">
        <w:t>y supervisor who is required to be certified as competent in one or more designated units of competency through a registered training organisation.</w:t>
      </w:r>
    </w:p>
    <w:p w:rsidR="00000000" w:rsidRPr="00471695" w:rsidP="00AD1494">
      <w:pPr>
        <w:pStyle w:val="BodyText"/>
      </w:pPr>
      <w:r w:rsidRPr="00471695">
        <w:t>Food safety legislative and knowledge requirements may differ across borders. Those developing training to s</w:t>
      </w:r>
      <w:r w:rsidRPr="00471695">
        <w:t>upport this unit must consult the relevant state or territory food safety authority to determine any accreditation arrangements for courses, trainers and assessors.</w:t>
      </w:r>
    </w:p>
    <w:p w:rsidR="00000000" w:rsidRPr="00471695" w:rsidP="00471695">
      <w:pPr>
        <w:pStyle w:val="Heading1"/>
      </w:pPr>
      <w:bookmarkStart w:id="3" w:name="O_1208672"/>
      <w:bookmarkEnd w:id="3"/>
      <w:r w:rsidRPr="00471695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40"/>
        <w:gridCol w:w="7218"/>
      </w:tblGrid>
      <w:tr w:rsidTr="004716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71695" w:rsidP="00471695">
            <w:pPr>
              <w:pStyle w:val="BodyText"/>
            </w:pPr>
            <w:r w:rsidRPr="00471695">
              <w:rPr>
                <w:rStyle w:val="SpecialBold"/>
              </w:rPr>
              <w:t>Unit Code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71695">
            <w:pPr>
              <w:pStyle w:val="BodyText"/>
              <w:rPr>
                <w:lang w:val="en-NZ"/>
              </w:rPr>
            </w:pPr>
            <w:r w:rsidRPr="00471695">
              <w:rPr>
                <w:rStyle w:val="SpecialBold"/>
              </w:rPr>
              <w:t>Unit Title</w:t>
            </w:r>
          </w:p>
        </w:tc>
      </w:tr>
      <w:tr w:rsidTr="004716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71695">
            <w:pPr>
              <w:pStyle w:val="BodyText"/>
              <w:rPr>
                <w:lang w:val="en-NZ"/>
              </w:rPr>
            </w:pPr>
            <w:r w:rsidRPr="00471695">
              <w:t>SITXFSA005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71695">
            <w:pPr>
              <w:pStyle w:val="BodyText"/>
              <w:rPr>
                <w:lang w:val="en-NZ"/>
              </w:rPr>
            </w:pPr>
            <w:r w:rsidRPr="00471695">
              <w:t>Use hygienic practic</w:t>
            </w:r>
            <w:r w:rsidRPr="00471695">
              <w:t>es for food safety</w:t>
            </w:r>
          </w:p>
        </w:tc>
      </w:tr>
      <w:tr w:rsidTr="004716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71695">
            <w:pPr>
              <w:pStyle w:val="BodyText"/>
              <w:rPr>
                <w:lang w:val="en-NZ"/>
              </w:rPr>
            </w:pPr>
            <w:r w:rsidRPr="00471695">
              <w:t>SITXFSA006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71695" w:rsidP="00471695">
            <w:pPr>
              <w:pStyle w:val="BodyText"/>
            </w:pPr>
            <w:r w:rsidRPr="00471695">
              <w:t>Participate in safe food handling practices</w:t>
            </w:r>
          </w:p>
        </w:tc>
      </w:tr>
    </w:tbl>
    <w:p w:rsidR="00000000" w:rsidRPr="00471695" w:rsidP="00471695">
      <w:pPr>
        <w:pStyle w:val="BodyText"/>
      </w:pPr>
    </w:p>
    <w:p w:rsidR="00000000" w:rsidRPr="00471695" w:rsidP="00471695">
      <w:pPr>
        <w:pStyle w:val="AllowPageBreak"/>
      </w:pPr>
    </w:p>
    <w:p w:rsidR="00000000" w:rsidRPr="00471695" w:rsidP="00471695">
      <w:pPr>
        <w:pStyle w:val="Heading1"/>
      </w:pPr>
      <w:bookmarkStart w:id="4" w:name="O_1208673"/>
      <w:bookmarkEnd w:id="4"/>
      <w:r w:rsidRPr="00471695">
        <w:t>Competency Field</w:t>
      </w:r>
    </w:p>
    <w:p w:rsidR="00000000" w:rsidRPr="00471695" w:rsidP="00AD1494">
      <w:pPr>
        <w:pStyle w:val="BodyText"/>
      </w:pPr>
      <w:r w:rsidRPr="00471695">
        <w:t>Food Safety</w:t>
      </w:r>
    </w:p>
    <w:p w:rsidR="00000000" w:rsidRPr="00471695" w:rsidP="00471695">
      <w:pPr>
        <w:pStyle w:val="Heading1"/>
      </w:pPr>
      <w:bookmarkStart w:id="5" w:name="O_1208674"/>
      <w:bookmarkEnd w:id="5"/>
      <w:r w:rsidRPr="00471695">
        <w:t>Unit Sector</w:t>
      </w:r>
    </w:p>
    <w:p w:rsidR="00000000" w:rsidRPr="00471695" w:rsidP="00AD1494">
      <w:pPr>
        <w:pStyle w:val="BodyText"/>
      </w:pPr>
      <w:r w:rsidRPr="00471695">
        <w:t>Cross-Sector</w:t>
      </w:r>
    </w:p>
    <w:p w:rsidR="00000000" w:rsidRPr="00471695" w:rsidP="00471695">
      <w:pPr>
        <w:pStyle w:val="Heading1"/>
      </w:pPr>
      <w:bookmarkStart w:id="6" w:name="O_1208675"/>
      <w:bookmarkEnd w:id="6"/>
      <w:r w:rsidRPr="0047169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716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695" w:rsidP="00471695">
            <w:pPr>
              <w:pStyle w:val="BodyText"/>
            </w:pPr>
            <w:r w:rsidRPr="00471695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695">
            <w:pPr>
              <w:pStyle w:val="BodyText"/>
              <w:rPr>
                <w:lang w:val="en-NZ"/>
              </w:rPr>
            </w:pPr>
            <w:r w:rsidRPr="00471695">
              <w:rPr>
                <w:rStyle w:val="SpecialBold"/>
              </w:rPr>
              <w:t>PERFORMANCE</w:t>
            </w:r>
            <w:r w:rsidRPr="00471695">
              <w:t xml:space="preserve"> </w:t>
            </w:r>
            <w:r w:rsidRPr="00471695">
              <w:rPr>
                <w:rStyle w:val="SpecialBold"/>
              </w:rPr>
              <w:t>CRITERIA</w:t>
            </w:r>
          </w:p>
        </w:tc>
      </w:tr>
      <w:tr w:rsidTr="004716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695" w:rsidP="00471695">
            <w:pPr>
              <w:pStyle w:val="BodyText"/>
            </w:pPr>
            <w:r w:rsidRPr="00471695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695">
            <w:pPr>
              <w:pStyle w:val="BodyText"/>
              <w:rPr>
                <w:lang w:val="en-NZ"/>
              </w:rPr>
            </w:pPr>
            <w:r w:rsidRPr="0047169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716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9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695">
            <w:pPr>
              <w:pStyle w:val="List"/>
              <w:rPr>
                <w:lang w:val="en-NZ"/>
              </w:rPr>
            </w:pPr>
            <w:r w:rsidRPr="00471695">
              <w:t>1.  Evaluate organisational requirements for food safety program.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695" w:rsidP="00471695">
            <w:pPr>
              <w:pStyle w:val="List"/>
            </w:pPr>
            <w:r w:rsidRPr="00471695">
              <w:t>1.1. Evaluate organisational characteristics that impact on food safety.</w:t>
            </w:r>
          </w:p>
          <w:p w:rsidR="00000000" w:rsidRPr="00471695" w:rsidP="00471695">
            <w:pPr>
              <w:pStyle w:val="List"/>
            </w:pPr>
            <w:r w:rsidRPr="00471695">
              <w:t>1.2. Examine food handling operations and processes and identify potential or existing food hazards.</w:t>
            </w:r>
          </w:p>
          <w:p w:rsidR="00000000" w:rsidRPr="00471695" w:rsidP="00471695">
            <w:pPr>
              <w:pStyle w:val="List"/>
            </w:pPr>
            <w:r w:rsidRPr="00471695">
              <w:t>1.3. Identify critical control points in food preparation system where food hazard</w:t>
            </w:r>
            <w:r w:rsidRPr="00471695">
              <w:t>s and contaminants must be controlled.</w:t>
            </w:r>
          </w:p>
          <w:p w:rsidR="00000000" w:rsidRPr="00471695" w:rsidP="00471695">
            <w:pPr>
              <w:pStyle w:val="List"/>
            </w:pPr>
            <w:r w:rsidRPr="00471695">
              <w:t>1.4. Identify product suppliers and determine quality assurance specifications for foodstuffs supplied.</w:t>
            </w:r>
          </w:p>
          <w:p w:rsidR="00000000" w:rsidRPr="00471695" w:rsidP="00471695">
            <w:pPr>
              <w:pStyle w:val="List"/>
            </w:pPr>
            <w:r w:rsidRPr="00471695">
              <w:t>1.5. Evaluate existing product specifications for food items prepared and sold.</w:t>
            </w:r>
          </w:p>
          <w:p w:rsidR="00000000" w:rsidP="00471695">
            <w:pPr>
              <w:pStyle w:val="List"/>
              <w:rPr>
                <w:lang w:val="en-NZ"/>
              </w:rPr>
            </w:pPr>
            <w:r w:rsidRPr="00471695">
              <w:t>1.6. Evaluate existing policies a</w:t>
            </w:r>
            <w:r w:rsidRPr="00471695">
              <w:t>nd procedures and monitoring practices, including record keeping, and assess need for change.</w:t>
            </w:r>
          </w:p>
        </w:tc>
      </w:tr>
      <w:tr w:rsidTr="004716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8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695">
            <w:pPr>
              <w:pStyle w:val="List"/>
              <w:rPr>
                <w:lang w:val="en-NZ"/>
              </w:rPr>
            </w:pPr>
            <w:r w:rsidRPr="00471695">
              <w:t>2.  Develop food safety program to control hazards.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695" w:rsidP="00471695">
            <w:pPr>
              <w:pStyle w:val="List"/>
            </w:pPr>
            <w:r w:rsidRPr="00471695">
              <w:t>2.1. Identify and consult with stakeholders in program development.</w:t>
            </w:r>
          </w:p>
          <w:p w:rsidR="00000000" w:rsidRPr="00471695" w:rsidP="00471695">
            <w:pPr>
              <w:pStyle w:val="List"/>
            </w:pPr>
            <w:r w:rsidRPr="00471695">
              <w:t>2.2. Integrate regulatory requirements an</w:t>
            </w:r>
            <w:r w:rsidRPr="00471695">
              <w:t>d standards into policies and procedures.</w:t>
            </w:r>
          </w:p>
          <w:p w:rsidR="00000000" w:rsidRPr="00471695" w:rsidP="00471695">
            <w:pPr>
              <w:pStyle w:val="List"/>
            </w:pPr>
            <w:r w:rsidRPr="00471695">
              <w:t>2.3. Establish and document critical control points and control methods for each point.</w:t>
            </w:r>
          </w:p>
          <w:p w:rsidR="00000000" w:rsidRPr="00471695" w:rsidP="00471695">
            <w:pPr>
              <w:pStyle w:val="List"/>
            </w:pPr>
            <w:r w:rsidRPr="00471695">
              <w:t>2.4. Develop procedures for systematic monitoring of controls and associated record keeping.</w:t>
            </w:r>
          </w:p>
          <w:p w:rsidR="00000000" w:rsidRPr="00471695" w:rsidP="00471695">
            <w:pPr>
              <w:pStyle w:val="List"/>
            </w:pPr>
            <w:r w:rsidRPr="00471695">
              <w:t>2.5. Develop corrective action pr</w:t>
            </w:r>
            <w:r w:rsidRPr="00471695">
              <w:t>ocedures for uncontrolled hazards.</w:t>
            </w:r>
          </w:p>
          <w:p w:rsidR="00000000" w:rsidRPr="00471695" w:rsidP="00471695">
            <w:pPr>
              <w:pStyle w:val="List"/>
            </w:pPr>
            <w:r w:rsidRPr="00471695">
              <w:t>2.6. Develop or modify and record product specifications covering food items prepared and sold.</w:t>
            </w:r>
          </w:p>
          <w:p w:rsidR="00000000" w:rsidRPr="00471695" w:rsidP="00471695">
            <w:pPr>
              <w:pStyle w:val="List"/>
            </w:pPr>
            <w:r w:rsidRPr="00471695">
              <w:t>2.7. Identify training needs and develop training program.</w:t>
            </w:r>
          </w:p>
          <w:p w:rsidR="00000000" w:rsidRPr="00471695" w:rsidP="00471695">
            <w:pPr>
              <w:pStyle w:val="List"/>
            </w:pPr>
            <w:r w:rsidRPr="00471695">
              <w:t>2.8. Develop schedule for regular review of food safety program.</w:t>
            </w:r>
          </w:p>
          <w:p w:rsidR="00000000" w:rsidP="00471695">
            <w:pPr>
              <w:pStyle w:val="List"/>
              <w:rPr>
                <w:lang w:val="en-NZ"/>
              </w:rPr>
            </w:pPr>
            <w:r w:rsidRPr="00471695">
              <w:t xml:space="preserve">2.9. Document food safety program and provide to regulatory </w:t>
            </w:r>
            <w:r w:rsidRPr="00471695">
              <w:t>authorities as required.</w:t>
            </w:r>
          </w:p>
        </w:tc>
      </w:tr>
      <w:tr w:rsidTr="004716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9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695">
            <w:pPr>
              <w:pStyle w:val="List"/>
              <w:rPr>
                <w:lang w:val="en-NZ"/>
              </w:rPr>
            </w:pPr>
            <w:r w:rsidRPr="00471695">
              <w:t>3.  Implement food safety program.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695" w:rsidP="00471695">
            <w:pPr>
              <w:pStyle w:val="List"/>
            </w:pPr>
            <w:r w:rsidRPr="00471695">
              <w:t xml:space="preserve">3.1. Communicate food safety programs, policies, procedures and product specifications to colleagues and ensure display of appropriate </w:t>
            </w:r>
            <w:r w:rsidRPr="00471695">
              <w:t>signage and access to information.</w:t>
            </w:r>
          </w:p>
          <w:p w:rsidR="00000000" w:rsidRPr="00471695" w:rsidP="00471695">
            <w:pPr>
              <w:pStyle w:val="List"/>
            </w:pPr>
            <w:r w:rsidRPr="00471695">
              <w:t>3.2. Organise appropriate training and mentoring.</w:t>
            </w:r>
          </w:p>
          <w:p w:rsidR="00000000" w:rsidRPr="00471695" w:rsidP="00471695">
            <w:pPr>
              <w:pStyle w:val="List"/>
            </w:pPr>
            <w:r w:rsidRPr="00471695">
              <w:t>3.3. Monitor operational activities to ensure that policies and procedures are followed.</w:t>
            </w:r>
          </w:p>
          <w:p w:rsidR="00000000" w:rsidRPr="00471695" w:rsidP="00471695">
            <w:pPr>
              <w:pStyle w:val="List"/>
            </w:pPr>
            <w:r w:rsidRPr="00471695">
              <w:t>3.4. Manage response to incidents of uncontrolled food hazards and oversee impleme</w:t>
            </w:r>
            <w:r w:rsidRPr="00471695">
              <w:t>ntation of corrective action procedures.</w:t>
            </w:r>
          </w:p>
          <w:p w:rsidR="00000000" w:rsidRPr="00471695" w:rsidP="00471695">
            <w:pPr>
              <w:pStyle w:val="List"/>
            </w:pPr>
            <w:r w:rsidRPr="00471695">
              <w:t>3.5. Make changes to practices that led to the food safety breach, and document, communicate and implement changes.</w:t>
            </w:r>
          </w:p>
          <w:p w:rsidR="00000000" w:rsidP="00471695">
            <w:pPr>
              <w:pStyle w:val="List"/>
              <w:rPr>
                <w:lang w:val="en-NZ"/>
              </w:rPr>
            </w:pPr>
            <w:r w:rsidRPr="00471695">
              <w:t>3.6. Maintain food safety management documents.</w:t>
            </w:r>
          </w:p>
        </w:tc>
      </w:tr>
      <w:tr w:rsidTr="004716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5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695">
            <w:pPr>
              <w:pStyle w:val="List"/>
              <w:rPr>
                <w:lang w:val="en-NZ"/>
              </w:rPr>
            </w:pPr>
            <w:r w:rsidRPr="00471695">
              <w:t>4.  Participate in food safety audit.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695" w:rsidP="00471695">
            <w:pPr>
              <w:pStyle w:val="List"/>
            </w:pPr>
            <w:r w:rsidRPr="00471695">
              <w:t xml:space="preserve">4.1. Ensure </w:t>
            </w:r>
            <w:r w:rsidRPr="00471695">
              <w:t>food safety program is audited as required by legislation.</w:t>
            </w:r>
          </w:p>
          <w:p w:rsidR="00000000" w:rsidRPr="00471695" w:rsidP="00471695">
            <w:pPr>
              <w:pStyle w:val="List"/>
            </w:pPr>
            <w:r w:rsidRPr="00471695">
              <w:t>4.2. Participate in food safety program audits and provide assistance to inspectors.</w:t>
            </w:r>
          </w:p>
          <w:p w:rsidR="00000000" w:rsidP="00471695">
            <w:pPr>
              <w:pStyle w:val="List"/>
              <w:rPr>
                <w:lang w:val="en-NZ"/>
              </w:rPr>
            </w:pPr>
            <w:r w:rsidRPr="00471695">
              <w:t>4.3. Retain records of food audits according to legislative requirements.</w:t>
            </w:r>
          </w:p>
        </w:tc>
      </w:tr>
      <w:tr w:rsidTr="004716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695">
            <w:pPr>
              <w:pStyle w:val="List"/>
              <w:rPr>
                <w:lang w:val="en-NZ"/>
              </w:rPr>
            </w:pPr>
            <w:r w:rsidRPr="00471695">
              <w:t>5.  Evaluate and revise food safety program.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695" w:rsidP="00471695">
            <w:pPr>
              <w:pStyle w:val="List"/>
            </w:pPr>
            <w:r w:rsidRPr="00471695">
              <w:t>5.1. Conduct scheduled review of food safety program in consultation with colleagues.</w:t>
            </w:r>
          </w:p>
          <w:p w:rsidR="00000000" w:rsidRPr="00471695" w:rsidP="00471695">
            <w:pPr>
              <w:pStyle w:val="List"/>
            </w:pPr>
            <w:r w:rsidRPr="00471695">
              <w:t>5.2. Validate required food safety controls.</w:t>
            </w:r>
          </w:p>
          <w:p w:rsidR="00000000" w:rsidRPr="00471695" w:rsidP="00471695">
            <w:pPr>
              <w:pStyle w:val="List"/>
            </w:pPr>
            <w:r w:rsidRPr="00471695">
              <w:t>5.3. Review policies, procedures, product specifications, monitoring systems and</w:t>
            </w:r>
            <w:r w:rsidRPr="00471695">
              <w:t xml:space="preserve"> record keeping methods, and revise as required.</w:t>
            </w:r>
          </w:p>
          <w:p w:rsidR="00000000" w:rsidRPr="00471695" w:rsidP="00471695">
            <w:pPr>
              <w:pStyle w:val="List"/>
            </w:pPr>
            <w:r w:rsidRPr="00471695">
              <w:t>5.4. Prepare and document amended food safety program and provide to regulatory authorities as required.</w:t>
            </w:r>
          </w:p>
          <w:p w:rsidR="00000000" w:rsidRPr="00471695" w:rsidP="00471695">
            <w:pPr>
              <w:pStyle w:val="List"/>
            </w:pPr>
            <w:r w:rsidRPr="00471695">
              <w:t>5.5. Communicate changes and monitor inclusion in production processes.</w:t>
            </w:r>
          </w:p>
          <w:p w:rsidR="00000000" w:rsidRPr="00471695" w:rsidP="00471695">
            <w:pPr>
              <w:pStyle w:val="List"/>
            </w:pPr>
            <w:r w:rsidRPr="00471695">
              <w:t>5.6. Identify and respond to a</w:t>
            </w:r>
            <w:r w:rsidRPr="00471695">
              <w:t>dditional training needs based on changes to food safety practices.</w:t>
            </w:r>
          </w:p>
        </w:tc>
      </w:tr>
    </w:tbl>
    <w:p w:rsidR="00000000" w:rsidRPr="00471695" w:rsidP="00471695">
      <w:pPr>
        <w:pStyle w:val="BodyText"/>
      </w:pPr>
    </w:p>
    <w:p w:rsidR="00000000" w:rsidRPr="00471695" w:rsidP="00471695">
      <w:pPr>
        <w:pStyle w:val="AllowPageBreak"/>
      </w:pPr>
    </w:p>
    <w:p w:rsidR="00000000" w:rsidRPr="00471695" w:rsidP="00471695">
      <w:pPr>
        <w:pStyle w:val="Heading1"/>
      </w:pPr>
      <w:bookmarkStart w:id="7" w:name="O_1208676"/>
      <w:bookmarkEnd w:id="7"/>
      <w:r w:rsidRPr="00471695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9"/>
        <w:gridCol w:w="6345"/>
      </w:tblGrid>
      <w:tr w:rsidTr="004716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695">
            <w:pPr>
              <w:pStyle w:val="BodyText"/>
              <w:rPr>
                <w:lang w:val="en-NZ"/>
              </w:rPr>
            </w:pPr>
            <w:r w:rsidRPr="00471695">
              <w:rPr>
                <w:rStyle w:val="Emphasis"/>
              </w:rPr>
              <w:t>Foundation skills essential to performance in this unit, but not explicit in the performance criteria are listed here, along with a brief context sta</w:t>
            </w:r>
            <w:r w:rsidRPr="00471695">
              <w:rPr>
                <w:rStyle w:val="Emphasis"/>
              </w:rPr>
              <w:t>tement.</w:t>
            </w:r>
          </w:p>
        </w:tc>
      </w:tr>
      <w:tr w:rsidTr="004716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695" w:rsidP="00471695">
            <w:pPr>
              <w:pStyle w:val="BodyText"/>
            </w:pPr>
            <w:r w:rsidRPr="00471695">
              <w:rPr>
                <w:rStyle w:val="SpecialBold"/>
              </w:rPr>
              <w:t>SKILLS</w:t>
            </w:r>
          </w:p>
        </w:tc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695">
            <w:pPr>
              <w:pStyle w:val="BodyText"/>
              <w:rPr>
                <w:lang w:val="en-NZ"/>
              </w:rPr>
            </w:pPr>
            <w:r w:rsidRPr="00471695">
              <w:rPr>
                <w:rStyle w:val="SpecialBold"/>
              </w:rPr>
              <w:t>DESCRIPTION</w:t>
            </w:r>
          </w:p>
        </w:tc>
      </w:tr>
      <w:tr w:rsidTr="004716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25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695">
            <w:pPr>
              <w:pStyle w:val="BodyText"/>
              <w:rPr>
                <w:lang w:val="en-NZ"/>
              </w:rPr>
            </w:pPr>
            <w:r w:rsidRPr="00471695">
              <w:t>Reading skills to:</w:t>
            </w:r>
          </w:p>
        </w:tc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695">
            <w:pPr>
              <w:pStyle w:val="ListBullet"/>
              <w:rPr>
                <w:lang w:val="en-NZ"/>
              </w:rPr>
            </w:pPr>
            <w:r w:rsidRPr="00471695">
              <w:t>interpret sometimes complex materials describing regulatory requirements relating to food safety.</w:t>
            </w:r>
          </w:p>
        </w:tc>
      </w:tr>
      <w:tr w:rsidTr="004716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4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695">
            <w:pPr>
              <w:pStyle w:val="BodyText"/>
              <w:rPr>
                <w:lang w:val="en-NZ"/>
              </w:rPr>
            </w:pPr>
            <w:r w:rsidRPr="00471695">
              <w:t>Oral communication skills to:</w:t>
            </w:r>
          </w:p>
        </w:tc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695">
            <w:pPr>
              <w:pStyle w:val="ListBullet"/>
              <w:rPr>
                <w:lang w:val="en-NZ"/>
              </w:rPr>
            </w:pPr>
            <w:r w:rsidRPr="00471695">
              <w:t>provide information on food safety program to colleagues.</w:t>
            </w:r>
          </w:p>
        </w:tc>
      </w:tr>
      <w:tr w:rsidTr="004716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3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695">
            <w:pPr>
              <w:pStyle w:val="BodyText"/>
              <w:rPr>
                <w:lang w:val="en-NZ"/>
              </w:rPr>
            </w:pPr>
            <w:r w:rsidRPr="00471695">
              <w:t>Numeracy skills to:</w:t>
            </w:r>
          </w:p>
        </w:tc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695">
            <w:pPr>
              <w:pStyle w:val="ListBullet"/>
              <w:rPr>
                <w:lang w:val="en-NZ"/>
              </w:rPr>
            </w:pPr>
            <w:r w:rsidRPr="00471695">
              <w:t>work with the concepts of measurement.</w:t>
            </w:r>
          </w:p>
        </w:tc>
      </w:tr>
      <w:tr w:rsidTr="004716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92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695">
            <w:pPr>
              <w:pStyle w:val="BodyText"/>
              <w:rPr>
                <w:lang w:val="en-NZ"/>
              </w:rPr>
            </w:pPr>
            <w:r w:rsidRPr="00471695">
              <w:t>Problem-solving skills to:</w:t>
            </w:r>
          </w:p>
        </w:tc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695" w:rsidP="00471695">
            <w:pPr>
              <w:pStyle w:val="ListBullet"/>
            </w:pPr>
            <w:r w:rsidRPr="00471695">
              <w:t>evaluate and respond to strategic and operational factors that influence the food safety program</w:t>
            </w:r>
          </w:p>
          <w:p w:rsidR="00000000" w:rsidP="00471695">
            <w:pPr>
              <w:pStyle w:val="ListBullet"/>
              <w:rPr>
                <w:lang w:val="en-NZ"/>
              </w:rPr>
            </w:pPr>
            <w:r w:rsidRPr="00471695">
              <w:t>identify and respond to systemic operational issues.</w:t>
            </w:r>
          </w:p>
        </w:tc>
      </w:tr>
      <w:tr w:rsidTr="004716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695">
            <w:pPr>
              <w:pStyle w:val="BodyText"/>
              <w:rPr>
                <w:lang w:val="en-NZ"/>
              </w:rPr>
            </w:pPr>
            <w:r w:rsidRPr="00471695">
              <w:t>Planning and organising skills to:</w:t>
            </w:r>
          </w:p>
        </w:tc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695" w:rsidP="00471695">
            <w:pPr>
              <w:pStyle w:val="ListBullet"/>
            </w:pPr>
            <w:r w:rsidRPr="00471695">
              <w:t>coordinate and respond to multiple and interrelated operational challenges.</w:t>
            </w:r>
          </w:p>
        </w:tc>
      </w:tr>
    </w:tbl>
    <w:p w:rsidR="00000000" w:rsidRPr="00471695" w:rsidP="00471695">
      <w:pPr>
        <w:pStyle w:val="BodyText"/>
      </w:pPr>
    </w:p>
    <w:p w:rsidR="00000000" w:rsidRPr="00471695" w:rsidP="00471695">
      <w:pPr>
        <w:pStyle w:val="AllowPageBreak"/>
      </w:pPr>
    </w:p>
    <w:p w:rsidR="00000000" w:rsidRPr="00471695" w:rsidP="00471695">
      <w:pPr>
        <w:pStyle w:val="Heading1"/>
      </w:pPr>
      <w:bookmarkStart w:id="8" w:name="O_1208678"/>
      <w:bookmarkEnd w:id="8"/>
      <w:r w:rsidRPr="00471695">
        <w:t>Unit Mapping Information</w:t>
      </w:r>
    </w:p>
    <w:p w:rsidR="00000000" w:rsidRPr="00471695" w:rsidP="00AD1494">
      <w:pPr>
        <w:pStyle w:val="BodyText"/>
      </w:pPr>
      <w:r w:rsidRPr="00471695">
        <w:t>Supersedes and is not equivalent to SITXFSA004 Develop and implement a food safety program.</w:t>
      </w:r>
    </w:p>
    <w:p w:rsidR="00000000" w:rsidRPr="00471695" w:rsidP="00471695">
      <w:pPr>
        <w:pStyle w:val="Heading1"/>
      </w:pPr>
      <w:bookmarkStart w:id="9" w:name="O_1208685"/>
      <w:bookmarkEnd w:id="9"/>
      <w:r w:rsidRPr="00471695">
        <w:t>Links</w:t>
      </w:r>
    </w:p>
    <w:p w:rsidR="00000000" w:rsidRPr="00471695" w:rsidP="00AD1494">
      <w:pPr>
        <w:pStyle w:val="BodyText"/>
      </w:pPr>
      <w:r w:rsidRPr="004716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420142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471695" w:rsidP="00471695"/>
    <w:sectPr w:rsidSect="0047169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6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695" w:rsidRPr="00AD1494" w:rsidP="00AD14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6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494" w:rsidP="004716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D1494" w:rsidP="004716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D1494" w:rsidP="004716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6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4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1695" w:rsidRPr="00AD1494" w:rsidP="00AD14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6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494" w:rsidRPr="002D2AF8" w:rsidP="004716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SITXFSA008 Develop and implement a food safety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AD1494" w:rsidP="004716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0208A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FFC31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16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16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16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16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16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16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16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16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16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16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16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1695"/>
  </w:style>
  <w:style w:type="character" w:customStyle="1" w:styleId="Heading1Char">
    <w:name w:val="Heading 1 Char"/>
    <w:basedOn w:val="DefaultParagraphFont"/>
    <w:link w:val="Heading1"/>
    <w:rsid w:val="004716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16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169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7169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7169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71695"/>
    <w:rPr>
      <w:b/>
      <w:spacing w:val="0"/>
    </w:rPr>
  </w:style>
  <w:style w:type="character" w:styleId="Emphasis">
    <w:name w:val="Emphasis"/>
    <w:basedOn w:val="DefaultParagraphFont"/>
    <w:qFormat/>
    <w:rsid w:val="00471695"/>
    <w:rPr>
      <w:i/>
    </w:rPr>
  </w:style>
  <w:style w:type="paragraph" w:customStyle="1" w:styleId="SuperHeading">
    <w:name w:val="SuperHeading"/>
    <w:basedOn w:val="Normal"/>
    <w:rsid w:val="004716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16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716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16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16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16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16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16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16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16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16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16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16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16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16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16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16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16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16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169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716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16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16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16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7169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716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16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16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16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16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16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16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16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169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716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16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16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1695"/>
  </w:style>
  <w:style w:type="paragraph" w:styleId="TableofFigures">
    <w:name w:val="table of figures"/>
    <w:basedOn w:val="Normal"/>
    <w:next w:val="Normal"/>
    <w:semiHidden/>
    <w:rsid w:val="004716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169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71695"/>
    <w:rPr>
      <w:rFonts w:ascii="Wingdings" w:hAnsi="Wingdings"/>
    </w:rPr>
  </w:style>
  <w:style w:type="paragraph" w:customStyle="1" w:styleId="TableHeading">
    <w:name w:val="Table Heading"/>
    <w:basedOn w:val="HeadingBase"/>
    <w:rsid w:val="004716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1695"/>
    <w:rPr>
      <w:color w:val="0033CC"/>
      <w:u w:val="none"/>
    </w:rPr>
  </w:style>
  <w:style w:type="paragraph" w:customStyle="1" w:styleId="BodyTextRight">
    <w:name w:val="Body Text Right"/>
    <w:basedOn w:val="BodyText"/>
    <w:rsid w:val="004716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16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169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16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16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16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1695"/>
    <w:rPr>
      <w:sz w:val="32"/>
    </w:rPr>
  </w:style>
  <w:style w:type="paragraph" w:customStyle="1" w:styleId="HeadingProcedure">
    <w:name w:val="Heading Procedure"/>
    <w:basedOn w:val="HeadingBase"/>
    <w:next w:val="Normal"/>
    <w:rsid w:val="004716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1695"/>
    <w:pPr>
      <w:spacing w:before="60" w:after="60"/>
    </w:pPr>
  </w:style>
  <w:style w:type="paragraph" w:styleId="ListContinue">
    <w:name w:val="List Continue"/>
    <w:basedOn w:val="List"/>
    <w:rsid w:val="00471695"/>
    <w:pPr>
      <w:ind w:firstLine="0"/>
    </w:pPr>
  </w:style>
  <w:style w:type="paragraph" w:customStyle="1" w:styleId="ListNote">
    <w:name w:val="List Note"/>
    <w:basedOn w:val="List"/>
    <w:rsid w:val="004716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16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16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1695"/>
    <w:rPr>
      <w:rFonts w:ascii="Courier New" w:hAnsi="Courier New"/>
    </w:rPr>
  </w:style>
  <w:style w:type="paragraph" w:customStyle="1" w:styleId="NoteBullet">
    <w:name w:val="Note Bullet"/>
    <w:basedOn w:val="Note"/>
    <w:rsid w:val="004716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16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16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16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169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716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16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1695"/>
    <w:rPr>
      <w:b/>
      <w:smallCaps/>
    </w:rPr>
  </w:style>
  <w:style w:type="paragraph" w:customStyle="1" w:styleId="TableListNumber">
    <w:name w:val="Table List Number"/>
    <w:basedOn w:val="ListNumber"/>
    <w:rsid w:val="004716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16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1695"/>
    <w:pPr>
      <w:numPr>
        <w:numId w:val="8"/>
      </w:numPr>
    </w:pPr>
  </w:style>
  <w:style w:type="paragraph" w:customStyle="1" w:styleId="ListAlpha2">
    <w:name w:val="List Alpha 2"/>
    <w:basedOn w:val="List2"/>
    <w:rsid w:val="00471695"/>
    <w:pPr>
      <w:numPr>
        <w:numId w:val="7"/>
      </w:numPr>
    </w:pPr>
  </w:style>
  <w:style w:type="paragraph" w:styleId="List2">
    <w:name w:val="List 2"/>
    <w:basedOn w:val="BodyText"/>
    <w:rsid w:val="004716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16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16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16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169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169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71695"/>
    <w:pPr>
      <w:numPr>
        <w:numId w:val="3"/>
      </w:numPr>
    </w:pPr>
  </w:style>
  <w:style w:type="paragraph" w:styleId="ListContinue2">
    <w:name w:val="List Continue 2"/>
    <w:basedOn w:val="List2"/>
    <w:rsid w:val="00471695"/>
    <w:pPr>
      <w:ind w:firstLine="0"/>
    </w:pPr>
  </w:style>
  <w:style w:type="paragraph" w:styleId="ListContinue3">
    <w:name w:val="List Continue 3"/>
    <w:basedOn w:val="List3"/>
    <w:rsid w:val="00471695"/>
    <w:pPr>
      <w:ind w:left="1021" w:firstLine="0"/>
    </w:pPr>
  </w:style>
  <w:style w:type="paragraph" w:styleId="ListContinue4">
    <w:name w:val="List Continue 4"/>
    <w:basedOn w:val="List4"/>
    <w:rsid w:val="00471695"/>
    <w:pPr>
      <w:ind w:firstLine="0"/>
    </w:pPr>
  </w:style>
  <w:style w:type="paragraph" w:styleId="ListContinue5">
    <w:name w:val="List Continue 5"/>
    <w:basedOn w:val="List5"/>
    <w:rsid w:val="00471695"/>
    <w:pPr>
      <w:ind w:firstLine="0"/>
    </w:pPr>
  </w:style>
  <w:style w:type="paragraph" w:styleId="ListNumber3">
    <w:name w:val="List Number 3"/>
    <w:basedOn w:val="List3"/>
    <w:rsid w:val="00471695"/>
    <w:pPr>
      <w:numPr>
        <w:numId w:val="4"/>
      </w:numPr>
    </w:pPr>
  </w:style>
  <w:style w:type="paragraph" w:styleId="ListNumber4">
    <w:name w:val="List Number 4"/>
    <w:basedOn w:val="List4"/>
    <w:rsid w:val="00471695"/>
    <w:pPr>
      <w:numPr>
        <w:numId w:val="5"/>
      </w:numPr>
    </w:pPr>
  </w:style>
  <w:style w:type="paragraph" w:styleId="ListNumber5">
    <w:name w:val="List Number 5"/>
    <w:basedOn w:val="List5"/>
    <w:rsid w:val="00471695"/>
    <w:pPr>
      <w:numPr>
        <w:numId w:val="6"/>
      </w:numPr>
    </w:pPr>
  </w:style>
  <w:style w:type="paragraph" w:styleId="BlockText">
    <w:name w:val="Block Text"/>
    <w:basedOn w:val="Normal"/>
    <w:rsid w:val="004716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16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1695"/>
    <w:rPr>
      <w:sz w:val="16"/>
      <w:vertAlign w:val="superscript"/>
    </w:rPr>
  </w:style>
  <w:style w:type="character" w:customStyle="1" w:styleId="Symbols">
    <w:name w:val="Symbols"/>
    <w:basedOn w:val="DefaultParagraphFont"/>
    <w:rsid w:val="00471695"/>
    <w:rPr>
      <w:rFonts w:ascii="Symbol" w:hAnsi="Symbol"/>
    </w:rPr>
  </w:style>
  <w:style w:type="character" w:customStyle="1" w:styleId="MenuOptions">
    <w:name w:val="Menu Options"/>
    <w:basedOn w:val="DefaultParagraphFont"/>
    <w:rsid w:val="004716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1695"/>
    <w:rPr>
      <w:b/>
    </w:rPr>
  </w:style>
  <w:style w:type="character" w:customStyle="1" w:styleId="Underlined">
    <w:name w:val="Underlined"/>
    <w:basedOn w:val="DefaultParagraphFont"/>
    <w:rsid w:val="00471695"/>
    <w:rPr>
      <w:u w:val="single"/>
    </w:rPr>
  </w:style>
  <w:style w:type="paragraph" w:customStyle="1" w:styleId="TableBodyTextRight">
    <w:name w:val="Table Body Text Right"/>
    <w:basedOn w:val="TableBodyText"/>
    <w:rsid w:val="004716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1695"/>
    <w:rPr>
      <w:sz w:val="18"/>
    </w:rPr>
  </w:style>
  <w:style w:type="paragraph" w:customStyle="1" w:styleId="BodySmallRight">
    <w:name w:val="Body Small Right"/>
    <w:basedOn w:val="BodyTextRight"/>
    <w:rsid w:val="00471695"/>
    <w:rPr>
      <w:sz w:val="18"/>
      <w:szCs w:val="18"/>
    </w:rPr>
  </w:style>
  <w:style w:type="paragraph" w:customStyle="1" w:styleId="MarginEdition">
    <w:name w:val="Margin Edition"/>
    <w:basedOn w:val="MarginNote"/>
    <w:rsid w:val="004716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1695"/>
    <w:rPr>
      <w:sz w:val="2"/>
      <w:szCs w:val="2"/>
    </w:rPr>
  </w:style>
  <w:style w:type="character" w:customStyle="1" w:styleId="Small">
    <w:name w:val="Small"/>
    <w:basedOn w:val="DefaultParagraphFont"/>
    <w:rsid w:val="00471695"/>
    <w:rPr>
      <w:sz w:val="16"/>
    </w:rPr>
  </w:style>
  <w:style w:type="paragraph" w:customStyle="1" w:styleId="WideTable">
    <w:name w:val="Wide Table"/>
    <w:basedOn w:val="Normal"/>
    <w:rsid w:val="004716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1695"/>
  </w:style>
  <w:style w:type="paragraph" w:styleId="Quote">
    <w:name w:val="Quote"/>
    <w:basedOn w:val="Heading1"/>
    <w:link w:val="QuoteChar"/>
    <w:qFormat/>
    <w:rsid w:val="004716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16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1695"/>
    <w:pPr>
      <w:pageBreakBefore/>
    </w:pPr>
  </w:style>
  <w:style w:type="paragraph" w:customStyle="1" w:styleId="Border">
    <w:name w:val="Border"/>
    <w:basedOn w:val="Normal"/>
    <w:qFormat/>
    <w:rsid w:val="004716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16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16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16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16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16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16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16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16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1695"/>
    <w:rPr>
      <w:u w:val="single"/>
    </w:rPr>
  </w:style>
  <w:style w:type="character" w:customStyle="1" w:styleId="BoldandItalics">
    <w:name w:val="Bold and Italics"/>
    <w:qFormat/>
    <w:rsid w:val="00471695"/>
    <w:rPr>
      <w:b/>
      <w:i/>
      <w:u w:val="none"/>
    </w:rPr>
  </w:style>
  <w:style w:type="paragraph" w:styleId="BalloonText">
    <w:name w:val="Balloon Text"/>
    <w:basedOn w:val="Normal"/>
    <w:link w:val="BalloonTextChar"/>
    <w:rsid w:val="004716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16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16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16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16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16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1695"/>
    <w:pPr>
      <w:spacing w:before="0" w:after="0"/>
    </w:pPr>
  </w:style>
  <w:style w:type="paragraph" w:customStyle="1" w:styleId="BodyTextBold">
    <w:name w:val="Body Text Bold"/>
    <w:basedOn w:val="BodyText"/>
    <w:qFormat/>
    <w:rsid w:val="00471695"/>
    <w:rPr>
      <w:b/>
    </w:rPr>
  </w:style>
  <w:style w:type="character" w:styleId="Hyperlink">
    <w:name w:val="Hyperlink"/>
    <w:basedOn w:val="DefaultParagraphFont"/>
    <w:uiPriority w:val="99"/>
    <w:unhideWhenUsed/>
    <w:rsid w:val="00AD14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887</Words>
  <Characters>5671</Characters>
  <Application>Microsoft Office Word</Application>
  <DocSecurity>0</DocSecurity>
  <Lines>166</Lines>
  <Paragraphs>97</Paragraphs>
  <ScaleCrop>false</ScaleCrop>
  <Company>Author-it Software Corporation Ltd.</Company>
  <LinksUpToDate>false</LinksUpToDate>
  <CharactersWithSpaces>6461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SITXFSA008 Develop and implement a food safety program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2023-03-02T05:13:00Z</dcterms:created>
  <dcterms:modified xsi:type="dcterms:W3CDTF">2023-03-02T05:13:00Z</dcterms:modified>
</cp:coreProperties>
</file>