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4C3" w:rsidP="007074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SITXEBS003 Build and launch a small business website</w:t>
      </w:r>
      <w:r>
        <w:fldChar w:fldCharType="end"/>
      </w:r>
    </w:p>
    <w:p w:rsidR="007074C3" w:rsidP="007074C3">
      <w:pPr>
        <w:pStyle w:val="Version"/>
        <w:sectPr w:rsidSect="00750B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B27" w:rsidP="00750B27">
      <w:pPr>
        <w:pStyle w:val="SuperHeading"/>
      </w:pPr>
      <w:r w:rsidRPr="00750B27">
        <w:t>Assessment Requirements for SITXEBS003 Build and launch a small business website</w:t>
      </w:r>
    </w:p>
    <w:p w:rsidR="00000000" w:rsidRPr="00750B27" w:rsidP="00750B27">
      <w:pPr>
        <w:pStyle w:val="Heading1"/>
      </w:pPr>
      <w:bookmarkStart w:id="1" w:name="O_769433"/>
      <w:bookmarkEnd w:id="1"/>
      <w:r w:rsidRPr="00750B27">
        <w:t>Modification History</w:t>
      </w:r>
    </w:p>
    <w:p w:rsidR="00000000" w:rsidRPr="00750B27" w:rsidP="007074C3">
      <w:pPr>
        <w:pStyle w:val="BodyText"/>
      </w:pPr>
      <w:r w:rsidRPr="00750B27">
        <w:t>Not applicable.</w:t>
      </w:r>
    </w:p>
    <w:p w:rsidR="00000000" w:rsidRPr="00750B27" w:rsidP="00750B27">
      <w:pPr>
        <w:pStyle w:val="Heading1"/>
      </w:pPr>
      <w:bookmarkStart w:id="2" w:name="O_769434"/>
      <w:bookmarkEnd w:id="2"/>
      <w:r w:rsidRPr="00750B27">
        <w:t>Performance Evidence</w:t>
      </w:r>
    </w:p>
    <w:p w:rsidR="00000000" w:rsidRPr="00750B27" w:rsidP="007074C3">
      <w:pPr>
        <w:pStyle w:val="BodyText"/>
      </w:pPr>
      <w:r w:rsidRPr="00750B27">
        <w:t>Evidence of the ability to comple</w:t>
      </w:r>
      <w:r w:rsidRPr="00750B27">
        <w:t>te tasks outlined in elements and performance criteria of this unit in the context of the job role, and:</w:t>
      </w:r>
    </w:p>
    <w:p w:rsidR="00000000" w:rsidRPr="00750B27" w:rsidP="00750B27">
      <w:pPr>
        <w:pStyle w:val="ListBullet"/>
      </w:pPr>
      <w:r w:rsidRPr="00750B27">
        <w:t>build a website by applying appropriate business and technical skills that meet a business need and integrating the following:</w:t>
      </w:r>
    </w:p>
    <w:p w:rsidR="00000000" w:rsidRPr="00750B27" w:rsidP="00750B27">
      <w:pPr>
        <w:pStyle w:val="ListBullet2"/>
      </w:pPr>
      <w:r w:rsidRPr="00750B27">
        <w:t xml:space="preserve">content features: </w:t>
      </w:r>
    </w:p>
    <w:p w:rsidR="00000000" w:rsidRPr="00750B27" w:rsidP="00750B27">
      <w:pPr>
        <w:pStyle w:val="ListBullet3"/>
      </w:pPr>
      <w:r w:rsidRPr="00750B27">
        <w:t>bu</w:t>
      </w:r>
      <w:r w:rsidRPr="00750B27">
        <w:t>siness history and profile</w:t>
      </w:r>
    </w:p>
    <w:p w:rsidR="00000000" w:rsidRPr="00750B27" w:rsidP="00750B27">
      <w:pPr>
        <w:pStyle w:val="ListBullet3"/>
      </w:pPr>
      <w:r w:rsidRPr="00750B27">
        <w:t>catalogues and brochures</w:t>
      </w:r>
    </w:p>
    <w:p w:rsidR="00000000" w:rsidRPr="00750B27" w:rsidP="00750B27">
      <w:pPr>
        <w:pStyle w:val="ListBullet3"/>
      </w:pPr>
      <w:r w:rsidRPr="00750B27">
        <w:t>client testimonials</w:t>
      </w:r>
    </w:p>
    <w:p w:rsidR="00000000" w:rsidRPr="00750B27" w:rsidP="00750B27">
      <w:pPr>
        <w:pStyle w:val="ListBullet3"/>
      </w:pPr>
      <w:r w:rsidRPr="00750B27">
        <w:t>frequently asked questions (FAQs)</w:t>
      </w:r>
    </w:p>
    <w:p w:rsidR="00000000" w:rsidRPr="00750B27" w:rsidP="00750B27">
      <w:pPr>
        <w:pStyle w:val="ListBullet3"/>
      </w:pPr>
      <w:r w:rsidRPr="00750B27">
        <w:t>products and services</w:t>
      </w:r>
    </w:p>
    <w:p w:rsidR="00000000" w:rsidRPr="00750B27" w:rsidP="00750B27">
      <w:pPr>
        <w:pStyle w:val="ListBullet3"/>
      </w:pPr>
      <w:r w:rsidRPr="00750B27">
        <w:t>published materials</w:t>
      </w:r>
    </w:p>
    <w:p w:rsidR="00000000" w:rsidRPr="00750B27" w:rsidP="00750B27">
      <w:pPr>
        <w:pStyle w:val="ListBullet3"/>
      </w:pPr>
      <w:r w:rsidRPr="00750B27">
        <w:t>staff profiles</w:t>
      </w:r>
    </w:p>
    <w:p w:rsidR="00000000" w:rsidRPr="00750B27" w:rsidP="00750B27">
      <w:pPr>
        <w:pStyle w:val="ListBullet3"/>
      </w:pPr>
      <w:r w:rsidRPr="00750B27">
        <w:t>thumbnails</w:t>
      </w:r>
    </w:p>
    <w:p w:rsidR="00000000" w:rsidRPr="00750B27" w:rsidP="00750B27">
      <w:pPr>
        <w:pStyle w:val="ListBullet2"/>
      </w:pPr>
      <w:r w:rsidRPr="00750B27">
        <w:t xml:space="preserve">visual enhancement features: </w:t>
      </w:r>
    </w:p>
    <w:p w:rsidR="00000000" w:rsidRPr="00750B27" w:rsidP="00750B27">
      <w:pPr>
        <w:pStyle w:val="ListBullet3"/>
      </w:pPr>
      <w:r w:rsidRPr="00750B27">
        <w:t>colour</w:t>
      </w:r>
    </w:p>
    <w:p w:rsidR="00000000" w:rsidRPr="00750B27" w:rsidP="00750B27">
      <w:pPr>
        <w:pStyle w:val="ListBullet3"/>
      </w:pPr>
      <w:r w:rsidRPr="00750B27">
        <w:t>frames</w:t>
      </w:r>
    </w:p>
    <w:p w:rsidR="00000000" w:rsidRPr="00750B27" w:rsidP="00750B27">
      <w:pPr>
        <w:pStyle w:val="ListBullet3"/>
      </w:pPr>
      <w:r w:rsidRPr="00750B27">
        <w:t>graphics</w:t>
      </w:r>
    </w:p>
    <w:p w:rsidR="00000000" w:rsidRPr="00750B27" w:rsidP="00750B27">
      <w:pPr>
        <w:pStyle w:val="ListBullet3"/>
      </w:pPr>
      <w:r w:rsidRPr="00750B27">
        <w:t>photographic images</w:t>
      </w:r>
    </w:p>
    <w:p w:rsidR="00000000" w:rsidRPr="00750B27" w:rsidP="00750B27">
      <w:pPr>
        <w:pStyle w:val="ListBullet3"/>
      </w:pPr>
      <w:r w:rsidRPr="00750B27">
        <w:t>text enhancement</w:t>
      </w:r>
    </w:p>
    <w:p w:rsidR="00000000" w:rsidRPr="00750B27" w:rsidP="00750B27">
      <w:pPr>
        <w:pStyle w:val="ListBullet2"/>
      </w:pPr>
      <w:r w:rsidRPr="00750B27">
        <w:t xml:space="preserve">at least one of the following security requirements: </w:t>
      </w:r>
    </w:p>
    <w:p w:rsidR="00000000" w:rsidRPr="00750B27" w:rsidP="00750B27">
      <w:pPr>
        <w:pStyle w:val="ListBullet3"/>
      </w:pPr>
      <w:r w:rsidRPr="00750B27">
        <w:t>limited downloading of images or image encoding</w:t>
      </w:r>
    </w:p>
    <w:p w:rsidR="00000000" w:rsidRPr="00750B27" w:rsidP="00750B27">
      <w:pPr>
        <w:pStyle w:val="ListBullet3"/>
      </w:pPr>
      <w:r w:rsidRPr="00750B27">
        <w:t>limited viewing of rates</w:t>
      </w:r>
    </w:p>
    <w:p w:rsidR="00000000" w:rsidRPr="00750B27" w:rsidP="00750B27">
      <w:pPr>
        <w:pStyle w:val="ListBullet3"/>
      </w:pPr>
      <w:r w:rsidRPr="00750B27">
        <w:t>password protection</w:t>
      </w:r>
    </w:p>
    <w:p w:rsidR="00000000" w:rsidRPr="00750B27" w:rsidP="00750B27">
      <w:pPr>
        <w:pStyle w:val="ListBullet3"/>
      </w:pPr>
      <w:r w:rsidRPr="00750B27">
        <w:t>payment mechanisms.</w:t>
      </w:r>
    </w:p>
    <w:p w:rsidR="00000000" w:rsidRPr="00750B27" w:rsidP="00750B27">
      <w:pPr>
        <w:pStyle w:val="AllowPageBreak"/>
      </w:pPr>
    </w:p>
    <w:p w:rsidR="00000000" w:rsidRPr="00750B27" w:rsidP="00750B27">
      <w:pPr>
        <w:pStyle w:val="Heading1"/>
      </w:pPr>
      <w:bookmarkStart w:id="3" w:name="O_769435"/>
      <w:bookmarkEnd w:id="3"/>
      <w:r w:rsidRPr="00750B27">
        <w:t>Knowledge Evidence</w:t>
      </w:r>
    </w:p>
    <w:p w:rsidR="00000000" w:rsidRPr="00750B27" w:rsidP="007074C3">
      <w:pPr>
        <w:pStyle w:val="BodyText"/>
      </w:pPr>
      <w:r w:rsidRPr="00750B27">
        <w:t>Demonstrated knowledge required to complete the tasks outlined in elements and performance criteria of this unit:</w:t>
      </w:r>
    </w:p>
    <w:p w:rsidR="00000000" w:rsidRPr="00750B27" w:rsidP="00750B27">
      <w:pPr>
        <w:pStyle w:val="ListBullet"/>
      </w:pPr>
      <w:r w:rsidRPr="00750B27">
        <w:t>current e-business environment for a particular business context</w:t>
      </w:r>
    </w:p>
    <w:p w:rsidR="00000000" w:rsidRPr="00750B27" w:rsidP="00750B27">
      <w:pPr>
        <w:pStyle w:val="ListBullet"/>
      </w:pPr>
      <w:r w:rsidRPr="00750B27">
        <w:t>different services and operation systems used by internet service providers</w:t>
      </w:r>
    </w:p>
    <w:p w:rsidR="00000000" w:rsidRPr="00750B27" w:rsidP="00750B27">
      <w:pPr>
        <w:pStyle w:val="ListBullet"/>
      </w:pPr>
      <w:r w:rsidRPr="00750B27">
        <w:t>general principles of website architecture and design</w:t>
      </w:r>
    </w:p>
    <w:p w:rsidR="00000000" w:rsidRPr="00750B27" w:rsidP="00750B27">
      <w:pPr>
        <w:pStyle w:val="ListBullet"/>
      </w:pPr>
      <w:r w:rsidRPr="00750B27">
        <w:t>role of a website in the marketing mix</w:t>
      </w:r>
    </w:p>
    <w:p w:rsidR="00000000" w:rsidRPr="00750B27" w:rsidP="00750B27">
      <w:pPr>
        <w:pStyle w:val="ListBullet"/>
      </w:pPr>
      <w:r w:rsidRPr="00750B27">
        <w:t>website features and capabilities:</w:t>
      </w:r>
    </w:p>
    <w:p w:rsidR="00000000" w:rsidRPr="00750B27" w:rsidP="00750B27">
      <w:pPr>
        <w:pStyle w:val="ListBullet2"/>
      </w:pPr>
      <w:r w:rsidRPr="00750B27">
        <w:t>active links</w:t>
      </w:r>
    </w:p>
    <w:p w:rsidR="00000000" w:rsidRPr="00750B27" w:rsidP="00750B27">
      <w:pPr>
        <w:pStyle w:val="ListBullet2"/>
      </w:pPr>
      <w:r w:rsidRPr="00750B27">
        <w:t>authentication facility or link</w:t>
      </w:r>
    </w:p>
    <w:p w:rsidR="00000000" w:rsidRPr="00750B27" w:rsidP="00750B27">
      <w:pPr>
        <w:pStyle w:val="ListBullet2"/>
      </w:pPr>
      <w:r w:rsidRPr="00750B27">
        <w:t>colour, sound, video, images and graphics</w:t>
      </w:r>
    </w:p>
    <w:p w:rsidR="00000000" w:rsidRPr="00750B27" w:rsidP="00750B27">
      <w:pPr>
        <w:pStyle w:val="ListBullet2"/>
      </w:pPr>
      <w:r w:rsidRPr="00750B27">
        <w:t>customer service requirements</w:t>
      </w:r>
    </w:p>
    <w:p w:rsidR="00000000" w:rsidRPr="00750B27" w:rsidP="00750B27">
      <w:pPr>
        <w:pStyle w:val="ListBullet2"/>
      </w:pPr>
      <w:r w:rsidRPr="00750B27">
        <w:t>cut down v</w:t>
      </w:r>
      <w:r w:rsidRPr="00750B27">
        <w:t>ersions of web pages in wireless markup language (WML) for access by wireless application protocol (WAP) telephones</w:t>
      </w:r>
    </w:p>
    <w:p w:rsidR="00000000" w:rsidRPr="00750B27" w:rsidP="00750B27">
      <w:pPr>
        <w:pStyle w:val="ListBullet2"/>
      </w:pPr>
      <w:r w:rsidRPr="00750B27">
        <w:t>downloadable files</w:t>
      </w:r>
    </w:p>
    <w:p w:rsidR="00000000" w:rsidRPr="00750B27" w:rsidP="00750B27">
      <w:pPr>
        <w:pStyle w:val="ListBullet2"/>
      </w:pPr>
      <w:r w:rsidRPr="00750B27">
        <w:t>electronic payment facilities</w:t>
      </w:r>
    </w:p>
    <w:p w:rsidR="00000000" w:rsidRPr="00750B27" w:rsidP="00750B27">
      <w:pPr>
        <w:pStyle w:val="ListBullet2"/>
      </w:pPr>
      <w:r w:rsidRPr="00750B27">
        <w:t>facility of user feedback on content and operation of website</w:t>
      </w:r>
    </w:p>
    <w:p w:rsidR="00000000" w:rsidRPr="00750B27" w:rsidP="00750B27">
      <w:pPr>
        <w:pStyle w:val="ListBullet2"/>
      </w:pPr>
      <w:r w:rsidRPr="00750B27">
        <w:t>legal requirements</w:t>
      </w:r>
    </w:p>
    <w:p w:rsidR="00000000" w:rsidRPr="00750B27" w:rsidP="00750B27">
      <w:pPr>
        <w:pStyle w:val="ListBullet2"/>
      </w:pPr>
      <w:r w:rsidRPr="00750B27">
        <w:t xml:space="preserve">marketing </w:t>
      </w:r>
      <w:r w:rsidRPr="00750B27">
        <w:t>features</w:t>
      </w:r>
    </w:p>
    <w:p w:rsidR="00000000" w:rsidRPr="00750B27" w:rsidP="00750B27">
      <w:pPr>
        <w:pStyle w:val="ListBullet2"/>
      </w:pPr>
      <w:r w:rsidRPr="00750B27">
        <w:t>navigation buttons</w:t>
      </w:r>
    </w:p>
    <w:p w:rsidR="00000000" w:rsidRPr="00750B27" w:rsidP="00750B27">
      <w:pPr>
        <w:pStyle w:val="ListBullet2"/>
      </w:pPr>
      <w:r w:rsidRPr="00750B27">
        <w:t>privacy and confidentiality requirements</w:t>
      </w:r>
    </w:p>
    <w:p w:rsidR="00000000" w:rsidRPr="00750B27" w:rsidP="00750B27">
      <w:pPr>
        <w:pStyle w:val="ListBullet2"/>
      </w:pPr>
      <w:r w:rsidRPr="00750B27">
        <w:t>search facility</w:t>
      </w:r>
    </w:p>
    <w:p w:rsidR="00000000" w:rsidRPr="00750B27" w:rsidP="00750B27">
      <w:pPr>
        <w:pStyle w:val="ListBullet2"/>
      </w:pPr>
      <w:r w:rsidRPr="00750B27">
        <w:t>security requirements</w:t>
      </w:r>
    </w:p>
    <w:p w:rsidR="00000000" w:rsidRPr="00750B27" w:rsidP="00750B27">
      <w:pPr>
        <w:pStyle w:val="ListBullet2"/>
      </w:pPr>
      <w:r w:rsidRPr="00750B27">
        <w:t>shopping cart facilities</w:t>
      </w:r>
    </w:p>
    <w:p w:rsidR="00000000" w:rsidRPr="00750B27" w:rsidP="00750B27">
      <w:pPr>
        <w:pStyle w:val="ListBullet2"/>
      </w:pPr>
      <w:r w:rsidRPr="00750B27">
        <w:t>text and tags in hypertext markup language (HTML)</w:t>
      </w:r>
    </w:p>
    <w:p w:rsidR="00000000" w:rsidRPr="00750B27" w:rsidP="00750B27">
      <w:pPr>
        <w:pStyle w:val="ListBullet2"/>
      </w:pPr>
      <w:r w:rsidRPr="00750B27">
        <w:t>thumbnails</w:t>
      </w:r>
    </w:p>
    <w:p w:rsidR="00000000" w:rsidRPr="00750B27" w:rsidP="00750B27">
      <w:pPr>
        <w:pStyle w:val="ListBullet"/>
      </w:pPr>
      <w:r w:rsidRPr="00750B27">
        <w:t>factors which impact ease of operation of website:</w:t>
      </w:r>
    </w:p>
    <w:p w:rsidR="00000000" w:rsidRPr="00750B27" w:rsidP="00750B27">
      <w:pPr>
        <w:pStyle w:val="ListBullet2"/>
      </w:pPr>
      <w:r w:rsidRPr="00750B27">
        <w:t>navigation</w:t>
      </w:r>
    </w:p>
    <w:p w:rsidR="00000000" w:rsidRPr="00750B27" w:rsidP="00750B27">
      <w:pPr>
        <w:pStyle w:val="ListBullet2"/>
      </w:pPr>
      <w:r w:rsidRPr="00750B27">
        <w:t>site download time</w:t>
      </w:r>
    </w:p>
    <w:p w:rsidR="00000000" w:rsidRPr="00750B27" w:rsidP="00750B27">
      <w:pPr>
        <w:pStyle w:val="ListBullet2"/>
      </w:pPr>
      <w:r w:rsidRPr="00750B27">
        <w:t>time to download files</w:t>
      </w:r>
    </w:p>
    <w:p w:rsidR="00000000" w:rsidRPr="00750B27" w:rsidP="00750B27">
      <w:pPr>
        <w:pStyle w:val="ListBullet"/>
      </w:pPr>
      <w:r w:rsidRPr="00750B27">
        <w:t>key features and functions of a marketing-oriented website</w:t>
      </w:r>
    </w:p>
    <w:p w:rsidR="00000000" w:rsidRPr="00750B27" w:rsidP="00750B27">
      <w:pPr>
        <w:pStyle w:val="ListBullet"/>
      </w:pPr>
      <w:r w:rsidRPr="00750B27">
        <w:t>features of browsers, search engines and web crawlers, and how they impact on website design, decisions and meta-tags</w:t>
      </w:r>
    </w:p>
    <w:p w:rsidR="00000000" w:rsidRPr="00750B27" w:rsidP="00750B27">
      <w:pPr>
        <w:pStyle w:val="ListBullet"/>
      </w:pPr>
      <w:r w:rsidRPr="00750B27">
        <w:t>relationships between content and s</w:t>
      </w:r>
      <w:r w:rsidRPr="00750B27">
        <w:t>ite design</w:t>
      </w:r>
    </w:p>
    <w:p w:rsidR="00000000" w:rsidRPr="00750B27" w:rsidP="00750B27">
      <w:pPr>
        <w:pStyle w:val="ListBullet"/>
      </w:pPr>
      <w:r w:rsidRPr="00750B27">
        <w:t>possible inclusions in page presentation:</w:t>
      </w:r>
    </w:p>
    <w:p w:rsidR="00000000" w:rsidRPr="00750B27" w:rsidP="00750B27">
      <w:pPr>
        <w:pStyle w:val="ListBullet2"/>
      </w:pPr>
      <w:r w:rsidRPr="00750B27">
        <w:t>animated sequences</w:t>
      </w:r>
    </w:p>
    <w:p w:rsidR="00000000" w:rsidRPr="00750B27" w:rsidP="00750B27">
      <w:pPr>
        <w:pStyle w:val="ListBullet2"/>
      </w:pPr>
      <w:r w:rsidRPr="00750B27">
        <w:t>bulleted or numbered lists</w:t>
      </w:r>
    </w:p>
    <w:p w:rsidR="00000000" w:rsidRPr="00750B27" w:rsidP="00750B27">
      <w:pPr>
        <w:pStyle w:val="ListBullet2"/>
      </w:pPr>
      <w:r w:rsidRPr="00750B27">
        <w:t>colour</w:t>
      </w:r>
    </w:p>
    <w:p w:rsidR="00000000" w:rsidRPr="00750B27" w:rsidP="00750B27">
      <w:pPr>
        <w:pStyle w:val="ListBullet2"/>
      </w:pPr>
      <w:r w:rsidRPr="00750B27">
        <w:t>downloadable files</w:t>
      </w:r>
    </w:p>
    <w:p w:rsidR="00000000" w:rsidRPr="00750B27" w:rsidP="00750B27">
      <w:pPr>
        <w:pStyle w:val="ListBullet2"/>
      </w:pPr>
      <w:r w:rsidRPr="00750B27">
        <w:t>fonts and font sizes</w:t>
      </w:r>
    </w:p>
    <w:p w:rsidR="00000000" w:rsidRPr="00750B27" w:rsidP="00750B27">
      <w:pPr>
        <w:pStyle w:val="ListBullet2"/>
      </w:pPr>
      <w:r w:rsidRPr="00750B27">
        <w:t>images, photographs and graphics</w:t>
      </w:r>
    </w:p>
    <w:p w:rsidR="00000000" w:rsidRPr="00750B27" w:rsidP="00750B27">
      <w:pPr>
        <w:pStyle w:val="ListBullet2"/>
      </w:pPr>
      <w:r w:rsidRPr="00750B27">
        <w:t>interactive forms for bookings or enquiries</w:t>
      </w:r>
    </w:p>
    <w:p w:rsidR="00000000" w:rsidRPr="00750B27" w:rsidP="00750B27">
      <w:pPr>
        <w:pStyle w:val="ListBullet2"/>
      </w:pPr>
      <w:r w:rsidRPr="00750B27">
        <w:t>movie sequence</w:t>
      </w:r>
    </w:p>
    <w:p w:rsidR="00000000" w:rsidRPr="00750B27" w:rsidP="00750B27">
      <w:pPr>
        <w:pStyle w:val="ListBullet2"/>
      </w:pPr>
      <w:r w:rsidRPr="00750B27">
        <w:t>plugins</w:t>
      </w:r>
    </w:p>
    <w:p w:rsidR="00000000" w:rsidRPr="00750B27" w:rsidP="00750B27">
      <w:pPr>
        <w:pStyle w:val="ListBullet2"/>
      </w:pPr>
      <w:r w:rsidRPr="00750B27">
        <w:t>sound</w:t>
      </w:r>
    </w:p>
    <w:p w:rsidR="00000000" w:rsidRPr="00750B27" w:rsidP="00750B27">
      <w:pPr>
        <w:pStyle w:val="ListBullet2"/>
      </w:pPr>
      <w:r w:rsidRPr="00750B27">
        <w:t>tables</w:t>
      </w:r>
    </w:p>
    <w:p w:rsidR="00000000" w:rsidRPr="00750B27" w:rsidP="00750B27">
      <w:pPr>
        <w:pStyle w:val="ListBullet"/>
      </w:pPr>
      <w:r w:rsidRPr="00750B27">
        <w:t>techniques for using colour and enhancing text in a website</w:t>
      </w:r>
    </w:p>
    <w:p w:rsidR="00000000" w:rsidRPr="00750B27" w:rsidP="00750B27">
      <w:pPr>
        <w:pStyle w:val="ListBullet"/>
      </w:pPr>
      <w:r w:rsidRPr="00750B27">
        <w:t>techniques for manipulating digital images and graphics, and their insertion into a website</w:t>
      </w:r>
    </w:p>
    <w:p w:rsidR="00000000" w:rsidRPr="00750B27" w:rsidP="00750B27">
      <w:pPr>
        <w:pStyle w:val="ListBullet"/>
      </w:pPr>
      <w:r w:rsidRPr="00750B27">
        <w:t>functions and features of micro-content elements:</w:t>
      </w:r>
    </w:p>
    <w:p w:rsidR="00000000" w:rsidRPr="00750B27" w:rsidP="00750B27">
      <w:pPr>
        <w:pStyle w:val="ListBullet2"/>
      </w:pPr>
      <w:r w:rsidRPr="00750B27">
        <w:t>headings</w:t>
      </w:r>
    </w:p>
    <w:p w:rsidR="00000000" w:rsidRPr="00750B27" w:rsidP="00750B27">
      <w:pPr>
        <w:pStyle w:val="ListBullet2"/>
      </w:pPr>
      <w:r w:rsidRPr="00750B27">
        <w:t>highlighted words</w:t>
      </w:r>
    </w:p>
    <w:p w:rsidR="00000000" w:rsidRPr="00750B27" w:rsidP="00750B27">
      <w:pPr>
        <w:pStyle w:val="ListBullet2"/>
      </w:pPr>
      <w:r w:rsidRPr="00750B27">
        <w:t>hyperlink text</w:t>
      </w:r>
    </w:p>
    <w:p w:rsidR="00000000" w:rsidRPr="00750B27" w:rsidP="00750B27">
      <w:pPr>
        <w:pStyle w:val="ListBullet"/>
      </w:pPr>
      <w:r w:rsidRPr="00750B27">
        <w:t>underlying impact of HTML and cascading style sheets on site design</w:t>
      </w:r>
    </w:p>
    <w:p w:rsidR="00000000" w:rsidRPr="00750B27" w:rsidP="00750B27">
      <w:pPr>
        <w:pStyle w:val="ListBullet"/>
      </w:pPr>
      <w:r w:rsidRPr="00750B27">
        <w:t>features and uses of frames, forms and tables in a website</w:t>
      </w:r>
    </w:p>
    <w:p w:rsidR="00000000" w:rsidRPr="00750B27" w:rsidP="00750B27">
      <w:pPr>
        <w:pStyle w:val="ListBullet"/>
      </w:pPr>
      <w:r w:rsidRPr="00750B27">
        <w:t>components of linked web pages:</w:t>
      </w:r>
    </w:p>
    <w:p w:rsidR="00000000" w:rsidRPr="00750B27" w:rsidP="00750B27">
      <w:pPr>
        <w:pStyle w:val="ListBullet2"/>
      </w:pPr>
      <w:r w:rsidRPr="00750B27">
        <w:t>fully qualified uniform resource locator (URL) link to a page on another website</w:t>
      </w:r>
    </w:p>
    <w:p w:rsidR="00000000" w:rsidRPr="00750B27" w:rsidP="00750B27">
      <w:pPr>
        <w:pStyle w:val="ListBullet2"/>
      </w:pPr>
      <w:r w:rsidRPr="00750B27">
        <w:t>relative links,</w:t>
      </w:r>
      <w:r w:rsidRPr="00750B27">
        <w:t xml:space="preserve"> between a page and the home page</w:t>
      </w:r>
    </w:p>
    <w:p w:rsidR="00000000" w:rsidRPr="00750B27" w:rsidP="00750B27">
      <w:pPr>
        <w:pStyle w:val="ListBullet"/>
      </w:pPr>
      <w:r w:rsidRPr="00750B27">
        <w:t>privacy issues, codes of practice and legislative requirements in relation to website development:</w:t>
      </w:r>
    </w:p>
    <w:p w:rsidR="00000000" w:rsidRPr="00750B27" w:rsidP="00750B27">
      <w:pPr>
        <w:pStyle w:val="ListBullet2"/>
      </w:pPr>
      <w:r w:rsidRPr="00750B27">
        <w:t>Organisation for Economic Cooperation and Development (OECD) Guidelines for Consumer Protection in the Context of Electro</w:t>
      </w:r>
      <w:r w:rsidRPr="00750B27">
        <w:t>nic Commerce</w:t>
      </w:r>
    </w:p>
    <w:p w:rsidR="00000000" w:rsidRPr="00750B27" w:rsidP="00750B27">
      <w:pPr>
        <w:pStyle w:val="ListBullet2"/>
      </w:pPr>
      <w:r w:rsidRPr="00750B27">
        <w:t>World Wide Web Consortium (W3C) guidelines</w:t>
      </w:r>
    </w:p>
    <w:p w:rsidR="00000000" w:rsidRPr="00750B27" w:rsidP="00750B27">
      <w:pPr>
        <w:pStyle w:val="ListBullet2"/>
      </w:pPr>
      <w:r w:rsidRPr="00750B27">
        <w:t>copyright laws</w:t>
      </w:r>
    </w:p>
    <w:p w:rsidR="00000000" w:rsidRPr="00750B27" w:rsidP="00750B27">
      <w:pPr>
        <w:pStyle w:val="ListBullet2"/>
      </w:pPr>
      <w:r w:rsidRPr="00750B27">
        <w:t>defamation laws</w:t>
      </w:r>
    </w:p>
    <w:p w:rsidR="00000000" w:rsidRPr="00750B27" w:rsidP="00750B27">
      <w:pPr>
        <w:pStyle w:val="ListBullet2"/>
      </w:pPr>
      <w:r w:rsidRPr="00750B27">
        <w:t>privacy legislation and confidentiality requirements</w:t>
      </w:r>
    </w:p>
    <w:p w:rsidR="00000000" w:rsidRPr="00750B27" w:rsidP="00750B27">
      <w:pPr>
        <w:pStyle w:val="ListBullet2"/>
      </w:pPr>
      <w:r w:rsidRPr="00750B27">
        <w:t>intellectual property considerations</w:t>
      </w:r>
    </w:p>
    <w:p w:rsidR="00000000" w:rsidRPr="00750B27" w:rsidP="00750B27">
      <w:pPr>
        <w:pStyle w:val="ListBullet2"/>
      </w:pPr>
      <w:r w:rsidRPr="00750B27">
        <w:t>legal and regulatory policies affecting e-business.</w:t>
      </w:r>
    </w:p>
    <w:p w:rsidR="00000000" w:rsidRPr="00750B27" w:rsidP="00750B27">
      <w:pPr>
        <w:pStyle w:val="AllowPageBreak"/>
      </w:pPr>
    </w:p>
    <w:p w:rsidR="00000000" w:rsidRPr="00750B27" w:rsidP="00750B27">
      <w:pPr>
        <w:pStyle w:val="Heading1"/>
      </w:pPr>
      <w:bookmarkStart w:id="4" w:name="O_769436"/>
      <w:bookmarkEnd w:id="4"/>
      <w:r w:rsidRPr="00750B27">
        <w:t>Assessment Conditions</w:t>
      </w:r>
    </w:p>
    <w:p w:rsidR="00000000" w:rsidRPr="00750B27" w:rsidP="007074C3">
      <w:pPr>
        <w:pStyle w:val="BodyText"/>
      </w:pPr>
      <w:r w:rsidRPr="00750B27">
        <w:t>Skills must be demonstrated in an operational small business environment where a website is to be built and launched. This can be:</w:t>
      </w:r>
    </w:p>
    <w:p w:rsidR="00000000" w:rsidRPr="00750B27" w:rsidP="00750B27">
      <w:pPr>
        <w:pStyle w:val="ListBullet"/>
      </w:pPr>
      <w:r w:rsidRPr="00750B27">
        <w:t>an industry workplace</w:t>
      </w:r>
    </w:p>
    <w:p w:rsidR="00000000" w:rsidRPr="00750B27" w:rsidP="00750B27">
      <w:pPr>
        <w:pStyle w:val="ListBullet"/>
      </w:pPr>
      <w:r w:rsidRPr="00750B27">
        <w:t>a simulated activity.</w:t>
      </w:r>
    </w:p>
    <w:p w:rsidR="00000000" w:rsidRPr="00750B27" w:rsidP="00750B27">
      <w:pPr>
        <w:pStyle w:val="BodyText"/>
      </w:pPr>
    </w:p>
    <w:p w:rsidR="00000000" w:rsidRPr="00750B27" w:rsidP="007074C3">
      <w:pPr>
        <w:pStyle w:val="BodyText"/>
      </w:pPr>
      <w:r w:rsidRPr="00750B27">
        <w:t>Assessment must ensure access to:</w:t>
      </w:r>
    </w:p>
    <w:p w:rsidR="00000000" w:rsidRPr="00750B27" w:rsidP="00750B27">
      <w:pPr>
        <w:pStyle w:val="ListBullet"/>
      </w:pPr>
      <w:r w:rsidRPr="00750B27">
        <w:t>a real or simulated op</w:t>
      </w:r>
      <w:r w:rsidRPr="00750B27">
        <w:t>eration, product or service for which the individual can build and launch a website</w:t>
      </w:r>
    </w:p>
    <w:p w:rsidR="00000000" w:rsidRPr="00750B27" w:rsidP="00750B27">
      <w:pPr>
        <w:pStyle w:val="ListBullet"/>
      </w:pPr>
      <w:r w:rsidRPr="00750B27">
        <w:t>computer or mobile device with internet access</w:t>
      </w:r>
    </w:p>
    <w:p w:rsidR="00000000" w:rsidRPr="00750B27" w:rsidP="00750B27">
      <w:pPr>
        <w:pStyle w:val="ListBullet"/>
      </w:pPr>
      <w:r w:rsidRPr="00750B27">
        <w:t>current information and communications technology:</w:t>
      </w:r>
    </w:p>
    <w:p w:rsidR="00000000" w:rsidRPr="00750B27" w:rsidP="00750B27">
      <w:pPr>
        <w:pStyle w:val="ListBullet2"/>
      </w:pPr>
      <w:r w:rsidRPr="00750B27">
        <w:t xml:space="preserve">software </w:t>
      </w:r>
    </w:p>
    <w:p w:rsidR="00000000" w:rsidRPr="00750B27" w:rsidP="00750B27">
      <w:pPr>
        <w:pStyle w:val="ListBullet2"/>
      </w:pPr>
      <w:r w:rsidRPr="00750B27">
        <w:t>authoring tools</w:t>
      </w:r>
    </w:p>
    <w:p w:rsidR="00000000" w:rsidRPr="00750B27" w:rsidP="00750B27">
      <w:pPr>
        <w:pStyle w:val="ListBullet"/>
      </w:pPr>
      <w:r w:rsidRPr="00750B27">
        <w:t>files for use on website:</w:t>
      </w:r>
    </w:p>
    <w:p w:rsidR="00000000" w:rsidRPr="00750B27" w:rsidP="00750B27">
      <w:pPr>
        <w:pStyle w:val="ListBullet2"/>
      </w:pPr>
      <w:r w:rsidRPr="00750B27">
        <w:t>images</w:t>
      </w:r>
    </w:p>
    <w:p w:rsidR="00000000" w:rsidRPr="00750B27" w:rsidP="00750B27">
      <w:pPr>
        <w:pStyle w:val="ListBullet2"/>
      </w:pPr>
      <w:r w:rsidRPr="00750B27">
        <w:t>text files</w:t>
      </w:r>
    </w:p>
    <w:p w:rsidR="00000000" w:rsidRPr="00750B27" w:rsidP="00750B27">
      <w:pPr>
        <w:pStyle w:val="ListBullet2"/>
      </w:pPr>
      <w:r w:rsidRPr="00750B27">
        <w:t>audio files</w:t>
      </w:r>
    </w:p>
    <w:p w:rsidR="00000000" w:rsidRPr="00750B27" w:rsidP="00750B27">
      <w:pPr>
        <w:pStyle w:val="ListBullet2"/>
      </w:pPr>
      <w:r w:rsidRPr="00750B27">
        <w:t>video files</w:t>
      </w:r>
    </w:p>
    <w:p w:rsidR="00000000" w:rsidRPr="00750B27" w:rsidP="00750B27">
      <w:pPr>
        <w:pStyle w:val="ListBullet2"/>
      </w:pPr>
      <w:r w:rsidRPr="00750B27">
        <w:t>link associated files</w:t>
      </w:r>
    </w:p>
    <w:p w:rsidR="00000000" w:rsidRPr="00750B27" w:rsidP="00750B27">
      <w:pPr>
        <w:pStyle w:val="ListBullet"/>
      </w:pPr>
      <w:r w:rsidRPr="00750B27">
        <w:t>information on web hosting services and providers</w:t>
      </w:r>
    </w:p>
    <w:p w:rsidR="00000000" w:rsidRPr="00750B27" w:rsidP="00750B27">
      <w:pPr>
        <w:pStyle w:val="ListBullet"/>
      </w:pPr>
      <w:r w:rsidRPr="00750B27">
        <w:t>customers or stakeholders in the online environment with whom the individual can interact; these can be:</w:t>
      </w:r>
    </w:p>
    <w:p w:rsidR="00000000" w:rsidRPr="00750B27" w:rsidP="00750B27">
      <w:pPr>
        <w:pStyle w:val="ListBullet2"/>
      </w:pPr>
      <w:r w:rsidRPr="00750B27">
        <w:t>customers or stakeholders in an industry workplace; o</w:t>
      </w:r>
      <w:r w:rsidRPr="00750B27">
        <w:t>r</w:t>
      </w:r>
    </w:p>
    <w:p w:rsidR="00000000" w:rsidRPr="00750B27" w:rsidP="00750B27">
      <w:pPr>
        <w:pStyle w:val="ListBullet2"/>
      </w:pPr>
      <w:r w:rsidRPr="00750B27">
        <w:t>individuals who participate in role plays or simulated activities, set up for the purpose of assessment, in a simulated industry environment operated within a training organisation.</w:t>
      </w:r>
    </w:p>
    <w:p w:rsidR="00000000" w:rsidRPr="00750B27" w:rsidP="00750B27">
      <w:pPr>
        <w:pStyle w:val="BodyText"/>
      </w:pPr>
    </w:p>
    <w:p w:rsidR="00000000" w:rsidRPr="00750B27" w:rsidP="007074C3">
      <w:pPr>
        <w:pStyle w:val="BodyText"/>
      </w:pPr>
      <w:r w:rsidRPr="00750B27">
        <w:t>Assessors must satisfy the Standards for Registered Training Organisati</w:t>
      </w:r>
      <w:r w:rsidRPr="00750B27">
        <w:t>ons’ requirements for assessors.</w:t>
      </w:r>
    </w:p>
    <w:p w:rsidR="00000000" w:rsidRPr="00750B27" w:rsidP="00750B27">
      <w:pPr>
        <w:pStyle w:val="Heading1"/>
      </w:pPr>
      <w:bookmarkStart w:id="5" w:name="O_769439"/>
      <w:bookmarkEnd w:id="5"/>
      <w:r w:rsidRPr="00750B27">
        <w:t>Links</w:t>
      </w:r>
    </w:p>
    <w:p w:rsidR="00000000" w:rsidRPr="00750B27" w:rsidP="007074C3">
      <w:pPr>
        <w:pStyle w:val="BodyText"/>
      </w:pPr>
      <w:r w:rsidRPr="00750B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50C1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50B27" w:rsidP="00750B27"/>
    <w:sectPr w:rsidSect="00750B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B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B27" w:rsidRPr="007074C3" w:rsidP="007074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B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C3" w:rsidP="00750B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74C3" w:rsidP="00750B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074C3" w:rsidP="00750B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B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B27" w:rsidRPr="007074C3" w:rsidP="007074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B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C3" w:rsidRPr="002D2AF8" w:rsidP="00750B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SITXEBS003 Build and launch a small business website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074C3" w:rsidP="00750B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862D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7C97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84CE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B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B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B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B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B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B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B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B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B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B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B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B27"/>
  </w:style>
  <w:style w:type="character" w:customStyle="1" w:styleId="Heading1Char">
    <w:name w:val="Heading 1 Char"/>
    <w:basedOn w:val="DefaultParagraphFont"/>
    <w:link w:val="Heading1"/>
    <w:rsid w:val="00750B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B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B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0B2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0B2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0B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B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50B2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50B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B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B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B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B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B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B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B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B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B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B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B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B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B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B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0B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0B27"/>
    <w:rPr>
      <w:b/>
      <w:spacing w:val="0"/>
    </w:rPr>
  </w:style>
  <w:style w:type="paragraph" w:customStyle="1" w:styleId="SuperTitle">
    <w:name w:val="SuperTitle"/>
    <w:basedOn w:val="Title"/>
    <w:rsid w:val="00750B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B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B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0B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B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B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B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B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B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B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B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B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0B27"/>
    <w:rPr>
      <w:i/>
    </w:rPr>
  </w:style>
  <w:style w:type="paragraph" w:styleId="Caption">
    <w:name w:val="caption"/>
    <w:basedOn w:val="BodyText"/>
    <w:next w:val="Normal"/>
    <w:qFormat/>
    <w:rsid w:val="00750B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B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B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B27"/>
  </w:style>
  <w:style w:type="paragraph" w:styleId="TableofFigures">
    <w:name w:val="table of figures"/>
    <w:basedOn w:val="Normal"/>
    <w:next w:val="Normal"/>
    <w:semiHidden/>
    <w:rsid w:val="00750B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B2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50B27"/>
    <w:rPr>
      <w:rFonts w:ascii="Wingdings" w:hAnsi="Wingdings"/>
    </w:rPr>
  </w:style>
  <w:style w:type="paragraph" w:customStyle="1" w:styleId="TableHeading">
    <w:name w:val="Table Heading"/>
    <w:basedOn w:val="HeadingBase"/>
    <w:rsid w:val="00750B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B27"/>
    <w:rPr>
      <w:color w:val="0033CC"/>
      <w:u w:val="none"/>
    </w:rPr>
  </w:style>
  <w:style w:type="paragraph" w:customStyle="1" w:styleId="BodyTextRight">
    <w:name w:val="Body Text Right"/>
    <w:basedOn w:val="BodyText"/>
    <w:rsid w:val="00750B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B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B2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B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B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B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B27"/>
    <w:rPr>
      <w:sz w:val="32"/>
    </w:rPr>
  </w:style>
  <w:style w:type="paragraph" w:customStyle="1" w:styleId="HeadingProcedure">
    <w:name w:val="Heading Procedure"/>
    <w:basedOn w:val="HeadingBase"/>
    <w:next w:val="Normal"/>
    <w:rsid w:val="00750B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B27"/>
    <w:pPr>
      <w:spacing w:before="60" w:after="60"/>
    </w:pPr>
  </w:style>
  <w:style w:type="paragraph" w:styleId="ListContinue">
    <w:name w:val="List Continue"/>
    <w:basedOn w:val="List"/>
    <w:rsid w:val="00750B27"/>
    <w:pPr>
      <w:ind w:firstLine="0"/>
    </w:pPr>
  </w:style>
  <w:style w:type="paragraph" w:customStyle="1" w:styleId="ListNote">
    <w:name w:val="List Note"/>
    <w:basedOn w:val="List"/>
    <w:rsid w:val="00750B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B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B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B27"/>
    <w:rPr>
      <w:rFonts w:ascii="Courier New" w:hAnsi="Courier New"/>
    </w:rPr>
  </w:style>
  <w:style w:type="paragraph" w:customStyle="1" w:styleId="NoteBullet">
    <w:name w:val="Note Bullet"/>
    <w:basedOn w:val="Note"/>
    <w:rsid w:val="00750B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B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B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B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B2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50B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B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B27"/>
    <w:rPr>
      <w:b/>
      <w:smallCaps/>
    </w:rPr>
  </w:style>
  <w:style w:type="paragraph" w:customStyle="1" w:styleId="TableListNumber">
    <w:name w:val="Table List Number"/>
    <w:basedOn w:val="ListNumber"/>
    <w:rsid w:val="00750B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B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B27"/>
    <w:pPr>
      <w:numPr>
        <w:numId w:val="10"/>
      </w:numPr>
    </w:pPr>
  </w:style>
  <w:style w:type="paragraph" w:customStyle="1" w:styleId="ListAlpha2">
    <w:name w:val="List Alpha 2"/>
    <w:basedOn w:val="List2"/>
    <w:rsid w:val="00750B27"/>
    <w:pPr>
      <w:numPr>
        <w:numId w:val="9"/>
      </w:numPr>
    </w:pPr>
  </w:style>
  <w:style w:type="paragraph" w:styleId="List2">
    <w:name w:val="List 2"/>
    <w:basedOn w:val="BodyText"/>
    <w:rsid w:val="00750B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B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B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B2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50B2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50B27"/>
    <w:pPr>
      <w:numPr>
        <w:numId w:val="5"/>
      </w:numPr>
    </w:pPr>
  </w:style>
  <w:style w:type="paragraph" w:styleId="ListContinue2">
    <w:name w:val="List Continue 2"/>
    <w:basedOn w:val="List2"/>
    <w:rsid w:val="00750B27"/>
    <w:pPr>
      <w:ind w:firstLine="0"/>
    </w:pPr>
  </w:style>
  <w:style w:type="paragraph" w:styleId="ListContinue3">
    <w:name w:val="List Continue 3"/>
    <w:basedOn w:val="List3"/>
    <w:rsid w:val="00750B27"/>
    <w:pPr>
      <w:ind w:left="1021" w:firstLine="0"/>
    </w:pPr>
  </w:style>
  <w:style w:type="paragraph" w:styleId="ListContinue4">
    <w:name w:val="List Continue 4"/>
    <w:basedOn w:val="List4"/>
    <w:rsid w:val="00750B27"/>
    <w:pPr>
      <w:ind w:firstLine="0"/>
    </w:pPr>
  </w:style>
  <w:style w:type="paragraph" w:styleId="ListContinue5">
    <w:name w:val="List Continue 5"/>
    <w:basedOn w:val="List5"/>
    <w:rsid w:val="00750B27"/>
    <w:pPr>
      <w:ind w:firstLine="0"/>
    </w:pPr>
  </w:style>
  <w:style w:type="paragraph" w:styleId="ListNumber3">
    <w:name w:val="List Number 3"/>
    <w:basedOn w:val="List3"/>
    <w:rsid w:val="00750B27"/>
    <w:pPr>
      <w:numPr>
        <w:numId w:val="6"/>
      </w:numPr>
    </w:pPr>
  </w:style>
  <w:style w:type="paragraph" w:styleId="ListNumber4">
    <w:name w:val="List Number 4"/>
    <w:basedOn w:val="List4"/>
    <w:rsid w:val="00750B27"/>
    <w:pPr>
      <w:numPr>
        <w:numId w:val="7"/>
      </w:numPr>
    </w:pPr>
  </w:style>
  <w:style w:type="paragraph" w:styleId="ListNumber5">
    <w:name w:val="List Number 5"/>
    <w:basedOn w:val="List5"/>
    <w:rsid w:val="00750B27"/>
    <w:pPr>
      <w:numPr>
        <w:numId w:val="8"/>
      </w:numPr>
    </w:pPr>
  </w:style>
  <w:style w:type="paragraph" w:styleId="BlockText">
    <w:name w:val="Block Text"/>
    <w:basedOn w:val="Normal"/>
    <w:rsid w:val="00750B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B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B27"/>
    <w:rPr>
      <w:sz w:val="16"/>
      <w:vertAlign w:val="superscript"/>
    </w:rPr>
  </w:style>
  <w:style w:type="character" w:customStyle="1" w:styleId="Symbols">
    <w:name w:val="Symbols"/>
    <w:basedOn w:val="DefaultParagraphFont"/>
    <w:rsid w:val="00750B27"/>
    <w:rPr>
      <w:rFonts w:ascii="Symbol" w:hAnsi="Symbol"/>
    </w:rPr>
  </w:style>
  <w:style w:type="character" w:customStyle="1" w:styleId="MenuOptions">
    <w:name w:val="Menu Options"/>
    <w:basedOn w:val="DefaultParagraphFont"/>
    <w:rsid w:val="00750B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B27"/>
    <w:rPr>
      <w:b/>
    </w:rPr>
  </w:style>
  <w:style w:type="character" w:customStyle="1" w:styleId="Underlined">
    <w:name w:val="Underlined"/>
    <w:basedOn w:val="DefaultParagraphFont"/>
    <w:rsid w:val="00750B27"/>
    <w:rPr>
      <w:u w:val="single"/>
    </w:rPr>
  </w:style>
  <w:style w:type="paragraph" w:customStyle="1" w:styleId="TableBodyTextRight">
    <w:name w:val="Table Body Text Right"/>
    <w:basedOn w:val="TableBodyText"/>
    <w:rsid w:val="00750B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B27"/>
    <w:rPr>
      <w:sz w:val="18"/>
    </w:rPr>
  </w:style>
  <w:style w:type="paragraph" w:customStyle="1" w:styleId="BodySmallRight">
    <w:name w:val="Body Small Right"/>
    <w:basedOn w:val="BodyTextRight"/>
    <w:rsid w:val="00750B27"/>
    <w:rPr>
      <w:sz w:val="18"/>
      <w:szCs w:val="18"/>
    </w:rPr>
  </w:style>
  <w:style w:type="paragraph" w:customStyle="1" w:styleId="MarginEdition">
    <w:name w:val="Margin Edition"/>
    <w:basedOn w:val="MarginNote"/>
    <w:rsid w:val="00750B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B27"/>
    <w:rPr>
      <w:sz w:val="2"/>
      <w:szCs w:val="2"/>
    </w:rPr>
  </w:style>
  <w:style w:type="character" w:customStyle="1" w:styleId="Small">
    <w:name w:val="Small"/>
    <w:basedOn w:val="DefaultParagraphFont"/>
    <w:rsid w:val="00750B27"/>
    <w:rPr>
      <w:sz w:val="16"/>
    </w:rPr>
  </w:style>
  <w:style w:type="paragraph" w:customStyle="1" w:styleId="WideTable">
    <w:name w:val="Wide Table"/>
    <w:basedOn w:val="Normal"/>
    <w:rsid w:val="00750B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B27"/>
  </w:style>
  <w:style w:type="paragraph" w:styleId="Quote">
    <w:name w:val="Quote"/>
    <w:basedOn w:val="Heading1"/>
    <w:link w:val="QuoteChar"/>
    <w:qFormat/>
    <w:rsid w:val="00750B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B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B27"/>
    <w:pPr>
      <w:pageBreakBefore/>
    </w:pPr>
  </w:style>
  <w:style w:type="paragraph" w:customStyle="1" w:styleId="Border">
    <w:name w:val="Border"/>
    <w:basedOn w:val="Normal"/>
    <w:qFormat/>
    <w:rsid w:val="00750B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B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B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B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B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B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B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B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B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B27"/>
    <w:rPr>
      <w:u w:val="single"/>
    </w:rPr>
  </w:style>
  <w:style w:type="character" w:customStyle="1" w:styleId="BoldandItalics">
    <w:name w:val="Bold and Italics"/>
    <w:qFormat/>
    <w:rsid w:val="00750B27"/>
    <w:rPr>
      <w:b/>
      <w:i/>
      <w:u w:val="none"/>
    </w:rPr>
  </w:style>
  <w:style w:type="paragraph" w:styleId="BalloonText">
    <w:name w:val="Balloon Text"/>
    <w:basedOn w:val="Normal"/>
    <w:link w:val="BalloonTextChar"/>
    <w:rsid w:val="00750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B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B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B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B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B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B27"/>
    <w:pPr>
      <w:spacing w:before="0" w:after="0"/>
    </w:pPr>
  </w:style>
  <w:style w:type="paragraph" w:customStyle="1" w:styleId="BodyTextBold">
    <w:name w:val="Body Text Bold"/>
    <w:basedOn w:val="BodyText"/>
    <w:qFormat/>
    <w:rsid w:val="00750B27"/>
    <w:rPr>
      <w:b/>
    </w:rPr>
  </w:style>
  <w:style w:type="character" w:styleId="Hyperlink">
    <w:name w:val="Hyperlink"/>
    <w:basedOn w:val="DefaultParagraphFont"/>
    <w:uiPriority w:val="99"/>
    <w:unhideWhenUsed/>
    <w:rsid w:val="007074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651</Words>
  <Characters>4206</Characters>
  <Application>Microsoft Office Word</Application>
  <DocSecurity>0</DocSecurity>
  <Lines>140</Lines>
  <Paragraphs>131</Paragraphs>
  <ScaleCrop>false</ScaleCrop>
  <Company>Author-it Software Corporation Ltd.</Company>
  <LinksUpToDate>false</LinksUpToDate>
  <CharactersWithSpaces>4726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SITXEBS003 Build and launch a small business website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2022-10-19T12:55:00Z</dcterms:created>
  <dcterms:modified xsi:type="dcterms:W3CDTF">2022-10-19T12:56:00Z</dcterms:modified>
</cp:coreProperties>
</file>