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3FD" w:rsidP="00E80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SITXCCS019 Prepare quotations</w:t>
      </w:r>
      <w:r>
        <w:fldChar w:fldCharType="end"/>
      </w:r>
    </w:p>
    <w:p w:rsidR="00E803FD" w:rsidP="00E803FD">
      <w:pPr>
        <w:pStyle w:val="Version"/>
        <w:sectPr w:rsidSect="003B2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237" w:rsidP="003B2237">
      <w:pPr>
        <w:pStyle w:val="SuperHeading"/>
      </w:pPr>
      <w:r w:rsidRPr="003B2237">
        <w:t>SITXCCS019 Prepare quotations</w:t>
      </w:r>
    </w:p>
    <w:p w:rsidR="00000000" w:rsidRPr="003B2237" w:rsidP="003B2237">
      <w:pPr>
        <w:pStyle w:val="Heading1"/>
      </w:pPr>
      <w:bookmarkStart w:id="1" w:name="O_1231779"/>
      <w:bookmarkEnd w:id="1"/>
      <w:r w:rsidRPr="003B2237">
        <w:t>Modification History</w:t>
      </w:r>
    </w:p>
    <w:p w:rsidR="00000000" w:rsidRPr="003B2237" w:rsidP="00E803FD">
      <w:pPr>
        <w:pStyle w:val="BodyText"/>
      </w:pPr>
      <w:r w:rsidRPr="003B2237">
        <w:t>Not applicable.</w:t>
      </w:r>
    </w:p>
    <w:p w:rsidR="00000000" w:rsidRPr="003B2237" w:rsidP="003B2237">
      <w:pPr>
        <w:pStyle w:val="Heading1"/>
      </w:pPr>
      <w:bookmarkStart w:id="2" w:name="O_1231780"/>
      <w:bookmarkEnd w:id="2"/>
      <w:r w:rsidRPr="003B2237">
        <w:t>Application</w:t>
      </w:r>
    </w:p>
    <w:p w:rsidR="00000000" w:rsidRPr="003B2237" w:rsidP="00E803FD">
      <w:pPr>
        <w:pStyle w:val="BodyText"/>
      </w:pPr>
      <w:r w:rsidRPr="003B2237">
        <w:t xml:space="preserve">This unit describes the performance outcomes, skills and knowledge required to calculate the costs of products and services and to present quotations to customers. It requires the ability </w:t>
      </w:r>
      <w:r w:rsidRPr="003B2237">
        <w:t>to provide quotations for products and services where business pricing has already been determined.</w:t>
      </w:r>
    </w:p>
    <w:p w:rsidR="00000000" w:rsidRPr="003B2237" w:rsidP="00E803FD">
      <w:pPr>
        <w:pStyle w:val="BodyText"/>
      </w:pPr>
      <w:r w:rsidRPr="003B2237">
        <w:t>The unit applies to any type of organisation and quotations can be for any product or service. It applies to frontline sales or operations personnel who ope</w:t>
      </w:r>
      <w:r w:rsidRPr="003B2237">
        <w:t>rate with some level of independence and under limited supervision.</w:t>
      </w:r>
    </w:p>
    <w:p w:rsidR="00000000" w:rsidRPr="003B2237" w:rsidP="00E803FD">
      <w:pPr>
        <w:pStyle w:val="BodyText"/>
      </w:pPr>
      <w:r w:rsidRPr="003B2237">
        <w:t>The skills in this unit of competency must be applied in accordance with Commonwealth and State/Territory legislation, Australian standards and industry codes of practice.</w:t>
      </w:r>
    </w:p>
    <w:p w:rsidR="00000000" w:rsidRPr="003B2237" w:rsidP="00E803FD">
      <w:pPr>
        <w:pStyle w:val="BodyText"/>
      </w:pPr>
      <w:r w:rsidRPr="003B2237">
        <w:t xml:space="preserve">No occupational </w:t>
      </w:r>
      <w:r w:rsidRPr="003B2237">
        <w:t>licensing, certification or specific legislative requirements apply to this unit at the time of publication.</w:t>
      </w:r>
    </w:p>
    <w:p w:rsidR="00000000" w:rsidRPr="003B2237" w:rsidP="003B2237">
      <w:pPr>
        <w:pStyle w:val="Heading1"/>
      </w:pPr>
      <w:bookmarkStart w:id="3" w:name="O_1231781"/>
      <w:bookmarkEnd w:id="3"/>
      <w:r w:rsidRPr="003B2237">
        <w:t>Pre-requisite Unit</w:t>
      </w:r>
    </w:p>
    <w:p w:rsidR="00000000" w:rsidRPr="003B2237" w:rsidP="00E803FD">
      <w:pPr>
        <w:pStyle w:val="BodyText"/>
      </w:pPr>
      <w:r w:rsidRPr="003B2237">
        <w:t>Nil</w:t>
      </w:r>
    </w:p>
    <w:p w:rsidR="00000000" w:rsidRPr="003B2237" w:rsidP="003B2237">
      <w:pPr>
        <w:pStyle w:val="Heading1"/>
      </w:pPr>
      <w:bookmarkStart w:id="4" w:name="O_1231782"/>
      <w:bookmarkEnd w:id="4"/>
      <w:r w:rsidRPr="003B2237">
        <w:t>Competency Field</w:t>
      </w:r>
    </w:p>
    <w:p w:rsidR="00000000" w:rsidRPr="003B2237" w:rsidP="00E803FD">
      <w:pPr>
        <w:pStyle w:val="BodyText"/>
      </w:pPr>
      <w:r w:rsidRPr="003B2237">
        <w:t>Client and Customer Service</w:t>
      </w:r>
    </w:p>
    <w:p w:rsidR="00000000" w:rsidRPr="003B2237" w:rsidP="003B2237">
      <w:pPr>
        <w:pStyle w:val="Heading1"/>
      </w:pPr>
      <w:bookmarkStart w:id="5" w:name="O_1231783"/>
      <w:bookmarkEnd w:id="5"/>
      <w:r w:rsidRPr="003B2237">
        <w:t>Unit Sector</w:t>
      </w:r>
    </w:p>
    <w:p w:rsidR="00000000" w:rsidRPr="003B2237" w:rsidP="00E803FD">
      <w:pPr>
        <w:pStyle w:val="BodyText"/>
      </w:pPr>
      <w:r w:rsidRPr="003B2237">
        <w:t>Cross-Sect</w:t>
      </w:r>
      <w:r w:rsidRPr="003B2237">
        <w:t>or</w:t>
      </w:r>
    </w:p>
    <w:p w:rsidR="00000000" w:rsidRPr="003B2237" w:rsidP="003B2237">
      <w:pPr>
        <w:pStyle w:val="Heading1"/>
      </w:pPr>
      <w:bookmarkStart w:id="6" w:name="O_1231784"/>
      <w:bookmarkEnd w:id="6"/>
      <w:r w:rsidRPr="003B22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BodyText"/>
            </w:pPr>
            <w:r w:rsidRPr="003B223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rPr>
                <w:rStyle w:val="SpecialBold"/>
              </w:rPr>
              <w:t>PERFORMANCE</w:t>
            </w:r>
            <w:r w:rsidRPr="003B2237">
              <w:t xml:space="preserve"> </w:t>
            </w:r>
            <w:r w:rsidRPr="003B2237">
              <w:rPr>
                <w:rStyle w:val="SpecialBold"/>
              </w:rPr>
              <w:t>CRITERIA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BodyText"/>
            </w:pPr>
            <w:r w:rsidRPr="003B223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List"/>
              <w:rPr>
                <w:lang w:val="en-NZ"/>
              </w:rPr>
            </w:pPr>
            <w:r w:rsidRPr="003B2237">
              <w:t>1.  Calculate costs of products and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List"/>
            </w:pPr>
            <w:r w:rsidRPr="003B2237">
              <w:t>1.1. Create customer file to administer customer details and requirements.</w:t>
            </w:r>
          </w:p>
          <w:p w:rsidR="00000000" w:rsidRPr="003B2237" w:rsidP="003B2237">
            <w:pPr>
              <w:pStyle w:val="List"/>
            </w:pPr>
            <w:r w:rsidRPr="003B2237">
              <w:t xml:space="preserve">1.2. Source, select and interpret product or service costing </w:t>
            </w:r>
            <w:r w:rsidRPr="003B2237">
              <w:t>information to prepare quotation.</w:t>
            </w:r>
          </w:p>
          <w:p w:rsidR="00000000" w:rsidRPr="003B2237" w:rsidP="003B2237">
            <w:pPr>
              <w:pStyle w:val="List"/>
            </w:pPr>
            <w:r w:rsidRPr="003B2237">
              <w:t>1.3. Calculate commissions or mark-up ne</w:t>
            </w:r>
            <w:r w:rsidRPr="003B2237">
              <w:t>t costs according to organisational procedures to determine a profitable selling price.</w:t>
            </w:r>
          </w:p>
          <w:p w:rsidR="00000000" w:rsidRPr="003B2237" w:rsidP="003B2237">
            <w:pPr>
              <w:pStyle w:val="List"/>
            </w:pPr>
            <w:r w:rsidRPr="003B2237">
              <w:t>1.4. Calculate any additional taxes, fees or other charges.</w:t>
            </w:r>
          </w:p>
          <w:p w:rsidR="00000000" w:rsidRPr="003B2237" w:rsidP="003B2237">
            <w:pPr>
              <w:pStyle w:val="List"/>
            </w:pPr>
            <w:r w:rsidRPr="003B2237">
              <w:t>1.5. Check product or service package cost calculation against all individual product and service components</w:t>
            </w:r>
            <w:r w:rsidRPr="003B2237">
              <w:t>.</w:t>
            </w:r>
          </w:p>
          <w:p w:rsidR="00000000" w:rsidP="003B2237">
            <w:pPr>
              <w:pStyle w:val="List"/>
              <w:rPr>
                <w:lang w:val="en-NZ"/>
              </w:rPr>
            </w:pPr>
            <w:r w:rsidRPr="003B2237">
              <w:t>1.6. Determine final cost of product or service package and record on customer file according to organisational procedures.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List"/>
              <w:rPr>
                <w:lang w:val="en-NZ"/>
              </w:rPr>
            </w:pPr>
            <w:r w:rsidRPr="003B2237">
              <w:t>2.  Provide quotations to customer.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List"/>
            </w:pPr>
            <w:r w:rsidRPr="003B2237">
              <w:t>2.1. Prepare quotation to reflect customer requirements and provide to customer according to organisational procedures and formats.</w:t>
            </w:r>
          </w:p>
          <w:p w:rsidR="00000000" w:rsidRPr="003B2237" w:rsidP="003B2237">
            <w:pPr>
              <w:pStyle w:val="List"/>
            </w:pPr>
            <w:r w:rsidRPr="003B2237">
              <w:t>2.2. Include accurate details of cost of product and service provision, and conditions and limitations of quotation.</w:t>
            </w:r>
          </w:p>
          <w:p w:rsidR="00000000" w:rsidP="003B2237">
            <w:pPr>
              <w:pStyle w:val="List"/>
              <w:rPr>
                <w:lang w:val="en-NZ"/>
              </w:rPr>
            </w:pPr>
            <w:r w:rsidRPr="003B2237">
              <w:t>2.3. Mi</w:t>
            </w:r>
            <w:r w:rsidRPr="003B2237">
              <w:t>nimise use of printed materials and maximise electronic transmission and record keeping to reduce waste.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List"/>
              <w:rPr>
                <w:lang w:val="en-NZ"/>
              </w:rPr>
            </w:pPr>
            <w:r w:rsidRPr="003B2237">
              <w:t>3.  Update and record quotations.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List"/>
            </w:pPr>
            <w:r w:rsidRPr="003B2237">
              <w:t>3.1. Adjust and update quotations to take account of changed customer requests or arrangements.</w:t>
            </w:r>
          </w:p>
          <w:p w:rsidR="00000000" w:rsidRPr="003B2237" w:rsidP="003B2237">
            <w:pPr>
              <w:pStyle w:val="List"/>
            </w:pPr>
            <w:r w:rsidRPr="003B2237">
              <w:t>3.2. Provide most up</w:t>
            </w:r>
            <w:r w:rsidRPr="003B2237">
              <w:t>-to-date quotation to customer inclusive of current conditions and limitations.</w:t>
            </w:r>
          </w:p>
          <w:p w:rsidR="00000000" w:rsidRPr="003B2237" w:rsidP="003B2237">
            <w:pPr>
              <w:pStyle w:val="List"/>
            </w:pPr>
            <w:r w:rsidRPr="003B2237">
              <w:t>3.3. Record all details of adjusted quotations on customer file.</w:t>
            </w:r>
          </w:p>
        </w:tc>
      </w:tr>
    </w:tbl>
    <w:p w:rsidR="00000000" w:rsidRPr="003B2237" w:rsidP="003B2237">
      <w:pPr>
        <w:pStyle w:val="BodyText"/>
      </w:pPr>
    </w:p>
    <w:p w:rsidR="00000000" w:rsidRPr="003B2237" w:rsidP="003B2237">
      <w:pPr>
        <w:pStyle w:val="AllowPageBreak"/>
      </w:pPr>
    </w:p>
    <w:p w:rsidR="00000000" w:rsidRPr="003B2237" w:rsidP="003B2237">
      <w:pPr>
        <w:pStyle w:val="Heading1"/>
      </w:pPr>
      <w:bookmarkStart w:id="7" w:name="O_1231785"/>
      <w:bookmarkEnd w:id="7"/>
      <w:r w:rsidRPr="003B22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BodyText"/>
            </w:pPr>
            <w:r w:rsidRPr="003B22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rPr>
                <w:rStyle w:val="SpecialBold"/>
              </w:rPr>
              <w:t>DESCRIPTION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ListBullet"/>
              <w:rPr>
                <w:lang w:val="en-NZ"/>
              </w:rPr>
            </w:pPr>
            <w:r w:rsidRPr="003B2237">
              <w:t>interpret documents, customer files, customer requests an</w:t>
            </w:r>
            <w:r w:rsidRPr="003B2237">
              <w:t>d product or service costing information.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ListBullet"/>
              <w:rPr>
                <w:lang w:val="en-NZ"/>
              </w:rPr>
            </w:pPr>
            <w:r w:rsidRPr="003B2237">
              <w:t>record customer details and requests and quotations in a clear format and style, with accurate details of conditions and limitations specifically applicable to the quotation.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t>Numeracy skil</w:t>
            </w:r>
            <w:r w:rsidRPr="003B2237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ListBullet"/>
            </w:pPr>
            <w:r w:rsidRPr="003B2237">
              <w:t>interpret product or service costing information and calculate costs for all products or services</w:t>
            </w:r>
          </w:p>
          <w:p w:rsidR="00000000" w:rsidP="003B2237">
            <w:pPr>
              <w:pStyle w:val="ListBullet"/>
              <w:rPr>
                <w:lang w:val="en-NZ"/>
              </w:rPr>
            </w:pPr>
            <w:r w:rsidRPr="003B2237">
              <w:t>interpret and calculate any sales and product coordination fees.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ListBullet"/>
              <w:rPr>
                <w:lang w:val="en-NZ"/>
              </w:rPr>
            </w:pPr>
            <w:r w:rsidRPr="003B2237">
              <w:t>identify and resolve mistakes in calculations.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t>Planning</w:t>
            </w:r>
            <w:r w:rsidRPr="003B2237">
              <w:t xml:space="preserve"> and organising </w:t>
            </w:r>
            <w:r w:rsidRPr="003B2237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ListBullet"/>
              <w:rPr>
                <w:lang w:val="en-NZ"/>
              </w:rPr>
            </w:pPr>
            <w:r w:rsidRPr="003B2237">
              <w:t>prepare quotations in correct customer file sequence according to the earliest service dates for customers.</w:t>
            </w:r>
          </w:p>
        </w:tc>
      </w:tr>
      <w:tr w:rsidTr="003B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37">
            <w:pPr>
              <w:pStyle w:val="BodyText"/>
              <w:rPr>
                <w:lang w:val="en-NZ"/>
              </w:rPr>
            </w:pPr>
            <w:r w:rsidRPr="003B223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37" w:rsidP="003B2237">
            <w:pPr>
              <w:pStyle w:val="ListBullet"/>
            </w:pPr>
            <w:r w:rsidRPr="003B2237">
              <w:t>use computer systems and software to prepare quotations.</w:t>
            </w:r>
          </w:p>
        </w:tc>
      </w:tr>
    </w:tbl>
    <w:p w:rsidR="00000000" w:rsidRPr="003B2237" w:rsidP="003B2237">
      <w:pPr>
        <w:pStyle w:val="BodyText"/>
      </w:pPr>
    </w:p>
    <w:p w:rsidR="00000000" w:rsidRPr="003B2237" w:rsidP="003B2237">
      <w:pPr>
        <w:pStyle w:val="AllowPageBreak"/>
      </w:pPr>
    </w:p>
    <w:p w:rsidR="00000000" w:rsidRPr="003B2237" w:rsidP="003B2237">
      <w:pPr>
        <w:pStyle w:val="Heading1"/>
      </w:pPr>
      <w:bookmarkStart w:id="8" w:name="O_1231787"/>
      <w:bookmarkEnd w:id="8"/>
      <w:r w:rsidRPr="003B2237">
        <w:t>Unit Mapping Information</w:t>
      </w:r>
    </w:p>
    <w:p w:rsidR="00000000" w:rsidRPr="003B2237" w:rsidP="00E803FD">
      <w:pPr>
        <w:pStyle w:val="BodyText"/>
      </w:pPr>
      <w:r w:rsidRPr="003B2237">
        <w:t>No equivalent unit.</w:t>
      </w:r>
    </w:p>
    <w:p w:rsidR="00000000" w:rsidRPr="003B2237" w:rsidP="003B2237">
      <w:pPr>
        <w:pStyle w:val="Heading1"/>
      </w:pPr>
      <w:bookmarkStart w:id="9" w:name="O_1231794"/>
      <w:bookmarkEnd w:id="9"/>
      <w:r w:rsidRPr="003B2237">
        <w:t>Links</w:t>
      </w:r>
    </w:p>
    <w:p w:rsidR="00000000" w:rsidRPr="003B2237" w:rsidP="00E803FD">
      <w:pPr>
        <w:pStyle w:val="BodyText"/>
      </w:pPr>
      <w:r w:rsidRPr="003B2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17BB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B2237" w:rsidP="00E803FD">
      <w:pPr>
        <w:pStyle w:val="BodyText"/>
        <w:sectPr w:rsidSect="003B2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237" w:rsidP="003B2237">
      <w:pPr>
        <w:pStyle w:val="SuperHeading"/>
      </w:pPr>
      <w:r w:rsidRPr="003B2237">
        <w:t>Assessment Requirements for SITXCCS019 Prepare quotations</w:t>
      </w:r>
    </w:p>
    <w:p w:rsidR="00000000" w:rsidRPr="003B2237" w:rsidP="003B2237">
      <w:pPr>
        <w:pStyle w:val="Heading1"/>
      </w:pPr>
      <w:bookmarkStart w:id="10" w:name="O_1231789"/>
      <w:bookmarkEnd w:id="10"/>
      <w:r w:rsidRPr="003B2237">
        <w:t>Modification History</w:t>
      </w:r>
    </w:p>
    <w:p w:rsidR="00000000" w:rsidRPr="003B2237" w:rsidP="00E803FD">
      <w:pPr>
        <w:pStyle w:val="BodyText"/>
      </w:pPr>
      <w:r w:rsidRPr="003B2237">
        <w:t>Not applicable.</w:t>
      </w:r>
    </w:p>
    <w:p w:rsidR="00000000" w:rsidRPr="003B2237" w:rsidP="003B2237">
      <w:pPr>
        <w:pStyle w:val="Heading1"/>
      </w:pPr>
      <w:bookmarkStart w:id="11" w:name="O_1231790"/>
      <w:bookmarkEnd w:id="11"/>
      <w:r w:rsidRPr="003B2237">
        <w:t>Performance Evidence</w:t>
      </w:r>
    </w:p>
    <w:p w:rsidR="00000000" w:rsidRPr="003B2237" w:rsidP="00E803FD">
      <w:pPr>
        <w:pStyle w:val="BodyText"/>
      </w:pPr>
      <w:r w:rsidRPr="003B2237">
        <w:t>Evidence of the ability to complete tasks outlined in elem</w:t>
      </w:r>
      <w:r w:rsidRPr="003B2237">
        <w:t>ents and performance criteria of this unit in the context of the job role, and:</w:t>
      </w:r>
    </w:p>
    <w:p w:rsidR="00000000" w:rsidRPr="003B2237" w:rsidP="003B2237">
      <w:pPr>
        <w:pStyle w:val="ListBullet"/>
      </w:pPr>
      <w:r w:rsidRPr="003B2237">
        <w:t>prepare a quotation for three different customers, each including at least three different product or service components</w:t>
      </w:r>
    </w:p>
    <w:p w:rsidR="00000000" w:rsidRPr="003B2237" w:rsidP="003B2237">
      <w:pPr>
        <w:pStyle w:val="ListBullet"/>
      </w:pPr>
      <w:r w:rsidRPr="003B2237">
        <w:t xml:space="preserve">integrate commissions, mark-ups and fees into each of </w:t>
      </w:r>
      <w:r w:rsidRPr="003B2237">
        <w:t>the above quotations as applicable</w:t>
      </w:r>
    </w:p>
    <w:p w:rsidR="00000000" w:rsidRPr="003B2237" w:rsidP="003B2237">
      <w:pPr>
        <w:pStyle w:val="ListBullet"/>
      </w:pPr>
      <w:r w:rsidRPr="003B2237">
        <w:t>complete above activities within commercial time constraints and deadlines determined by the customer and the organisation.</w:t>
      </w:r>
    </w:p>
    <w:p w:rsidR="00000000" w:rsidRPr="003B2237" w:rsidP="003B2237">
      <w:pPr>
        <w:pStyle w:val="AllowPageBreak"/>
      </w:pPr>
    </w:p>
    <w:p w:rsidR="00000000" w:rsidRPr="003B2237" w:rsidP="003B2237">
      <w:pPr>
        <w:pStyle w:val="Heading1"/>
      </w:pPr>
      <w:bookmarkStart w:id="12" w:name="O_1231791"/>
      <w:bookmarkEnd w:id="12"/>
      <w:r w:rsidRPr="003B2237">
        <w:t>Knowledge Evidence</w:t>
      </w:r>
    </w:p>
    <w:p w:rsidR="00000000" w:rsidRPr="003B2237" w:rsidP="00E803FD">
      <w:pPr>
        <w:pStyle w:val="BodyText"/>
      </w:pPr>
      <w:r w:rsidRPr="003B2237">
        <w:t>Demonstrated knowledge required to complete the tasks outli</w:t>
      </w:r>
      <w:r w:rsidRPr="003B2237">
        <w:t>ned in elements and performance criteria of this unit:</w:t>
      </w:r>
    </w:p>
    <w:p w:rsidR="00000000" w:rsidRPr="003B2237" w:rsidP="003B2237">
      <w:pPr>
        <w:pStyle w:val="ListBullet"/>
      </w:pPr>
      <w:r w:rsidRPr="003B2237">
        <w:t>for products or services provided by the organisation:</w:t>
      </w:r>
    </w:p>
    <w:p w:rsidR="00000000" w:rsidRPr="003B2237" w:rsidP="003B2237">
      <w:pPr>
        <w:pStyle w:val="ListBullet2"/>
      </w:pPr>
      <w:r w:rsidRPr="003B2237">
        <w:t>quotation systems and procedures</w:t>
      </w:r>
    </w:p>
    <w:p w:rsidR="00000000" w:rsidRPr="003B2237" w:rsidP="003B2237">
      <w:pPr>
        <w:pStyle w:val="ListBullet2"/>
      </w:pPr>
      <w:r w:rsidRPr="003B2237">
        <w:t>costs and features of products sold</w:t>
      </w:r>
    </w:p>
    <w:p w:rsidR="00000000" w:rsidRPr="003B2237" w:rsidP="003B2237">
      <w:pPr>
        <w:pStyle w:val="ListBullet2"/>
      </w:pPr>
      <w:r w:rsidRPr="003B2237">
        <w:t>sources of costs for products, services and fees</w:t>
      </w:r>
    </w:p>
    <w:p w:rsidR="00000000" w:rsidRPr="003B2237" w:rsidP="003B2237">
      <w:pPr>
        <w:pStyle w:val="ListBullet2"/>
      </w:pPr>
      <w:r w:rsidRPr="003B2237">
        <w:t>commission and mark-up rates and procedures</w:t>
      </w:r>
    </w:p>
    <w:p w:rsidR="00000000" w:rsidRPr="003B2237" w:rsidP="003B2237">
      <w:pPr>
        <w:pStyle w:val="ListBullet"/>
      </w:pPr>
      <w:r w:rsidRPr="003B2237">
        <w:t>formats for and inclusions of quotations presented to customers</w:t>
      </w:r>
    </w:p>
    <w:p w:rsidR="00000000" w:rsidRPr="003B2237" w:rsidP="003B2237">
      <w:pPr>
        <w:pStyle w:val="ListBullet"/>
      </w:pPr>
      <w:r w:rsidRPr="003B2237">
        <w:t>conditions and limitations of quotation considerations:</w:t>
      </w:r>
    </w:p>
    <w:p w:rsidR="00000000" w:rsidRPr="003B2237" w:rsidP="003B2237">
      <w:pPr>
        <w:pStyle w:val="ListBullet2"/>
      </w:pPr>
      <w:r w:rsidRPr="003B2237">
        <w:t>changes to pre-existing quotation or booking</w:t>
      </w:r>
    </w:p>
    <w:p w:rsidR="00000000" w:rsidRPr="003B2237" w:rsidP="003B2237">
      <w:pPr>
        <w:pStyle w:val="ListBullet2"/>
      </w:pPr>
      <w:r w:rsidRPr="003B2237">
        <w:t>exclusions</w:t>
      </w:r>
    </w:p>
    <w:p w:rsidR="00000000" w:rsidRPr="003B2237" w:rsidP="003B2237">
      <w:pPr>
        <w:pStyle w:val="ListBullet2"/>
      </w:pPr>
      <w:r w:rsidRPr="003B2237">
        <w:t>general conditions, rules and legi</w:t>
      </w:r>
      <w:r w:rsidRPr="003B2237">
        <w:t>slative requirements</w:t>
      </w:r>
    </w:p>
    <w:p w:rsidR="00000000" w:rsidRPr="003B2237" w:rsidP="003B2237">
      <w:pPr>
        <w:pStyle w:val="ListBullet2"/>
      </w:pPr>
      <w:r w:rsidRPr="003B2237">
        <w:t>inclusion of fees, taxes and levies</w:t>
      </w:r>
    </w:p>
    <w:p w:rsidR="00000000" w:rsidRPr="003B2237" w:rsidP="003B2237">
      <w:pPr>
        <w:pStyle w:val="ListBullet2"/>
      </w:pPr>
      <w:r w:rsidRPr="003B2237">
        <w:t>expiry date of quotation</w:t>
      </w:r>
    </w:p>
    <w:p w:rsidR="00000000" w:rsidRPr="003B2237" w:rsidP="003B2237">
      <w:pPr>
        <w:pStyle w:val="ListBullet2"/>
      </w:pPr>
      <w:r w:rsidRPr="003B2237">
        <w:t>methods of customer accepting quotation</w:t>
      </w:r>
    </w:p>
    <w:p w:rsidR="00000000" w:rsidRPr="003B2237" w:rsidP="003B2237">
      <w:pPr>
        <w:pStyle w:val="ListBullet2"/>
      </w:pPr>
      <w:r w:rsidRPr="003B2237">
        <w:t>payment requirements</w:t>
      </w:r>
    </w:p>
    <w:p w:rsidR="00000000" w:rsidRPr="003B2237" w:rsidP="003B2237">
      <w:pPr>
        <w:pStyle w:val="ListBullet2"/>
      </w:pPr>
      <w:r w:rsidRPr="003B2237">
        <w:t>prices being subject to change</w:t>
      </w:r>
    </w:p>
    <w:p w:rsidR="00000000" w:rsidRPr="003B2237" w:rsidP="003B2237">
      <w:pPr>
        <w:pStyle w:val="ListBullet"/>
      </w:pPr>
      <w:r w:rsidRPr="003B2237">
        <w:t>additional fees and other charges that apply to customer bookings</w:t>
      </w:r>
    </w:p>
    <w:p w:rsidR="00000000" w:rsidRPr="003B2237" w:rsidP="003B2237">
      <w:pPr>
        <w:pStyle w:val="ListBullet"/>
      </w:pPr>
      <w:r w:rsidRPr="003B2237">
        <w:t>primary components of consumer protection laws that relate to providing quotations and, organisational responsibility for:</w:t>
      </w:r>
    </w:p>
    <w:p w:rsidR="00000000" w:rsidRPr="003B2237" w:rsidP="003B2237">
      <w:pPr>
        <w:pStyle w:val="ListBullet2"/>
      </w:pPr>
      <w:r w:rsidRPr="003B2237">
        <w:t>nominating and charging cancellation fees</w:t>
      </w:r>
    </w:p>
    <w:p w:rsidR="00000000" w:rsidRPr="003B2237" w:rsidP="003B2237">
      <w:pPr>
        <w:pStyle w:val="ListBullet2"/>
      </w:pPr>
      <w:r w:rsidRPr="003B2237">
        <w:t>providing information on potential price increases</w:t>
      </w:r>
    </w:p>
    <w:p w:rsidR="00000000" w:rsidRPr="003B2237" w:rsidP="003B2237">
      <w:pPr>
        <w:pStyle w:val="ListBullet2"/>
      </w:pPr>
      <w:r w:rsidRPr="003B2237">
        <w:t>providing refunds and future credits</w:t>
      </w:r>
    </w:p>
    <w:p w:rsidR="00000000" w:rsidRPr="003B2237" w:rsidP="003B2237">
      <w:pPr>
        <w:pStyle w:val="ListBullet2"/>
      </w:pPr>
      <w:r w:rsidRPr="003B2237">
        <w:t>su</w:t>
      </w:r>
      <w:r w:rsidRPr="003B2237">
        <w:t>pplying products as described or substituting suitable products when product is unavailable.</w:t>
      </w:r>
    </w:p>
    <w:p w:rsidR="00000000" w:rsidRPr="003B2237" w:rsidP="003B2237">
      <w:pPr>
        <w:pStyle w:val="AllowPageBreak"/>
      </w:pPr>
    </w:p>
    <w:p w:rsidR="00000000" w:rsidRPr="003B2237" w:rsidP="003B2237">
      <w:pPr>
        <w:pStyle w:val="Heading1"/>
      </w:pPr>
      <w:bookmarkStart w:id="13" w:name="O_1231792"/>
      <w:bookmarkEnd w:id="13"/>
      <w:r w:rsidRPr="003B2237">
        <w:t>Assessment Conditions</w:t>
      </w:r>
    </w:p>
    <w:p w:rsidR="00000000" w:rsidRPr="003B2237" w:rsidP="00E803FD">
      <w:pPr>
        <w:pStyle w:val="BodyText"/>
      </w:pPr>
      <w:r w:rsidRPr="003B2237">
        <w:t>Skills must be demonstrated in a safe environment, incorporating the use of industry-realistic simulations and scenarios.</w:t>
      </w:r>
    </w:p>
    <w:p w:rsidR="00000000" w:rsidRPr="003B2237" w:rsidP="00E803FD">
      <w:pPr>
        <w:pStyle w:val="BodyText"/>
      </w:pPr>
      <w:r w:rsidRPr="003B2237">
        <w:t>Assessment must ensure access to:</w:t>
      </w:r>
    </w:p>
    <w:p w:rsidR="00000000" w:rsidRPr="003B2237" w:rsidP="003B2237">
      <w:pPr>
        <w:pStyle w:val="ListBullet"/>
      </w:pPr>
      <w:r w:rsidRPr="003B2237">
        <w:t>computers, information systems and software</w:t>
      </w:r>
    </w:p>
    <w:p w:rsidR="00000000" w:rsidRPr="003B2237" w:rsidP="003B2237">
      <w:pPr>
        <w:pStyle w:val="ListBullet"/>
      </w:pPr>
      <w:r w:rsidRPr="003B2237">
        <w:t>internet</w:t>
      </w:r>
    </w:p>
    <w:p w:rsidR="00000000" w:rsidRPr="003B2237" w:rsidP="003B2237">
      <w:pPr>
        <w:pStyle w:val="ListBullet"/>
      </w:pPr>
      <w:r w:rsidRPr="003B2237">
        <w:t>storage for computer data</w:t>
      </w:r>
    </w:p>
    <w:p w:rsidR="00000000" w:rsidRPr="003B2237" w:rsidP="003B2237">
      <w:pPr>
        <w:pStyle w:val="ListBullet"/>
      </w:pPr>
      <w:r w:rsidRPr="003B2237">
        <w:t>current costing information for products and services</w:t>
      </w:r>
    </w:p>
    <w:p w:rsidR="00000000" w:rsidRPr="003B2237" w:rsidP="003B2237">
      <w:pPr>
        <w:pStyle w:val="ListBullet"/>
      </w:pPr>
      <w:r w:rsidRPr="003B2237">
        <w:t>operational documentation</w:t>
      </w:r>
    </w:p>
    <w:p w:rsidR="00000000" w:rsidRPr="003B2237" w:rsidP="003B2237">
      <w:pPr>
        <w:pStyle w:val="ListBullet"/>
      </w:pPr>
      <w:r w:rsidRPr="003B2237">
        <w:t>details of supplier contracts and customer files</w:t>
      </w:r>
    </w:p>
    <w:p w:rsidR="00000000" w:rsidRPr="003B2237" w:rsidP="003B2237">
      <w:pPr>
        <w:pStyle w:val="ListBullet"/>
      </w:pPr>
      <w:r w:rsidRPr="003B2237">
        <w:t>current plain English regulatory documents distributed by government consumer protection regulators.</w:t>
      </w:r>
    </w:p>
    <w:p w:rsidR="00000000" w:rsidRPr="003B2237" w:rsidP="00E803FD">
      <w:pPr>
        <w:pStyle w:val="BodyText"/>
      </w:pPr>
      <w:r w:rsidRPr="003B2237">
        <w:t>Assessors must satisfy the Standards for Registered Training Organisations’ requirements for assessors and have worked in industry for at least three years</w:t>
      </w:r>
      <w:r w:rsidRPr="003B2237">
        <w:t xml:space="preserve"> where they have applied the skills and knowledge of this unit of competency.</w:t>
      </w:r>
    </w:p>
    <w:p w:rsidR="00000000" w:rsidRPr="003B2237" w:rsidP="003B2237">
      <w:pPr>
        <w:pStyle w:val="Heading1"/>
      </w:pPr>
      <w:bookmarkStart w:id="14" w:name="O_1231795"/>
      <w:bookmarkEnd w:id="14"/>
      <w:r w:rsidRPr="003B2237">
        <w:t>Links</w:t>
      </w:r>
    </w:p>
    <w:p w:rsidR="00000000" w:rsidRPr="003B2237" w:rsidP="00E803FD">
      <w:pPr>
        <w:pStyle w:val="BodyText"/>
      </w:pPr>
      <w:r w:rsidRPr="003B2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17BB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B2237" w:rsidP="003B2237"/>
    <w:sectPr w:rsidSect="003B2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37" w:rsidRPr="00E803FD" w:rsidP="00E80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FD" w:rsidP="003B2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3FD" w:rsidP="003B2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803FD" w:rsidP="003B2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37" w:rsidP="003B2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03FD">
      <w:t>Approved</w:t>
    </w:r>
    <w:r w:rsidR="00E803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03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03FD">
      <w:rPr>
        <w:noProof/>
      </w:rPr>
      <w:t>4</w:t>
    </w:r>
    <w:r>
      <w:rPr>
        <w:noProof/>
      </w:rPr>
      <w:fldChar w:fldCharType="end"/>
    </w:r>
  </w:p>
  <w:p w:rsidR="003B2237" w:rsidP="003B2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03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03FD">
      <w:t>Service and Creative Skills Australia</w:t>
    </w:r>
    <w:r w:rsidR="00E803FD">
      <w:fldChar w:fldCharType="end"/>
    </w:r>
  </w:p>
  <w:p w:rsidR="003B2237" w:rsidP="003B2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237" w:rsidRPr="00E803FD" w:rsidP="00E80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FD" w:rsidRPr="002D2AF8" w:rsidP="003B2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SITXCCS019 Prepare quotations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03FD" w:rsidP="003B2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37" w:rsidRPr="002D2AF8" w:rsidP="003B2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03FD">
      <w:t>SITXCCS019 Prepare quotations</w:t>
    </w:r>
    <w:r w:rsidR="00E803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03FD">
      <w:rPr>
        <w:noProof/>
      </w:rPr>
      <w:t>2 March 2025</w:t>
    </w:r>
    <w:r>
      <w:fldChar w:fldCharType="end"/>
    </w:r>
  </w:p>
  <w:p w:rsidR="003B2237" w:rsidP="003B2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988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87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BC5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237"/>
  </w:style>
  <w:style w:type="character" w:customStyle="1" w:styleId="Heading1Char">
    <w:name w:val="Heading 1 Char"/>
    <w:basedOn w:val="DefaultParagraphFont"/>
    <w:link w:val="Heading1"/>
    <w:rsid w:val="003B2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2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2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237"/>
    <w:rPr>
      <w:b/>
      <w:spacing w:val="0"/>
    </w:rPr>
  </w:style>
  <w:style w:type="paragraph" w:styleId="ListBullet2">
    <w:name w:val="List Bullet 2"/>
    <w:basedOn w:val="List2"/>
    <w:rsid w:val="003B22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2237"/>
    <w:rPr>
      <w:i/>
    </w:rPr>
  </w:style>
  <w:style w:type="paragraph" w:customStyle="1" w:styleId="SuperHeading">
    <w:name w:val="SuperHeading"/>
    <w:basedOn w:val="Normal"/>
    <w:rsid w:val="003B2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2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2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237"/>
  </w:style>
  <w:style w:type="paragraph" w:styleId="TableofFigures">
    <w:name w:val="table of figures"/>
    <w:basedOn w:val="Normal"/>
    <w:next w:val="Normal"/>
    <w:semiHidden/>
    <w:rsid w:val="003B2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237"/>
    <w:rPr>
      <w:rFonts w:ascii="Wingdings" w:hAnsi="Wingdings"/>
    </w:rPr>
  </w:style>
  <w:style w:type="paragraph" w:customStyle="1" w:styleId="TableHeading">
    <w:name w:val="Table Heading"/>
    <w:basedOn w:val="HeadingBase"/>
    <w:rsid w:val="003B2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237"/>
    <w:rPr>
      <w:color w:val="0033CC"/>
      <w:u w:val="none"/>
    </w:rPr>
  </w:style>
  <w:style w:type="paragraph" w:customStyle="1" w:styleId="BodyTextRight">
    <w:name w:val="Body Text Right"/>
    <w:basedOn w:val="BodyText"/>
    <w:rsid w:val="003B2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237"/>
    <w:rPr>
      <w:sz w:val="32"/>
    </w:rPr>
  </w:style>
  <w:style w:type="paragraph" w:customStyle="1" w:styleId="HeadingProcedure">
    <w:name w:val="Heading Procedure"/>
    <w:basedOn w:val="HeadingBase"/>
    <w:next w:val="Normal"/>
    <w:rsid w:val="003B2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237"/>
    <w:pPr>
      <w:spacing w:before="60" w:after="60"/>
    </w:pPr>
  </w:style>
  <w:style w:type="paragraph" w:styleId="ListContinue">
    <w:name w:val="List Continue"/>
    <w:basedOn w:val="List"/>
    <w:rsid w:val="003B2237"/>
    <w:pPr>
      <w:ind w:firstLine="0"/>
    </w:pPr>
  </w:style>
  <w:style w:type="paragraph" w:customStyle="1" w:styleId="ListNote">
    <w:name w:val="List Note"/>
    <w:basedOn w:val="List"/>
    <w:rsid w:val="003B2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237"/>
    <w:rPr>
      <w:rFonts w:ascii="Courier New" w:hAnsi="Courier New"/>
    </w:rPr>
  </w:style>
  <w:style w:type="paragraph" w:customStyle="1" w:styleId="NoteBullet">
    <w:name w:val="Note Bullet"/>
    <w:basedOn w:val="Note"/>
    <w:rsid w:val="003B2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237"/>
    <w:rPr>
      <w:b/>
      <w:smallCaps/>
    </w:rPr>
  </w:style>
  <w:style w:type="paragraph" w:customStyle="1" w:styleId="TableListNumber">
    <w:name w:val="Table List Number"/>
    <w:basedOn w:val="ListNumber"/>
    <w:rsid w:val="003B2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237"/>
    <w:pPr>
      <w:numPr>
        <w:numId w:val="9"/>
      </w:numPr>
    </w:pPr>
  </w:style>
  <w:style w:type="paragraph" w:customStyle="1" w:styleId="ListAlpha2">
    <w:name w:val="List Alpha 2"/>
    <w:basedOn w:val="List2"/>
    <w:rsid w:val="003B2237"/>
    <w:pPr>
      <w:numPr>
        <w:numId w:val="8"/>
      </w:numPr>
    </w:pPr>
  </w:style>
  <w:style w:type="paragraph" w:styleId="List2">
    <w:name w:val="List 2"/>
    <w:basedOn w:val="BodyText"/>
    <w:rsid w:val="003B2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237"/>
    <w:pPr>
      <w:numPr>
        <w:numId w:val="4"/>
      </w:numPr>
    </w:pPr>
  </w:style>
  <w:style w:type="paragraph" w:styleId="ListContinue2">
    <w:name w:val="List Continue 2"/>
    <w:basedOn w:val="List2"/>
    <w:rsid w:val="003B2237"/>
    <w:pPr>
      <w:ind w:firstLine="0"/>
    </w:pPr>
  </w:style>
  <w:style w:type="paragraph" w:styleId="ListContinue3">
    <w:name w:val="List Continue 3"/>
    <w:basedOn w:val="List3"/>
    <w:rsid w:val="003B2237"/>
    <w:pPr>
      <w:ind w:left="1021" w:firstLine="0"/>
    </w:pPr>
  </w:style>
  <w:style w:type="paragraph" w:styleId="ListContinue4">
    <w:name w:val="List Continue 4"/>
    <w:basedOn w:val="List4"/>
    <w:rsid w:val="003B2237"/>
    <w:pPr>
      <w:ind w:firstLine="0"/>
    </w:pPr>
  </w:style>
  <w:style w:type="paragraph" w:styleId="ListContinue5">
    <w:name w:val="List Continue 5"/>
    <w:basedOn w:val="List5"/>
    <w:rsid w:val="003B2237"/>
    <w:pPr>
      <w:ind w:firstLine="0"/>
    </w:pPr>
  </w:style>
  <w:style w:type="paragraph" w:styleId="ListNumber3">
    <w:name w:val="List Number 3"/>
    <w:basedOn w:val="List3"/>
    <w:rsid w:val="003B2237"/>
    <w:pPr>
      <w:numPr>
        <w:numId w:val="5"/>
      </w:numPr>
    </w:pPr>
  </w:style>
  <w:style w:type="paragraph" w:styleId="ListNumber4">
    <w:name w:val="List Number 4"/>
    <w:basedOn w:val="List4"/>
    <w:rsid w:val="003B2237"/>
    <w:pPr>
      <w:numPr>
        <w:numId w:val="6"/>
      </w:numPr>
    </w:pPr>
  </w:style>
  <w:style w:type="paragraph" w:styleId="ListNumber5">
    <w:name w:val="List Number 5"/>
    <w:basedOn w:val="List5"/>
    <w:rsid w:val="003B2237"/>
    <w:pPr>
      <w:numPr>
        <w:numId w:val="7"/>
      </w:numPr>
    </w:pPr>
  </w:style>
  <w:style w:type="paragraph" w:styleId="BlockText">
    <w:name w:val="Block Text"/>
    <w:basedOn w:val="Normal"/>
    <w:rsid w:val="003B2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237"/>
    <w:rPr>
      <w:sz w:val="16"/>
      <w:vertAlign w:val="superscript"/>
    </w:rPr>
  </w:style>
  <w:style w:type="character" w:customStyle="1" w:styleId="Symbols">
    <w:name w:val="Symbols"/>
    <w:basedOn w:val="DefaultParagraphFont"/>
    <w:rsid w:val="003B2237"/>
    <w:rPr>
      <w:rFonts w:ascii="Symbol" w:hAnsi="Symbol"/>
    </w:rPr>
  </w:style>
  <w:style w:type="character" w:customStyle="1" w:styleId="MenuOptions">
    <w:name w:val="Menu Options"/>
    <w:basedOn w:val="DefaultParagraphFont"/>
    <w:rsid w:val="003B2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237"/>
    <w:rPr>
      <w:b/>
    </w:rPr>
  </w:style>
  <w:style w:type="character" w:customStyle="1" w:styleId="Underlined">
    <w:name w:val="Underlined"/>
    <w:basedOn w:val="DefaultParagraphFont"/>
    <w:rsid w:val="003B2237"/>
    <w:rPr>
      <w:u w:val="single"/>
    </w:rPr>
  </w:style>
  <w:style w:type="paragraph" w:customStyle="1" w:styleId="TableBodyTextRight">
    <w:name w:val="Table Body Text Right"/>
    <w:basedOn w:val="TableBodyText"/>
    <w:rsid w:val="003B2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237"/>
    <w:rPr>
      <w:sz w:val="18"/>
    </w:rPr>
  </w:style>
  <w:style w:type="paragraph" w:customStyle="1" w:styleId="BodySmallRight">
    <w:name w:val="Body Small Right"/>
    <w:basedOn w:val="BodyTextRight"/>
    <w:rsid w:val="003B2237"/>
    <w:rPr>
      <w:sz w:val="18"/>
      <w:szCs w:val="18"/>
    </w:rPr>
  </w:style>
  <w:style w:type="paragraph" w:customStyle="1" w:styleId="MarginEdition">
    <w:name w:val="Margin Edition"/>
    <w:basedOn w:val="MarginNote"/>
    <w:rsid w:val="003B2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237"/>
    <w:rPr>
      <w:sz w:val="2"/>
      <w:szCs w:val="2"/>
    </w:rPr>
  </w:style>
  <w:style w:type="character" w:customStyle="1" w:styleId="Small">
    <w:name w:val="Small"/>
    <w:basedOn w:val="DefaultParagraphFont"/>
    <w:rsid w:val="003B2237"/>
    <w:rPr>
      <w:sz w:val="16"/>
    </w:rPr>
  </w:style>
  <w:style w:type="paragraph" w:customStyle="1" w:styleId="WideTable">
    <w:name w:val="Wide Table"/>
    <w:basedOn w:val="Normal"/>
    <w:rsid w:val="003B2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237"/>
  </w:style>
  <w:style w:type="paragraph" w:styleId="Quote">
    <w:name w:val="Quote"/>
    <w:basedOn w:val="Heading1"/>
    <w:link w:val="QuoteChar"/>
    <w:qFormat/>
    <w:rsid w:val="003B2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237"/>
    <w:pPr>
      <w:pageBreakBefore/>
    </w:pPr>
  </w:style>
  <w:style w:type="paragraph" w:customStyle="1" w:styleId="Border">
    <w:name w:val="Border"/>
    <w:basedOn w:val="Normal"/>
    <w:qFormat/>
    <w:rsid w:val="003B2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237"/>
    <w:rPr>
      <w:u w:val="single"/>
    </w:rPr>
  </w:style>
  <w:style w:type="character" w:customStyle="1" w:styleId="BoldandItalics">
    <w:name w:val="Bold and Italics"/>
    <w:qFormat/>
    <w:rsid w:val="003B2237"/>
    <w:rPr>
      <w:b/>
      <w:i/>
      <w:u w:val="none"/>
    </w:rPr>
  </w:style>
  <w:style w:type="paragraph" w:styleId="BalloonText">
    <w:name w:val="Balloon Text"/>
    <w:basedOn w:val="Normal"/>
    <w:link w:val="BalloonTextChar"/>
    <w:rsid w:val="003B2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237"/>
    <w:pPr>
      <w:spacing w:before="0" w:after="0"/>
    </w:pPr>
  </w:style>
  <w:style w:type="paragraph" w:customStyle="1" w:styleId="BodyTextBold">
    <w:name w:val="Body Text Bold"/>
    <w:basedOn w:val="BodyText"/>
    <w:qFormat/>
    <w:rsid w:val="003B2237"/>
    <w:rPr>
      <w:b/>
    </w:rPr>
  </w:style>
  <w:style w:type="character" w:styleId="Hyperlink">
    <w:name w:val="Hyperlink"/>
    <w:basedOn w:val="DefaultParagraphFont"/>
    <w:uiPriority w:val="99"/>
    <w:unhideWhenUsed/>
    <w:rsid w:val="00E80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5752</Characters>
  <Application>Microsoft Office Word</Application>
  <DocSecurity>0</DocSecurity>
  <Lines>174</Lines>
  <Paragraphs>120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SITXCCS019 Prepare quotations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