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FF9" w:rsidP="00384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SITXCCS011 Interact with customers</w:t>
      </w:r>
      <w:r>
        <w:fldChar w:fldCharType="end"/>
      </w:r>
    </w:p>
    <w:p w:rsidR="00384FF9" w:rsidP="00384FF9">
      <w:pPr>
        <w:pStyle w:val="Version"/>
        <w:sectPr w:rsidSect="00852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772" w:rsidP="00852772">
      <w:pPr>
        <w:pStyle w:val="SuperHeading"/>
      </w:pPr>
      <w:r w:rsidRPr="00852772">
        <w:t>SITXCCS011 Interact with customers</w:t>
      </w:r>
    </w:p>
    <w:p w:rsidR="00000000" w:rsidRPr="00852772" w:rsidP="00852772">
      <w:pPr>
        <w:pStyle w:val="Heading1"/>
      </w:pPr>
      <w:bookmarkStart w:id="1" w:name="O_1231637"/>
      <w:bookmarkEnd w:id="1"/>
      <w:r w:rsidRPr="00852772">
        <w:t>Modification History</w:t>
      </w:r>
    </w:p>
    <w:p w:rsidR="00000000" w:rsidRPr="00852772" w:rsidP="00384FF9">
      <w:pPr>
        <w:pStyle w:val="BodyText"/>
      </w:pPr>
      <w:r w:rsidRPr="00852772">
        <w:t>Not applicable.</w:t>
      </w:r>
    </w:p>
    <w:p w:rsidR="00000000" w:rsidRPr="00852772" w:rsidP="00852772">
      <w:pPr>
        <w:pStyle w:val="Heading1"/>
      </w:pPr>
      <w:bookmarkStart w:id="2" w:name="O_1231645"/>
      <w:bookmarkEnd w:id="2"/>
      <w:r w:rsidRPr="00852772">
        <w:t>Application</w:t>
      </w:r>
    </w:p>
    <w:p w:rsidR="00000000" w:rsidRPr="00852772" w:rsidP="00384FF9">
      <w:pPr>
        <w:pStyle w:val="BodyText"/>
      </w:pPr>
      <w:r w:rsidRPr="00852772">
        <w:t>This unit describes the performance outcomes, skills and knowledge required to deliver fundamental customer service to both internal and external customers. It requires the ability to gree</w:t>
      </w:r>
      <w:r w:rsidRPr="00852772">
        <w:t>t and serve customers, and respond to a range of basic customer service enquiries, including routine customer problems.</w:t>
      </w:r>
    </w:p>
    <w:p w:rsidR="00000000" w:rsidRPr="00852772" w:rsidP="00384FF9">
      <w:pPr>
        <w:pStyle w:val="BodyText"/>
      </w:pPr>
      <w:r w:rsidRPr="00852772">
        <w:t xml:space="preserve">The unit applies to frontline service personnel who operate under close supervision and with guidance from others. They provide routine </w:t>
      </w:r>
      <w:r w:rsidRPr="00852772">
        <w:t>customer service and would not be expected to respond to complex customer requests or complaints.</w:t>
      </w:r>
    </w:p>
    <w:p w:rsidR="00000000" w:rsidRPr="00852772" w:rsidP="00384FF9">
      <w:pPr>
        <w:pStyle w:val="BodyText"/>
      </w:pPr>
      <w:r w:rsidRPr="00852772">
        <w:t>The unit applies to individuals working in a range of tourism, travel, hospitality and events contexts.</w:t>
      </w:r>
    </w:p>
    <w:p w:rsidR="00000000" w:rsidRPr="00852772" w:rsidP="00384FF9">
      <w:pPr>
        <w:pStyle w:val="BodyText"/>
      </w:pPr>
      <w:r w:rsidRPr="00852772">
        <w:t xml:space="preserve">The skills in this unit must be applied in accordance </w:t>
      </w:r>
      <w:r w:rsidRPr="00852772">
        <w:t>with Commonwealth and State/Territory legislation, Australian/New Zealand standards and industry codes of practice.</w:t>
      </w:r>
    </w:p>
    <w:p w:rsidR="00000000" w:rsidRPr="00852772" w:rsidP="00384FF9">
      <w:pPr>
        <w:pStyle w:val="BodyText"/>
      </w:pPr>
      <w:r w:rsidRPr="00852772">
        <w:t>No occupational licensing, certification or specific legislative requirements apply to this unit at the time of publication.</w:t>
      </w:r>
    </w:p>
    <w:p w:rsidR="00000000" w:rsidRPr="00852772" w:rsidP="00852772">
      <w:pPr>
        <w:pStyle w:val="Heading1"/>
      </w:pPr>
      <w:bookmarkStart w:id="3" w:name="O_1231644"/>
      <w:bookmarkEnd w:id="3"/>
      <w:r w:rsidRPr="00852772">
        <w:t>Pre-requisite Unit</w:t>
      </w:r>
    </w:p>
    <w:p w:rsidR="00000000" w:rsidRPr="00852772" w:rsidP="00384FF9">
      <w:pPr>
        <w:pStyle w:val="BodyText"/>
      </w:pPr>
      <w:r w:rsidRPr="00852772">
        <w:t>Nil</w:t>
      </w:r>
    </w:p>
    <w:p w:rsidR="00000000" w:rsidRPr="00852772" w:rsidP="00852772">
      <w:pPr>
        <w:pStyle w:val="Heading1"/>
      </w:pPr>
      <w:bookmarkStart w:id="4" w:name="O_1231643"/>
      <w:bookmarkEnd w:id="4"/>
      <w:r w:rsidRPr="00852772">
        <w:t>Competency Field</w:t>
      </w:r>
    </w:p>
    <w:p w:rsidR="00000000" w:rsidRPr="00852772" w:rsidP="00384FF9">
      <w:pPr>
        <w:pStyle w:val="BodyText"/>
      </w:pPr>
      <w:r w:rsidRPr="00852772">
        <w:t xml:space="preserve">Client and Customer Service </w:t>
      </w:r>
    </w:p>
    <w:p w:rsidR="00000000" w:rsidRPr="00852772" w:rsidP="00852772">
      <w:pPr>
        <w:pStyle w:val="Heading1"/>
      </w:pPr>
      <w:bookmarkStart w:id="5" w:name="O_1231642"/>
      <w:bookmarkEnd w:id="5"/>
      <w:r w:rsidRPr="00852772">
        <w:t>Unit Sector</w:t>
      </w:r>
    </w:p>
    <w:p w:rsidR="00000000" w:rsidRPr="00852772" w:rsidP="00384FF9">
      <w:pPr>
        <w:pStyle w:val="BodyText"/>
      </w:pPr>
      <w:r w:rsidRPr="00852772">
        <w:t xml:space="preserve">Cross-Sector </w:t>
      </w:r>
    </w:p>
    <w:p w:rsidR="00000000" w:rsidRPr="00852772" w:rsidP="00852772">
      <w:pPr>
        <w:pStyle w:val="Heading1"/>
      </w:pPr>
      <w:bookmarkStart w:id="6" w:name="O_1231641"/>
      <w:bookmarkEnd w:id="6"/>
      <w:r w:rsidRPr="008527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BodyText"/>
            </w:pPr>
            <w:r w:rsidRPr="0085277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rPr>
                <w:rStyle w:val="SpecialBold"/>
              </w:rPr>
              <w:t>PERFORMANCE</w:t>
            </w:r>
            <w:r w:rsidRPr="00852772">
              <w:t xml:space="preserve"> </w:t>
            </w:r>
            <w:r w:rsidRPr="00852772">
              <w:rPr>
                <w:rStyle w:val="SpecialBold"/>
              </w:rPr>
              <w:t>CRITERIA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BodyText"/>
            </w:pPr>
            <w:r w:rsidRPr="00852772">
              <w:rPr>
                <w:rStyle w:val="Emphasis"/>
              </w:rPr>
              <w:t xml:space="preserve">Elements describe the </w:t>
            </w:r>
            <w:r w:rsidRPr="00852772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List"/>
              <w:rPr>
                <w:lang w:val="en-NZ"/>
              </w:rPr>
            </w:pPr>
            <w:r w:rsidRPr="00852772">
              <w:t xml:space="preserve">1.  Greet and serve </w:t>
            </w:r>
            <w:r w:rsidRPr="00852772">
              <w:t>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List"/>
            </w:pPr>
            <w:r w:rsidRPr="00852772">
              <w:t>1.1. Prioritise customers ahead of other workplace duties.</w:t>
            </w:r>
          </w:p>
          <w:p w:rsidR="00000000" w:rsidRPr="00852772" w:rsidP="00852772">
            <w:pPr>
              <w:pStyle w:val="List"/>
            </w:pPr>
            <w:r w:rsidRPr="00852772">
              <w:t>1.2. Greet customers according to organisational c</w:t>
            </w:r>
            <w:r w:rsidRPr="00852772">
              <w:t>ustomer service standards.</w:t>
            </w:r>
          </w:p>
          <w:p w:rsidR="00000000" w:rsidRPr="00852772" w:rsidP="00852772">
            <w:pPr>
              <w:pStyle w:val="List"/>
            </w:pPr>
            <w:r w:rsidRPr="00852772">
              <w:t>1.3. Communicate with customers in a clear and professional manner.</w:t>
            </w:r>
          </w:p>
          <w:p w:rsidR="00000000" w:rsidP="00852772">
            <w:pPr>
              <w:pStyle w:val="List"/>
              <w:rPr>
                <w:lang w:val="en-NZ"/>
              </w:rPr>
            </w:pPr>
            <w:r w:rsidRPr="00852772">
              <w:t>1.4. Explain and match products and services to customer needs.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List"/>
              <w:rPr>
                <w:lang w:val="en-NZ"/>
              </w:rPr>
            </w:pPr>
            <w:r w:rsidRPr="00852772">
              <w:t>2.  Work with others to deliver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List"/>
            </w:pPr>
            <w:r w:rsidRPr="00852772">
              <w:t>2.1. Identify personal limitations in serving the needs of customers and seek assistance from others where appropriate.</w:t>
            </w:r>
          </w:p>
          <w:p w:rsidR="00000000" w:rsidRPr="00852772" w:rsidP="00852772">
            <w:pPr>
              <w:pStyle w:val="List"/>
            </w:pPr>
            <w:r w:rsidRPr="00852772">
              <w:t>2.2. Follow directions of supervisors and managers to deliver quality service.</w:t>
            </w:r>
          </w:p>
          <w:p w:rsidR="00000000" w:rsidRPr="00852772" w:rsidP="00852772">
            <w:pPr>
              <w:pStyle w:val="List"/>
            </w:pPr>
            <w:r w:rsidRPr="00852772">
              <w:t>2.3. Resolve routine customer problems according to own l</w:t>
            </w:r>
            <w:r w:rsidRPr="00852772">
              <w:t>evel of responsibility and organisational policy.</w:t>
            </w:r>
          </w:p>
          <w:p w:rsidR="00000000" w:rsidP="00852772">
            <w:pPr>
              <w:pStyle w:val="List"/>
              <w:rPr>
                <w:lang w:val="en-NZ"/>
              </w:rPr>
            </w:pPr>
            <w:r w:rsidRPr="00852772">
              <w:t xml:space="preserve">2.4. Escalate other service issues to a higher level staff member for action in line with organisational procedures. 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List"/>
              <w:rPr>
                <w:lang w:val="en-NZ"/>
              </w:rPr>
            </w:pPr>
            <w:r w:rsidRPr="00852772">
              <w:t>3.  Provide feedback on customer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List"/>
            </w:pPr>
            <w:r w:rsidRPr="00852772">
              <w:t>3.1. Report service issues and customer probl</w:t>
            </w:r>
            <w:r w:rsidRPr="00852772">
              <w:t>ems as they arise.</w:t>
            </w:r>
          </w:p>
          <w:p w:rsidR="00000000" w:rsidRPr="00852772" w:rsidP="00852772">
            <w:pPr>
              <w:pStyle w:val="List"/>
            </w:pPr>
            <w:r w:rsidRPr="00852772">
              <w:t>3.2. Provide customer feedback to relevant supervisors or managers.</w:t>
            </w:r>
          </w:p>
        </w:tc>
      </w:tr>
    </w:tbl>
    <w:p w:rsidR="00000000" w:rsidRPr="00852772" w:rsidP="00852772">
      <w:pPr>
        <w:pStyle w:val="BodyText"/>
      </w:pPr>
    </w:p>
    <w:p w:rsidR="00000000" w:rsidRPr="00852772" w:rsidP="00852772">
      <w:pPr>
        <w:pStyle w:val="AllowPageBreak"/>
      </w:pPr>
    </w:p>
    <w:p w:rsidR="00000000" w:rsidRPr="00852772" w:rsidP="00852772">
      <w:pPr>
        <w:pStyle w:val="Heading1"/>
      </w:pPr>
      <w:bookmarkStart w:id="7" w:name="O_1231640"/>
      <w:bookmarkEnd w:id="7"/>
      <w:r w:rsidRPr="0085277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rPr>
                <w:rStyle w:val="Emphasis"/>
              </w:rPr>
              <w:t xml:space="preserve">Foundation skills essential to performance in this unit, but not explicit in the performance criteria are listed here, along with </w:t>
            </w:r>
            <w:r w:rsidRPr="00852772">
              <w:rPr>
                <w:rStyle w:val="Emphasis"/>
              </w:rPr>
              <w:t>a brief context statement.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BodyText"/>
            </w:pPr>
            <w:r w:rsidRPr="0085277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rPr>
                <w:rStyle w:val="SpecialBold"/>
              </w:rPr>
              <w:t>DESCRIPTION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ListBullet"/>
              <w:rPr>
                <w:lang w:val="en-NZ"/>
              </w:rPr>
            </w:pPr>
            <w:r w:rsidRPr="00852772">
              <w:t>interpret sometimes detailed procedures documents.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ListBullet"/>
              <w:rPr>
                <w:lang w:val="en-NZ"/>
              </w:rPr>
            </w:pPr>
            <w:r w:rsidRPr="00852772">
              <w:t>record simple notes and basic information.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ListBullet"/>
            </w:pPr>
            <w:r w:rsidRPr="00852772">
              <w:t>ask questions and actively listen to customers to determine their needs</w:t>
            </w:r>
          </w:p>
          <w:p w:rsidR="00000000" w:rsidP="00852772">
            <w:pPr>
              <w:pStyle w:val="ListBullet"/>
              <w:rPr>
                <w:lang w:val="en-NZ"/>
              </w:rPr>
            </w:pPr>
            <w:r w:rsidRPr="00852772">
              <w:t>discuss causes of customer problems with colleagues and supervisors in a professional manner.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ListBullet"/>
              <w:rPr>
                <w:lang w:val="en-NZ"/>
              </w:rPr>
            </w:pPr>
            <w:r w:rsidRPr="00852772">
              <w:t>recognise customer problems and resolve or refer service issu</w:t>
            </w:r>
            <w:r w:rsidRPr="00852772">
              <w:t>es.</w:t>
            </w:r>
          </w:p>
        </w:tc>
      </w:tr>
      <w:tr w:rsidTr="00852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72">
            <w:pPr>
              <w:pStyle w:val="BodyText"/>
              <w:rPr>
                <w:lang w:val="en-NZ"/>
              </w:rPr>
            </w:pPr>
            <w:r w:rsidRPr="00852772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72" w:rsidP="00852772">
            <w:pPr>
              <w:pStyle w:val="ListBullet"/>
            </w:pPr>
            <w:r w:rsidRPr="00852772">
              <w:t>recognise delays and deficiencies in customer service and rectify to customer satisfaction in line with own level of responsibility.</w:t>
            </w:r>
          </w:p>
        </w:tc>
      </w:tr>
    </w:tbl>
    <w:p w:rsidR="00000000" w:rsidRPr="00852772" w:rsidP="00852772">
      <w:pPr>
        <w:pStyle w:val="BodyText"/>
      </w:pPr>
    </w:p>
    <w:p w:rsidR="00000000" w:rsidRPr="00852772" w:rsidP="00852772">
      <w:pPr>
        <w:pStyle w:val="AllowPageBreak"/>
      </w:pPr>
    </w:p>
    <w:p w:rsidR="00000000" w:rsidRPr="00852772" w:rsidP="00852772">
      <w:pPr>
        <w:pStyle w:val="Heading1"/>
      </w:pPr>
      <w:bookmarkStart w:id="8" w:name="O_1231638"/>
      <w:bookmarkEnd w:id="8"/>
      <w:r w:rsidRPr="00852772">
        <w:t>Unit Mapping Information</w:t>
      </w:r>
    </w:p>
    <w:p w:rsidR="00000000" w:rsidRPr="00852772" w:rsidP="00384FF9">
      <w:pPr>
        <w:pStyle w:val="BodyText"/>
      </w:pPr>
      <w:r w:rsidRPr="00852772">
        <w:t>Supersedes and is equivalent to SITXCCS003 Interact with customers.</w:t>
      </w:r>
    </w:p>
    <w:p w:rsidR="00000000" w:rsidRPr="00852772" w:rsidP="00852772">
      <w:pPr>
        <w:pStyle w:val="Heading1"/>
      </w:pPr>
      <w:bookmarkStart w:id="9" w:name="O_1231631"/>
      <w:bookmarkEnd w:id="9"/>
      <w:r w:rsidRPr="00852772">
        <w:t>Links</w:t>
      </w:r>
    </w:p>
    <w:p w:rsidR="00000000" w:rsidRPr="00852772" w:rsidP="00384FF9">
      <w:pPr>
        <w:pStyle w:val="BodyText"/>
      </w:pPr>
      <w:r w:rsidRPr="00852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E5FE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52772" w:rsidP="00384FF9">
      <w:pPr>
        <w:pStyle w:val="BodyText"/>
        <w:sectPr w:rsidSect="008527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2772" w:rsidP="00852772">
      <w:pPr>
        <w:pStyle w:val="SuperHeading"/>
      </w:pPr>
      <w:r w:rsidRPr="00852772">
        <w:t>Assessment Requirements for SITXCCS011 Interact with customers</w:t>
      </w:r>
    </w:p>
    <w:p w:rsidR="00000000" w:rsidRPr="00852772" w:rsidP="00852772">
      <w:pPr>
        <w:pStyle w:val="Heading1"/>
      </w:pPr>
      <w:bookmarkStart w:id="10" w:name="O_1231633"/>
      <w:bookmarkEnd w:id="10"/>
      <w:r w:rsidRPr="00852772">
        <w:t>Modification History</w:t>
      </w:r>
    </w:p>
    <w:p w:rsidR="00000000" w:rsidRPr="00852772" w:rsidP="00384FF9">
      <w:pPr>
        <w:pStyle w:val="BodyText"/>
      </w:pPr>
      <w:r w:rsidRPr="00852772">
        <w:t>Not applicable.</w:t>
      </w:r>
    </w:p>
    <w:p w:rsidR="00000000" w:rsidRPr="00852772" w:rsidP="00852772">
      <w:pPr>
        <w:pStyle w:val="Heading1"/>
      </w:pPr>
      <w:bookmarkStart w:id="11" w:name="O_1231636"/>
      <w:bookmarkEnd w:id="11"/>
      <w:r w:rsidRPr="00852772">
        <w:t>Performance Evidence</w:t>
      </w:r>
    </w:p>
    <w:p w:rsidR="00000000" w:rsidRPr="00852772" w:rsidP="00384FF9">
      <w:pPr>
        <w:pStyle w:val="BodyText"/>
      </w:pPr>
      <w:r w:rsidRPr="00852772">
        <w:t>Evidence of the ability to complete tasks outlined in elements and performance criteria of this unit in the context of the job role, and:</w:t>
      </w:r>
    </w:p>
    <w:p w:rsidR="00000000" w:rsidRPr="00852772" w:rsidP="00852772">
      <w:pPr>
        <w:pStyle w:val="ListBullet"/>
      </w:pPr>
      <w:r w:rsidRPr="00852772">
        <w:t>identify customer requirements and provide effective customer service to two different internal and two different ext</w:t>
      </w:r>
      <w:r w:rsidRPr="00852772">
        <w:t>ernal customers to meet requirements</w:t>
      </w:r>
    </w:p>
    <w:p w:rsidR="00000000" w:rsidRPr="00852772" w:rsidP="00852772">
      <w:pPr>
        <w:pStyle w:val="ListBullet"/>
      </w:pPr>
      <w:r w:rsidRPr="00852772">
        <w:t>interact with above customers in line with organisational customer service standards and within designated organisational response times</w:t>
      </w:r>
    </w:p>
    <w:p w:rsidR="00000000" w:rsidRPr="00852772" w:rsidP="00852772">
      <w:pPr>
        <w:pStyle w:val="ListBullet"/>
      </w:pPr>
      <w:r w:rsidRPr="00852772">
        <w:t xml:space="preserve">respond to three different customer problems according to organisational policies </w:t>
      </w:r>
      <w:r w:rsidRPr="00852772">
        <w:t>and procedures including:</w:t>
      </w:r>
    </w:p>
    <w:p w:rsidR="00000000" w:rsidRPr="00852772" w:rsidP="00852772">
      <w:pPr>
        <w:pStyle w:val="ListBullet2"/>
      </w:pPr>
      <w:r w:rsidRPr="00852772">
        <w:t>identifying situations where problems are beyond own level of responsibility, and process to escalate in line with organisational policies and procedures</w:t>
      </w:r>
    </w:p>
    <w:p w:rsidR="00000000" w:rsidRPr="00852772" w:rsidP="00852772">
      <w:pPr>
        <w:pStyle w:val="ListBullet"/>
      </w:pPr>
      <w:r w:rsidRPr="00852772">
        <w:t>seek informal feedback from customers on above activities.</w:t>
      </w:r>
    </w:p>
    <w:p w:rsidR="00000000" w:rsidRPr="00852772" w:rsidP="00852772">
      <w:pPr>
        <w:pStyle w:val="AllowPageBreak"/>
      </w:pPr>
    </w:p>
    <w:p w:rsidR="00000000" w:rsidRPr="00852772" w:rsidP="00852772">
      <w:pPr>
        <w:pStyle w:val="Heading1"/>
      </w:pPr>
      <w:bookmarkStart w:id="12" w:name="O_1231635"/>
      <w:bookmarkEnd w:id="12"/>
      <w:r w:rsidRPr="00852772">
        <w:t>Knowledge Evidence</w:t>
      </w:r>
    </w:p>
    <w:p w:rsidR="00000000" w:rsidRPr="00852772" w:rsidP="00384FF9">
      <w:pPr>
        <w:pStyle w:val="BodyText"/>
      </w:pPr>
      <w:r w:rsidRPr="00852772">
        <w:t>Demonstrated knowledge required to complete the tasks outlined in elements and performance criteria of this unit:</w:t>
      </w:r>
    </w:p>
    <w:p w:rsidR="00000000" w:rsidRPr="00852772" w:rsidP="00852772">
      <w:pPr>
        <w:pStyle w:val="ListBullet"/>
      </w:pPr>
      <w:r w:rsidRPr="00852772">
        <w:t>importance of the customer in the service industries</w:t>
      </w:r>
    </w:p>
    <w:p w:rsidR="00000000" w:rsidRPr="00852772" w:rsidP="00852772">
      <w:pPr>
        <w:pStyle w:val="ListBullet"/>
      </w:pPr>
      <w:r w:rsidRPr="00852772">
        <w:t>customer service standards expected in the service industrie</w:t>
      </w:r>
      <w:r w:rsidRPr="00852772">
        <w:t>s</w:t>
      </w:r>
    </w:p>
    <w:p w:rsidR="00000000" w:rsidRPr="00852772" w:rsidP="00852772">
      <w:pPr>
        <w:pStyle w:val="ListBullet"/>
      </w:pPr>
      <w:r w:rsidRPr="00852772">
        <w:t>profiles of different types of customers:</w:t>
      </w:r>
    </w:p>
    <w:p w:rsidR="00000000" w:rsidRPr="00852772" w:rsidP="00852772">
      <w:pPr>
        <w:pStyle w:val="ListBullet2"/>
      </w:pPr>
      <w:r w:rsidRPr="00852772">
        <w:t>external</w:t>
      </w:r>
    </w:p>
    <w:p w:rsidR="00000000" w:rsidRPr="00852772" w:rsidP="00852772">
      <w:pPr>
        <w:pStyle w:val="ListBullet2"/>
      </w:pPr>
      <w:r w:rsidRPr="00852772">
        <w:t>internal</w:t>
      </w:r>
    </w:p>
    <w:p w:rsidR="00000000" w:rsidRPr="00852772" w:rsidP="00852772">
      <w:pPr>
        <w:pStyle w:val="ListBullet2"/>
      </w:pPr>
      <w:r w:rsidRPr="00852772">
        <w:t>new</w:t>
      </w:r>
    </w:p>
    <w:p w:rsidR="00000000" w:rsidRPr="00852772" w:rsidP="00852772">
      <w:pPr>
        <w:pStyle w:val="ListBullet2"/>
      </w:pPr>
      <w:r w:rsidRPr="00852772">
        <w:t>regular or repeat</w:t>
      </w:r>
    </w:p>
    <w:p w:rsidR="00000000" w:rsidRPr="00852772" w:rsidP="00852772">
      <w:pPr>
        <w:pStyle w:val="ListBullet2"/>
      </w:pPr>
      <w:r w:rsidRPr="00852772">
        <w:t>visitors</w:t>
      </w:r>
    </w:p>
    <w:p w:rsidR="00000000" w:rsidRPr="00852772" w:rsidP="00852772">
      <w:pPr>
        <w:pStyle w:val="ListBullet"/>
      </w:pPr>
      <w:r w:rsidRPr="00852772">
        <w:t>value and role of customer feedback in improving service delivery</w:t>
      </w:r>
    </w:p>
    <w:p w:rsidR="00000000" w:rsidRPr="00852772" w:rsidP="00852772">
      <w:pPr>
        <w:pStyle w:val="ListBullet"/>
      </w:pPr>
      <w:r w:rsidRPr="00852772">
        <w:t>presentation standards for:</w:t>
      </w:r>
    </w:p>
    <w:p w:rsidR="00000000" w:rsidRPr="00852772" w:rsidP="00852772">
      <w:pPr>
        <w:pStyle w:val="ListBullet2"/>
      </w:pPr>
      <w:r w:rsidRPr="00852772">
        <w:t>customer environment</w:t>
      </w:r>
    </w:p>
    <w:p w:rsidR="00000000" w:rsidRPr="00852772" w:rsidP="00852772">
      <w:pPr>
        <w:pStyle w:val="ListBullet2"/>
      </w:pPr>
      <w:r w:rsidRPr="00852772">
        <w:t>customer service personnel</w:t>
      </w:r>
    </w:p>
    <w:p w:rsidR="00000000" w:rsidRPr="00852772" w:rsidP="00852772">
      <w:pPr>
        <w:pStyle w:val="ListBullet2"/>
      </w:pPr>
      <w:r w:rsidRPr="00852772">
        <w:t>documents and promotional materials</w:t>
      </w:r>
    </w:p>
    <w:p w:rsidR="00000000" w:rsidRPr="00852772" w:rsidP="00852772">
      <w:pPr>
        <w:pStyle w:val="ListBullet"/>
      </w:pPr>
      <w:r w:rsidRPr="00852772">
        <w:t>customer service policies and procedures:</w:t>
      </w:r>
    </w:p>
    <w:p w:rsidR="00000000" w:rsidRPr="00852772" w:rsidP="00852772">
      <w:pPr>
        <w:pStyle w:val="ListBullet2"/>
      </w:pPr>
      <w:r w:rsidRPr="00852772">
        <w:t>application of booking or cancellation fees</w:t>
      </w:r>
    </w:p>
    <w:p w:rsidR="00000000" w:rsidRPr="00852772" w:rsidP="00852772">
      <w:pPr>
        <w:pStyle w:val="ListBullet2"/>
      </w:pPr>
      <w:r w:rsidRPr="00852772">
        <w:t>response times for acknowledging and greeting customers</w:t>
      </w:r>
    </w:p>
    <w:p w:rsidR="00000000" w:rsidRPr="00852772" w:rsidP="00852772">
      <w:pPr>
        <w:pStyle w:val="ListBullet2"/>
      </w:pPr>
      <w:r w:rsidRPr="00852772">
        <w:t>response times for delivering products and services</w:t>
      </w:r>
    </w:p>
    <w:p w:rsidR="00000000" w:rsidRPr="00852772" w:rsidP="00852772">
      <w:pPr>
        <w:pStyle w:val="ListBullet2"/>
      </w:pPr>
      <w:r w:rsidRPr="00852772">
        <w:t>customer service policie</w:t>
      </w:r>
      <w:r w:rsidRPr="00852772">
        <w:t>s for resolving routine customer problems</w:t>
      </w:r>
    </w:p>
    <w:p w:rsidR="00000000" w:rsidRPr="00852772" w:rsidP="00852772">
      <w:pPr>
        <w:pStyle w:val="ListBullet2"/>
      </w:pPr>
      <w:r w:rsidRPr="00852772">
        <w:t>product pricing and quality</w:t>
      </w:r>
    </w:p>
    <w:p w:rsidR="00000000" w:rsidRPr="00852772" w:rsidP="00852772">
      <w:pPr>
        <w:pStyle w:val="ListBullet2"/>
      </w:pPr>
      <w:r w:rsidRPr="00852772">
        <w:t>processing refunds and exchanges</w:t>
      </w:r>
    </w:p>
    <w:p w:rsidR="00000000" w:rsidRPr="00852772" w:rsidP="00852772">
      <w:pPr>
        <w:pStyle w:val="ListBullet2"/>
      </w:pPr>
      <w:r w:rsidRPr="00852772">
        <w:t>gathering and recording customer feedback on services</w:t>
      </w:r>
    </w:p>
    <w:p w:rsidR="00000000" w:rsidRPr="00852772" w:rsidP="00852772">
      <w:pPr>
        <w:pStyle w:val="ListBullet2"/>
      </w:pPr>
      <w:r w:rsidRPr="00852772">
        <w:t>empowerment of different levels of personnel to resolve complaints, disputes, service issues and customer compensation</w:t>
      </w:r>
    </w:p>
    <w:p w:rsidR="00000000" w:rsidRPr="00852772" w:rsidP="00852772">
      <w:pPr>
        <w:pStyle w:val="ListBullet2"/>
      </w:pPr>
      <w:r w:rsidRPr="00852772">
        <w:t>escalating and reporting service issues and customer problems</w:t>
      </w:r>
    </w:p>
    <w:p w:rsidR="00000000" w:rsidRPr="00852772" w:rsidP="00852772">
      <w:pPr>
        <w:pStyle w:val="ListBullet"/>
      </w:pPr>
      <w:r w:rsidRPr="00852772">
        <w:t>methods to communicate with customers:</w:t>
      </w:r>
    </w:p>
    <w:p w:rsidR="00000000" w:rsidRPr="00852772" w:rsidP="00852772">
      <w:pPr>
        <w:pStyle w:val="ListBullet2"/>
      </w:pPr>
      <w:r w:rsidRPr="00852772">
        <w:t>by telephone</w:t>
      </w:r>
    </w:p>
    <w:p w:rsidR="00000000" w:rsidRPr="00852772" w:rsidP="00852772">
      <w:pPr>
        <w:pStyle w:val="ListBullet2"/>
      </w:pPr>
      <w:r w:rsidRPr="00852772">
        <w:t>electronically</w:t>
      </w:r>
    </w:p>
    <w:p w:rsidR="00000000" w:rsidRPr="00852772" w:rsidP="00852772">
      <w:pPr>
        <w:pStyle w:val="ListBullet2"/>
      </w:pPr>
      <w:r w:rsidRPr="00852772">
        <w:t>face-t</w:t>
      </w:r>
      <w:r w:rsidRPr="00852772">
        <w:t>o-face</w:t>
      </w:r>
    </w:p>
    <w:p w:rsidR="00000000" w:rsidRPr="00852772" w:rsidP="00852772">
      <w:pPr>
        <w:pStyle w:val="ListBullet"/>
      </w:pPr>
      <w:r w:rsidRPr="00852772">
        <w:t>techniques for showing interest in customer needs and maintaining a welcoming customer environment during service delivery, including through the use of:</w:t>
      </w:r>
    </w:p>
    <w:p w:rsidR="00000000" w:rsidRPr="00852772" w:rsidP="00852772">
      <w:pPr>
        <w:pStyle w:val="ListBullet2"/>
      </w:pPr>
      <w:r w:rsidRPr="00852772">
        <w:t>appropriate voice tonality and volume</w:t>
      </w:r>
    </w:p>
    <w:p w:rsidR="00000000" w:rsidRPr="00852772" w:rsidP="00852772">
      <w:pPr>
        <w:pStyle w:val="ListBullet2"/>
      </w:pPr>
      <w:r w:rsidRPr="00852772">
        <w:t>basic gestures</w:t>
      </w:r>
    </w:p>
    <w:p w:rsidR="00000000" w:rsidRPr="00852772" w:rsidP="00852772">
      <w:pPr>
        <w:pStyle w:val="ListBullet"/>
      </w:pPr>
      <w:r w:rsidRPr="00852772">
        <w:t>product information sheets</w:t>
      </w:r>
    </w:p>
    <w:p w:rsidR="00000000" w:rsidRPr="00852772" w:rsidP="00852772">
      <w:pPr>
        <w:pStyle w:val="ListBullet"/>
      </w:pPr>
      <w:r w:rsidRPr="00852772">
        <w:t>procedures f</w:t>
      </w:r>
      <w:r w:rsidRPr="00852772">
        <w:t>or responding to routine customer problems:</w:t>
      </w:r>
    </w:p>
    <w:p w:rsidR="00000000" w:rsidRPr="00852772" w:rsidP="00852772">
      <w:pPr>
        <w:pStyle w:val="ListBullet2"/>
      </w:pPr>
      <w:r w:rsidRPr="00852772">
        <w:t>incorrect pricing of products and services</w:t>
      </w:r>
    </w:p>
    <w:p w:rsidR="00000000" w:rsidRPr="00852772" w:rsidP="00852772">
      <w:pPr>
        <w:pStyle w:val="ListBullet2"/>
      </w:pPr>
      <w:r w:rsidRPr="00852772">
        <w:t>delays or errors in providing products or services</w:t>
      </w:r>
    </w:p>
    <w:p w:rsidR="00000000" w:rsidRPr="00852772" w:rsidP="00852772">
      <w:pPr>
        <w:pStyle w:val="ListBullet2"/>
      </w:pPr>
      <w:r w:rsidRPr="00852772">
        <w:t>misunderstanding customer requests.</w:t>
      </w:r>
    </w:p>
    <w:p w:rsidR="00000000" w:rsidRPr="00852772" w:rsidP="00852772">
      <w:pPr>
        <w:pStyle w:val="AllowPageBreak"/>
      </w:pPr>
    </w:p>
    <w:p w:rsidR="00000000" w:rsidRPr="00852772" w:rsidP="00852772">
      <w:pPr>
        <w:pStyle w:val="Heading1"/>
      </w:pPr>
      <w:bookmarkStart w:id="13" w:name="O_1231634"/>
      <w:bookmarkEnd w:id="13"/>
      <w:r w:rsidRPr="00852772">
        <w:t>Assessment Conditions</w:t>
      </w:r>
    </w:p>
    <w:p w:rsidR="00000000" w:rsidRPr="00852772" w:rsidP="00384FF9">
      <w:pPr>
        <w:pStyle w:val="BodyText"/>
      </w:pPr>
      <w:r w:rsidRPr="00852772">
        <w:t>Skills must be demonstrated in an operational business environment where customers are served. This can be:</w:t>
      </w:r>
    </w:p>
    <w:p w:rsidR="00000000" w:rsidRPr="00852772" w:rsidP="00852772">
      <w:pPr>
        <w:pStyle w:val="ListBullet"/>
      </w:pPr>
      <w:r w:rsidRPr="00852772">
        <w:t>an industry workplace; or</w:t>
      </w:r>
    </w:p>
    <w:p w:rsidR="00000000" w:rsidRPr="00852772" w:rsidP="00852772">
      <w:pPr>
        <w:pStyle w:val="ListBullet"/>
      </w:pPr>
      <w:r w:rsidRPr="00852772">
        <w:t>a simulated industry environment set up for the purposes of assessment.</w:t>
      </w:r>
    </w:p>
    <w:p w:rsidR="00000000" w:rsidRPr="00852772" w:rsidP="00384FF9">
      <w:pPr>
        <w:pStyle w:val="BodyText"/>
      </w:pPr>
      <w:r w:rsidRPr="00852772">
        <w:t>Assessment must ensure access to:</w:t>
      </w:r>
    </w:p>
    <w:p w:rsidR="00000000" w:rsidRPr="00852772" w:rsidP="00852772">
      <w:pPr>
        <w:pStyle w:val="ListBullet"/>
      </w:pPr>
      <w:r w:rsidRPr="00852772">
        <w:t>organisational</w:t>
      </w:r>
      <w:r w:rsidRPr="00852772">
        <w:t xml:space="preserve"> policies and procedures relating to:</w:t>
      </w:r>
    </w:p>
    <w:p w:rsidR="00000000" w:rsidRPr="00852772" w:rsidP="00852772">
      <w:pPr>
        <w:pStyle w:val="ListBullet2"/>
      </w:pPr>
      <w:r w:rsidRPr="00852772">
        <w:t>customer service standards</w:t>
      </w:r>
    </w:p>
    <w:p w:rsidR="00000000" w:rsidRPr="00852772" w:rsidP="00852772">
      <w:pPr>
        <w:pStyle w:val="ListBullet2"/>
      </w:pPr>
      <w:r w:rsidRPr="00852772">
        <w:t>designated response times</w:t>
      </w:r>
    </w:p>
    <w:p w:rsidR="00000000" w:rsidRPr="00852772" w:rsidP="00852772">
      <w:pPr>
        <w:pStyle w:val="ListBullet2"/>
      </w:pPr>
      <w:r w:rsidRPr="00852772">
        <w:t>presentation standards</w:t>
      </w:r>
    </w:p>
    <w:p w:rsidR="00000000" w:rsidRPr="00852772" w:rsidP="00852772">
      <w:pPr>
        <w:pStyle w:val="ListBullet2"/>
      </w:pPr>
      <w:r w:rsidRPr="00852772">
        <w:t>dealing with customer problems</w:t>
      </w:r>
    </w:p>
    <w:p w:rsidR="00000000" w:rsidRPr="00852772" w:rsidP="00852772">
      <w:pPr>
        <w:pStyle w:val="ListBullet2"/>
      </w:pPr>
      <w:r w:rsidRPr="00852772">
        <w:t>recording and reporting customer feedback</w:t>
      </w:r>
    </w:p>
    <w:p w:rsidR="00000000" w:rsidRPr="00852772" w:rsidP="00852772">
      <w:pPr>
        <w:pStyle w:val="ListBullet"/>
      </w:pPr>
      <w:r w:rsidRPr="00852772">
        <w:t xml:space="preserve">internal and external customers with whom </w:t>
      </w:r>
      <w:r w:rsidRPr="00852772">
        <w:t>the individual can interact. These can be:</w:t>
      </w:r>
    </w:p>
    <w:p w:rsidR="00000000" w:rsidRPr="00852772" w:rsidP="00852772">
      <w:pPr>
        <w:pStyle w:val="ListBullet2"/>
      </w:pPr>
      <w:r w:rsidRPr="00852772">
        <w:t>customers in an industry workplace during the assessment process; or</w:t>
      </w:r>
    </w:p>
    <w:p w:rsidR="00000000" w:rsidRPr="00852772" w:rsidP="00852772">
      <w:pPr>
        <w:pStyle w:val="ListBullet2"/>
      </w:pPr>
      <w:r w:rsidRPr="00852772">
        <w:t>individuals who participate in role plays or simulated activities, set up for the purpose of assessment, in a simulated industry environment op</w:t>
      </w:r>
      <w:r w:rsidRPr="00852772">
        <w:t>erated within a training organisation.</w:t>
      </w:r>
    </w:p>
    <w:p w:rsidR="00000000" w:rsidRPr="00852772" w:rsidP="00384FF9">
      <w:pPr>
        <w:pStyle w:val="BodyText"/>
      </w:pPr>
      <w:r w:rsidRPr="00852772">
        <w:t>Assessors must satisfy the Standards for Registered Training Organisations’ requirements for assessors.</w:t>
      </w:r>
    </w:p>
    <w:p w:rsidR="00000000" w:rsidRPr="00852772" w:rsidP="00852772">
      <w:pPr>
        <w:pStyle w:val="Heading1"/>
      </w:pPr>
      <w:bookmarkStart w:id="14" w:name="O_1231632"/>
      <w:bookmarkEnd w:id="14"/>
      <w:r w:rsidRPr="00852772">
        <w:t>Links</w:t>
      </w:r>
    </w:p>
    <w:p w:rsidR="00000000" w:rsidRPr="00852772" w:rsidP="00384FF9">
      <w:pPr>
        <w:pStyle w:val="BodyText"/>
      </w:pPr>
      <w:r w:rsidRPr="00852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E5FE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52772" w:rsidP="00852772"/>
    <w:sectPr w:rsidSect="008527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72" w:rsidRPr="00384FF9" w:rsidP="00384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F9" w:rsidP="00852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FF9" w:rsidP="00852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4FF9" w:rsidP="008527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72" w:rsidP="00852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4FF9">
      <w:t>Approved</w:t>
    </w:r>
    <w:r w:rsidR="00384F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4F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4FF9">
      <w:rPr>
        <w:noProof/>
      </w:rPr>
      <w:t>4</w:t>
    </w:r>
    <w:r>
      <w:rPr>
        <w:noProof/>
      </w:rPr>
      <w:fldChar w:fldCharType="end"/>
    </w:r>
  </w:p>
  <w:p w:rsidR="00852772" w:rsidP="00852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4F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4FF9">
      <w:t>Service and Creative Skills Australia</w:t>
    </w:r>
    <w:r w:rsidR="00384FF9">
      <w:fldChar w:fldCharType="end"/>
    </w:r>
  </w:p>
  <w:p w:rsidR="00852772" w:rsidP="00852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772" w:rsidRPr="00384FF9" w:rsidP="00384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F9" w:rsidRPr="002D2AF8" w:rsidP="00852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SITXCCS011 Interact with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4FF9" w:rsidP="008527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72" w:rsidRPr="002D2AF8" w:rsidP="00852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4FF9">
      <w:t>SITXCCS011 Interact with customers</w:t>
    </w:r>
    <w:r w:rsidR="00384F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4FF9">
      <w:rPr>
        <w:noProof/>
      </w:rPr>
      <w:t>2 March 2025</w:t>
    </w:r>
    <w:r>
      <w:fldChar w:fldCharType="end"/>
    </w:r>
  </w:p>
  <w:p w:rsidR="00852772" w:rsidP="00852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EE9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00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C6F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772"/>
  </w:style>
  <w:style w:type="character" w:customStyle="1" w:styleId="Heading1Char">
    <w:name w:val="Heading 1 Char"/>
    <w:basedOn w:val="DefaultParagraphFont"/>
    <w:link w:val="Heading1"/>
    <w:rsid w:val="00852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7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27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7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772"/>
    <w:rPr>
      <w:b/>
      <w:spacing w:val="0"/>
    </w:rPr>
  </w:style>
  <w:style w:type="paragraph" w:styleId="ListBullet2">
    <w:name w:val="List Bullet 2"/>
    <w:basedOn w:val="List2"/>
    <w:rsid w:val="008527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2772"/>
    <w:rPr>
      <w:i/>
    </w:rPr>
  </w:style>
  <w:style w:type="paragraph" w:customStyle="1" w:styleId="SuperHeading">
    <w:name w:val="SuperHeading"/>
    <w:basedOn w:val="Normal"/>
    <w:rsid w:val="00852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7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2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7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772"/>
  </w:style>
  <w:style w:type="paragraph" w:styleId="TableofFigures">
    <w:name w:val="table of figures"/>
    <w:basedOn w:val="Normal"/>
    <w:next w:val="Normal"/>
    <w:semiHidden/>
    <w:rsid w:val="00852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7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772"/>
    <w:rPr>
      <w:rFonts w:ascii="Wingdings" w:hAnsi="Wingdings"/>
    </w:rPr>
  </w:style>
  <w:style w:type="paragraph" w:customStyle="1" w:styleId="TableHeading">
    <w:name w:val="Table Heading"/>
    <w:basedOn w:val="HeadingBase"/>
    <w:rsid w:val="00852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772"/>
    <w:rPr>
      <w:color w:val="0033CC"/>
      <w:u w:val="none"/>
    </w:rPr>
  </w:style>
  <w:style w:type="paragraph" w:customStyle="1" w:styleId="BodyTextRight">
    <w:name w:val="Body Text Right"/>
    <w:basedOn w:val="BodyText"/>
    <w:rsid w:val="00852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7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772"/>
    <w:rPr>
      <w:sz w:val="32"/>
    </w:rPr>
  </w:style>
  <w:style w:type="paragraph" w:customStyle="1" w:styleId="HeadingProcedure">
    <w:name w:val="Heading Procedure"/>
    <w:basedOn w:val="HeadingBase"/>
    <w:next w:val="Normal"/>
    <w:rsid w:val="00852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772"/>
    <w:pPr>
      <w:spacing w:before="60" w:after="60"/>
    </w:pPr>
  </w:style>
  <w:style w:type="paragraph" w:styleId="ListContinue">
    <w:name w:val="List Continue"/>
    <w:basedOn w:val="List"/>
    <w:rsid w:val="00852772"/>
    <w:pPr>
      <w:ind w:firstLine="0"/>
    </w:pPr>
  </w:style>
  <w:style w:type="paragraph" w:customStyle="1" w:styleId="ListNote">
    <w:name w:val="List Note"/>
    <w:basedOn w:val="List"/>
    <w:rsid w:val="00852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772"/>
    <w:rPr>
      <w:rFonts w:ascii="Courier New" w:hAnsi="Courier New"/>
    </w:rPr>
  </w:style>
  <w:style w:type="paragraph" w:customStyle="1" w:styleId="NoteBullet">
    <w:name w:val="Note Bullet"/>
    <w:basedOn w:val="Note"/>
    <w:rsid w:val="00852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772"/>
    <w:rPr>
      <w:b/>
      <w:smallCaps/>
    </w:rPr>
  </w:style>
  <w:style w:type="paragraph" w:customStyle="1" w:styleId="TableListNumber">
    <w:name w:val="Table List Number"/>
    <w:basedOn w:val="ListNumber"/>
    <w:rsid w:val="00852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772"/>
    <w:pPr>
      <w:numPr>
        <w:numId w:val="9"/>
      </w:numPr>
    </w:pPr>
  </w:style>
  <w:style w:type="paragraph" w:customStyle="1" w:styleId="ListAlpha2">
    <w:name w:val="List Alpha 2"/>
    <w:basedOn w:val="List2"/>
    <w:rsid w:val="00852772"/>
    <w:pPr>
      <w:numPr>
        <w:numId w:val="8"/>
      </w:numPr>
    </w:pPr>
  </w:style>
  <w:style w:type="paragraph" w:styleId="List2">
    <w:name w:val="List 2"/>
    <w:basedOn w:val="BodyText"/>
    <w:rsid w:val="00852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7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772"/>
    <w:pPr>
      <w:numPr>
        <w:numId w:val="4"/>
      </w:numPr>
    </w:pPr>
  </w:style>
  <w:style w:type="paragraph" w:styleId="ListContinue2">
    <w:name w:val="List Continue 2"/>
    <w:basedOn w:val="List2"/>
    <w:rsid w:val="00852772"/>
    <w:pPr>
      <w:ind w:firstLine="0"/>
    </w:pPr>
  </w:style>
  <w:style w:type="paragraph" w:styleId="ListContinue3">
    <w:name w:val="List Continue 3"/>
    <w:basedOn w:val="List3"/>
    <w:rsid w:val="00852772"/>
    <w:pPr>
      <w:ind w:left="1021" w:firstLine="0"/>
    </w:pPr>
  </w:style>
  <w:style w:type="paragraph" w:styleId="ListContinue4">
    <w:name w:val="List Continue 4"/>
    <w:basedOn w:val="List4"/>
    <w:rsid w:val="00852772"/>
    <w:pPr>
      <w:ind w:firstLine="0"/>
    </w:pPr>
  </w:style>
  <w:style w:type="paragraph" w:styleId="ListContinue5">
    <w:name w:val="List Continue 5"/>
    <w:basedOn w:val="List5"/>
    <w:rsid w:val="00852772"/>
    <w:pPr>
      <w:ind w:firstLine="0"/>
    </w:pPr>
  </w:style>
  <w:style w:type="paragraph" w:styleId="ListNumber3">
    <w:name w:val="List Number 3"/>
    <w:basedOn w:val="List3"/>
    <w:rsid w:val="00852772"/>
    <w:pPr>
      <w:numPr>
        <w:numId w:val="5"/>
      </w:numPr>
    </w:pPr>
  </w:style>
  <w:style w:type="paragraph" w:styleId="ListNumber4">
    <w:name w:val="List Number 4"/>
    <w:basedOn w:val="List4"/>
    <w:rsid w:val="00852772"/>
    <w:pPr>
      <w:numPr>
        <w:numId w:val="6"/>
      </w:numPr>
    </w:pPr>
  </w:style>
  <w:style w:type="paragraph" w:styleId="ListNumber5">
    <w:name w:val="List Number 5"/>
    <w:basedOn w:val="List5"/>
    <w:rsid w:val="00852772"/>
    <w:pPr>
      <w:numPr>
        <w:numId w:val="7"/>
      </w:numPr>
    </w:pPr>
  </w:style>
  <w:style w:type="paragraph" w:styleId="BlockText">
    <w:name w:val="Block Text"/>
    <w:basedOn w:val="Normal"/>
    <w:rsid w:val="00852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772"/>
    <w:rPr>
      <w:sz w:val="16"/>
      <w:vertAlign w:val="superscript"/>
    </w:rPr>
  </w:style>
  <w:style w:type="character" w:customStyle="1" w:styleId="Symbols">
    <w:name w:val="Symbols"/>
    <w:basedOn w:val="DefaultParagraphFont"/>
    <w:rsid w:val="00852772"/>
    <w:rPr>
      <w:rFonts w:ascii="Symbol" w:hAnsi="Symbol"/>
    </w:rPr>
  </w:style>
  <w:style w:type="character" w:customStyle="1" w:styleId="MenuOptions">
    <w:name w:val="Menu Options"/>
    <w:basedOn w:val="DefaultParagraphFont"/>
    <w:rsid w:val="00852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772"/>
    <w:rPr>
      <w:b/>
    </w:rPr>
  </w:style>
  <w:style w:type="character" w:customStyle="1" w:styleId="Underlined">
    <w:name w:val="Underlined"/>
    <w:basedOn w:val="DefaultParagraphFont"/>
    <w:rsid w:val="00852772"/>
    <w:rPr>
      <w:u w:val="single"/>
    </w:rPr>
  </w:style>
  <w:style w:type="paragraph" w:customStyle="1" w:styleId="TableBodyTextRight">
    <w:name w:val="Table Body Text Right"/>
    <w:basedOn w:val="TableBodyText"/>
    <w:rsid w:val="00852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772"/>
    <w:rPr>
      <w:sz w:val="18"/>
    </w:rPr>
  </w:style>
  <w:style w:type="paragraph" w:customStyle="1" w:styleId="BodySmallRight">
    <w:name w:val="Body Small Right"/>
    <w:basedOn w:val="BodyTextRight"/>
    <w:rsid w:val="00852772"/>
    <w:rPr>
      <w:sz w:val="18"/>
      <w:szCs w:val="18"/>
    </w:rPr>
  </w:style>
  <w:style w:type="paragraph" w:customStyle="1" w:styleId="MarginEdition">
    <w:name w:val="Margin Edition"/>
    <w:basedOn w:val="MarginNote"/>
    <w:rsid w:val="00852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772"/>
    <w:rPr>
      <w:sz w:val="2"/>
      <w:szCs w:val="2"/>
    </w:rPr>
  </w:style>
  <w:style w:type="character" w:customStyle="1" w:styleId="Small">
    <w:name w:val="Small"/>
    <w:basedOn w:val="DefaultParagraphFont"/>
    <w:rsid w:val="00852772"/>
    <w:rPr>
      <w:sz w:val="16"/>
    </w:rPr>
  </w:style>
  <w:style w:type="paragraph" w:customStyle="1" w:styleId="WideTable">
    <w:name w:val="Wide Table"/>
    <w:basedOn w:val="Normal"/>
    <w:rsid w:val="00852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772"/>
  </w:style>
  <w:style w:type="paragraph" w:styleId="Quote">
    <w:name w:val="Quote"/>
    <w:basedOn w:val="Heading1"/>
    <w:link w:val="QuoteChar"/>
    <w:qFormat/>
    <w:rsid w:val="00852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772"/>
    <w:pPr>
      <w:pageBreakBefore/>
    </w:pPr>
  </w:style>
  <w:style w:type="paragraph" w:customStyle="1" w:styleId="Border">
    <w:name w:val="Border"/>
    <w:basedOn w:val="Normal"/>
    <w:qFormat/>
    <w:rsid w:val="00852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772"/>
    <w:rPr>
      <w:u w:val="single"/>
    </w:rPr>
  </w:style>
  <w:style w:type="character" w:customStyle="1" w:styleId="BoldandItalics">
    <w:name w:val="Bold and Italics"/>
    <w:qFormat/>
    <w:rsid w:val="00852772"/>
    <w:rPr>
      <w:b/>
      <w:i/>
      <w:u w:val="none"/>
    </w:rPr>
  </w:style>
  <w:style w:type="paragraph" w:styleId="BalloonText">
    <w:name w:val="Balloon Text"/>
    <w:basedOn w:val="Normal"/>
    <w:link w:val="BalloonTextChar"/>
    <w:rsid w:val="00852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772"/>
    <w:pPr>
      <w:spacing w:before="0" w:after="0"/>
    </w:pPr>
  </w:style>
  <w:style w:type="paragraph" w:customStyle="1" w:styleId="BodyTextBold">
    <w:name w:val="Body Text Bold"/>
    <w:basedOn w:val="BodyText"/>
    <w:qFormat/>
    <w:rsid w:val="00852772"/>
    <w:rPr>
      <w:b/>
    </w:rPr>
  </w:style>
  <w:style w:type="character" w:styleId="Hyperlink">
    <w:name w:val="Hyperlink"/>
    <w:basedOn w:val="DefaultParagraphFont"/>
    <w:uiPriority w:val="99"/>
    <w:unhideWhenUsed/>
    <w:rsid w:val="00384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6187</Characters>
  <Application>Microsoft Office Word</Application>
  <DocSecurity>0</DocSecurity>
  <Lines>187</Lines>
  <Paragraphs>139</Paragraphs>
  <ScaleCrop>false</ScaleCrop>
  <Company>Author-it Software Corporation Ltd.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SITXCCS011 Interact with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