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3D72" w:rsidP="00B43D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SITTTSL010 Use a computerised reservations or operations system</w:t>
      </w:r>
      <w:r>
        <w:fldChar w:fldCharType="end"/>
      </w:r>
    </w:p>
    <w:p w:rsidR="00B43D72" w:rsidP="00B43D72">
      <w:pPr>
        <w:pStyle w:val="Version"/>
        <w:sectPr w:rsidSect="00FE07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07D4" w:rsidP="00FE07D4">
      <w:pPr>
        <w:pStyle w:val="SuperHeading"/>
      </w:pPr>
      <w:r w:rsidRPr="00FE07D4">
        <w:t>Assessment Requirements for SITTTSL010 Use a computerised reservations or operations system</w:t>
      </w:r>
    </w:p>
    <w:p w:rsidR="00000000" w:rsidRPr="00FE07D4" w:rsidP="00FE07D4">
      <w:pPr>
        <w:pStyle w:val="Heading1"/>
      </w:pPr>
      <w:bookmarkStart w:id="1" w:name="O_768688"/>
      <w:bookmarkEnd w:id="1"/>
      <w:r w:rsidRPr="00FE07D4">
        <w:t>Modification History</w:t>
      </w:r>
    </w:p>
    <w:p w:rsidR="00000000" w:rsidRPr="00FE07D4" w:rsidP="00B43D72">
      <w:pPr>
        <w:pStyle w:val="BodyText"/>
      </w:pPr>
      <w:r w:rsidRPr="00FE07D4">
        <w:t>Not applicable.</w:t>
      </w:r>
    </w:p>
    <w:p w:rsidR="00000000" w:rsidRPr="00FE07D4" w:rsidP="00FE07D4">
      <w:pPr>
        <w:pStyle w:val="Heading1"/>
      </w:pPr>
      <w:bookmarkStart w:id="2" w:name="O_768689"/>
      <w:bookmarkEnd w:id="2"/>
      <w:r w:rsidRPr="00FE07D4">
        <w:t>Performance Evidence</w:t>
      </w:r>
    </w:p>
    <w:p w:rsidR="00000000" w:rsidRPr="00FE07D4" w:rsidP="00B43D72">
      <w:pPr>
        <w:pStyle w:val="BodyText"/>
      </w:pPr>
      <w:r w:rsidRPr="00FE07D4">
        <w:t>Evidence of the abilit</w:t>
      </w:r>
      <w:r w:rsidRPr="00FE07D4">
        <w:t>y to complete tasks outlined in elements and performance criteria of this unit in the context of the job role, and:</w:t>
      </w:r>
    </w:p>
    <w:p w:rsidR="00000000" w:rsidRPr="00FE07D4" w:rsidP="00FE07D4">
      <w:pPr>
        <w:pStyle w:val="ListBullet"/>
      </w:pPr>
      <w:r w:rsidRPr="00FE07D4">
        <w:t>operate a computerised reservations or operations system to create and administer at least five different product or service reservations o</w:t>
      </w:r>
      <w:r w:rsidRPr="00FE07D4">
        <w:t xml:space="preserve">r operations from the following list: </w:t>
      </w:r>
    </w:p>
    <w:p w:rsidR="00000000" w:rsidRPr="00FE07D4" w:rsidP="00FE07D4">
      <w:pPr>
        <w:pStyle w:val="ListBullet2"/>
      </w:pPr>
      <w:r w:rsidRPr="00FE07D4">
        <w:t xml:space="preserve">accessing product information </w:t>
      </w:r>
    </w:p>
    <w:p w:rsidR="00000000" w:rsidRPr="00FE07D4" w:rsidP="00FE07D4">
      <w:pPr>
        <w:pStyle w:val="ListBullet2"/>
      </w:pPr>
      <w:r w:rsidRPr="00FE07D4">
        <w:t>booking a supplier service for a customer</w:t>
      </w:r>
    </w:p>
    <w:p w:rsidR="00000000" w:rsidRPr="00FE07D4" w:rsidP="00FE07D4">
      <w:pPr>
        <w:pStyle w:val="ListBullet2"/>
      </w:pPr>
      <w:r w:rsidRPr="00FE07D4">
        <w:t>constructing airfares</w:t>
      </w:r>
    </w:p>
    <w:p w:rsidR="00000000" w:rsidRPr="00FE07D4" w:rsidP="00FE07D4">
      <w:pPr>
        <w:pStyle w:val="ListBullet2"/>
      </w:pPr>
      <w:r w:rsidRPr="00FE07D4">
        <w:t>hiring special equipment</w:t>
      </w:r>
    </w:p>
    <w:p w:rsidR="00000000" w:rsidRPr="00FE07D4" w:rsidP="00FE07D4">
      <w:pPr>
        <w:pStyle w:val="ListBullet2"/>
      </w:pPr>
      <w:r w:rsidRPr="00FE07D4">
        <w:t>issuing air tickets, crew documentation, or customer documentation</w:t>
      </w:r>
    </w:p>
    <w:p w:rsidR="00000000" w:rsidRPr="00FE07D4" w:rsidP="00FE07D4">
      <w:pPr>
        <w:pStyle w:val="ListBullet2"/>
      </w:pPr>
      <w:r w:rsidRPr="00FE07D4">
        <w:t>planning functions</w:t>
      </w:r>
    </w:p>
    <w:p w:rsidR="00000000" w:rsidRPr="00FE07D4" w:rsidP="00FE07D4">
      <w:pPr>
        <w:pStyle w:val="ListBullet2"/>
      </w:pPr>
      <w:r w:rsidRPr="00FE07D4">
        <w:t xml:space="preserve">preparing </w:t>
      </w:r>
      <w:r w:rsidRPr="00FE07D4">
        <w:t>quotations</w:t>
      </w:r>
    </w:p>
    <w:p w:rsidR="00000000" w:rsidRPr="00FE07D4" w:rsidP="00FE07D4">
      <w:pPr>
        <w:pStyle w:val="ListBullet2"/>
      </w:pPr>
      <w:r w:rsidRPr="00FE07D4">
        <w:t>processing and monitoring event registrations</w:t>
      </w:r>
    </w:p>
    <w:p w:rsidR="00000000" w:rsidRPr="00FE07D4" w:rsidP="00FE07D4">
      <w:pPr>
        <w:pStyle w:val="ListBullet2"/>
      </w:pPr>
      <w:r w:rsidRPr="00FE07D4">
        <w:t>providing specific product information and advice for destinations, foods and beverages, or events and functions</w:t>
      </w:r>
    </w:p>
    <w:p w:rsidR="00000000" w:rsidRPr="00FE07D4" w:rsidP="00FE07D4">
      <w:pPr>
        <w:pStyle w:val="ListBullet2"/>
      </w:pPr>
      <w:r w:rsidRPr="00FE07D4">
        <w:t>purchasing promotional products</w:t>
      </w:r>
    </w:p>
    <w:p w:rsidR="00000000" w:rsidRPr="00FE07D4" w:rsidP="00FE07D4">
      <w:pPr>
        <w:pStyle w:val="ListBullet2"/>
      </w:pPr>
      <w:r w:rsidRPr="00FE07D4">
        <w:t>selling tourism, hospitality or event products to the customer</w:t>
      </w:r>
    </w:p>
    <w:p w:rsidR="00000000" w:rsidRPr="00FE07D4" w:rsidP="00FE07D4">
      <w:pPr>
        <w:pStyle w:val="ListBullet"/>
      </w:pPr>
      <w:r w:rsidRPr="00FE07D4">
        <w:t>demonstrate the correct use of the full range of features when completing each of the above activities</w:t>
      </w:r>
    </w:p>
    <w:p w:rsidR="00000000" w:rsidRPr="00FE07D4" w:rsidP="00FE07D4">
      <w:pPr>
        <w:pStyle w:val="ListBullet"/>
      </w:pPr>
      <w:r w:rsidRPr="00FE07D4">
        <w:t>complete activities within commercial time constraints and deadlines determined by the cu</w:t>
      </w:r>
      <w:r w:rsidRPr="00FE07D4">
        <w:t>stomer or the organisation.</w:t>
      </w:r>
    </w:p>
    <w:p w:rsidR="00000000" w:rsidRPr="00FE07D4" w:rsidP="00FE07D4">
      <w:pPr>
        <w:pStyle w:val="AllowPageBreak"/>
      </w:pPr>
    </w:p>
    <w:p w:rsidR="00000000" w:rsidRPr="00FE07D4" w:rsidP="00FE07D4">
      <w:pPr>
        <w:pStyle w:val="Heading1"/>
      </w:pPr>
      <w:bookmarkStart w:id="3" w:name="O_768690"/>
      <w:bookmarkEnd w:id="3"/>
      <w:r w:rsidRPr="00FE07D4">
        <w:t>Knowledge Evidence</w:t>
      </w:r>
    </w:p>
    <w:p w:rsidR="00000000" w:rsidRPr="00FE07D4" w:rsidP="00B43D72">
      <w:pPr>
        <w:pStyle w:val="BodyText"/>
      </w:pPr>
      <w:r w:rsidRPr="00FE07D4">
        <w:t>Demonstrated knowledge required to complete the tasks outlined in elements and performance criteria of this unit:</w:t>
      </w:r>
    </w:p>
    <w:p w:rsidR="00000000" w:rsidRPr="00FE07D4" w:rsidP="00FE07D4">
      <w:pPr>
        <w:pStyle w:val="ListBullet"/>
      </w:pPr>
      <w:r w:rsidRPr="00FE07D4">
        <w:t>specific industry sector:</w:t>
      </w:r>
    </w:p>
    <w:p w:rsidR="00000000" w:rsidRPr="00FE07D4" w:rsidP="00FE07D4">
      <w:pPr>
        <w:pStyle w:val="ListBullet2"/>
      </w:pPr>
      <w:r w:rsidRPr="00FE07D4">
        <w:t>different types of computer systems used for reser</w:t>
      </w:r>
      <w:r w:rsidRPr="00FE07D4">
        <w:t xml:space="preserve">vations and operations </w:t>
      </w:r>
    </w:p>
    <w:p w:rsidR="00000000" w:rsidRPr="00FE07D4" w:rsidP="00FE07D4">
      <w:pPr>
        <w:pStyle w:val="ListBullet2"/>
      </w:pPr>
      <w:r w:rsidRPr="00FE07D4">
        <w:t>products and services controlled by different computer systems</w:t>
      </w:r>
    </w:p>
    <w:p w:rsidR="00000000" w:rsidRPr="00FE07D4" w:rsidP="00FE07D4">
      <w:pPr>
        <w:pStyle w:val="ListBullet2"/>
      </w:pPr>
      <w:r w:rsidRPr="00FE07D4">
        <w:t>reservations terminology and jargon</w:t>
      </w:r>
    </w:p>
    <w:p w:rsidR="00000000" w:rsidRPr="00FE07D4" w:rsidP="00FE07D4">
      <w:pPr>
        <w:pStyle w:val="ListBullet2"/>
      </w:pPr>
      <w:r w:rsidRPr="00FE07D4">
        <w:t>role of computerised reservations and operations systems</w:t>
      </w:r>
    </w:p>
    <w:p w:rsidR="00000000" w:rsidRPr="00FE07D4" w:rsidP="00FE07D4">
      <w:pPr>
        <w:pStyle w:val="ListBullet"/>
      </w:pPr>
      <w:r w:rsidRPr="00FE07D4">
        <w:t>systems:</w:t>
      </w:r>
    </w:p>
    <w:p w:rsidR="00000000" w:rsidRPr="00FE07D4" w:rsidP="00FE07D4">
      <w:pPr>
        <w:pStyle w:val="ListBullet2"/>
      </w:pPr>
      <w:r w:rsidRPr="00FE07D4">
        <w:t>any organisation-specific computerised r</w:t>
      </w:r>
      <w:r w:rsidRPr="00FE07D4">
        <w:t>eservations or operations system</w:t>
      </w:r>
    </w:p>
    <w:p w:rsidR="00000000" w:rsidRPr="00FE07D4" w:rsidP="00FE07D4">
      <w:pPr>
        <w:pStyle w:val="ListBullet2"/>
      </w:pPr>
      <w:r w:rsidRPr="00FE07D4">
        <w:t>industry-wide systems used by agencies when booking supplier services:</w:t>
      </w:r>
    </w:p>
    <w:p w:rsidR="00000000" w:rsidRPr="00FE07D4" w:rsidP="00FE07D4">
      <w:pPr>
        <w:pStyle w:val="ListBullet3"/>
      </w:pPr>
      <w:r w:rsidRPr="00FE07D4">
        <w:t xml:space="preserve">computerised reservations systems (CRS) </w:t>
      </w:r>
    </w:p>
    <w:p w:rsidR="00000000" w:rsidRPr="00FE07D4" w:rsidP="00FE07D4">
      <w:pPr>
        <w:pStyle w:val="ListBullet3"/>
      </w:pPr>
      <w:r w:rsidRPr="00FE07D4">
        <w:t>global distribution systems (GDS)</w:t>
      </w:r>
    </w:p>
    <w:p w:rsidR="00000000" w:rsidRPr="00FE07D4" w:rsidP="00FE07D4">
      <w:pPr>
        <w:pStyle w:val="ListBullet2"/>
      </w:pPr>
      <w:r w:rsidRPr="00FE07D4">
        <w:t>industry-wide systems used by:</w:t>
      </w:r>
    </w:p>
    <w:p w:rsidR="00000000" w:rsidRPr="00FE07D4" w:rsidP="00FE07D4">
      <w:pPr>
        <w:pStyle w:val="ListBullet3"/>
      </w:pPr>
      <w:r w:rsidRPr="00FE07D4">
        <w:t>accommodation providers</w:t>
      </w:r>
    </w:p>
    <w:p w:rsidR="00000000" w:rsidRPr="00FE07D4" w:rsidP="00FE07D4">
      <w:pPr>
        <w:pStyle w:val="ListBullet3"/>
      </w:pPr>
      <w:r w:rsidRPr="00FE07D4">
        <w:t>holiday parks and resorts</w:t>
      </w:r>
    </w:p>
    <w:p w:rsidR="00000000" w:rsidRPr="00FE07D4" w:rsidP="00FE07D4">
      <w:pPr>
        <w:pStyle w:val="ListBullet3"/>
      </w:pPr>
      <w:r w:rsidRPr="00FE07D4">
        <w:t>inbound tour operators</w:t>
      </w:r>
    </w:p>
    <w:p w:rsidR="00000000" w:rsidRPr="00FE07D4" w:rsidP="00FE07D4">
      <w:pPr>
        <w:pStyle w:val="ListBullet3"/>
      </w:pPr>
      <w:r w:rsidRPr="00FE07D4">
        <w:t>outbound tour wholesalers</w:t>
      </w:r>
    </w:p>
    <w:p w:rsidR="00000000" w:rsidRPr="00FE07D4" w:rsidP="00FE07D4">
      <w:pPr>
        <w:pStyle w:val="ListBullet3"/>
      </w:pPr>
      <w:r w:rsidRPr="00FE07D4">
        <w:t>meetings and events management organisations</w:t>
      </w:r>
    </w:p>
    <w:p w:rsidR="00000000" w:rsidRPr="00FE07D4" w:rsidP="00FE07D4">
      <w:pPr>
        <w:pStyle w:val="ListBullet3"/>
      </w:pPr>
      <w:r w:rsidRPr="00FE07D4">
        <w:t>tour operators</w:t>
      </w:r>
    </w:p>
    <w:p w:rsidR="00000000" w:rsidRPr="00FE07D4" w:rsidP="00FE07D4">
      <w:pPr>
        <w:pStyle w:val="ListBullet3"/>
      </w:pPr>
      <w:r w:rsidRPr="00FE07D4">
        <w:t>vehicle rental companies</w:t>
      </w:r>
    </w:p>
    <w:p w:rsidR="00000000" w:rsidRPr="00FE07D4" w:rsidP="00FE07D4">
      <w:pPr>
        <w:pStyle w:val="ListBullet2"/>
      </w:pPr>
      <w:r w:rsidRPr="00FE07D4">
        <w:t>operations-based</w:t>
      </w:r>
    </w:p>
    <w:p w:rsidR="00000000" w:rsidRPr="00FE07D4" w:rsidP="00FE07D4">
      <w:pPr>
        <w:pStyle w:val="ListBullet2"/>
      </w:pPr>
      <w:r w:rsidRPr="00FE07D4">
        <w:t>property management system (PMS)</w:t>
      </w:r>
    </w:p>
    <w:p w:rsidR="00000000" w:rsidRPr="00FE07D4" w:rsidP="00FE07D4">
      <w:pPr>
        <w:pStyle w:val="ListBullet2"/>
      </w:pPr>
      <w:r w:rsidRPr="00FE07D4">
        <w:t>reservations-based</w:t>
      </w:r>
    </w:p>
    <w:p w:rsidR="00000000" w:rsidRPr="00FE07D4" w:rsidP="00FE07D4">
      <w:pPr>
        <w:pStyle w:val="ListBullet"/>
      </w:pPr>
      <w:r w:rsidRPr="00FE07D4">
        <w:t>types of reservations:</w:t>
      </w:r>
    </w:p>
    <w:p w:rsidR="00000000" w:rsidRPr="00FE07D4" w:rsidP="00FE07D4">
      <w:pPr>
        <w:pStyle w:val="ListBullet2"/>
      </w:pPr>
      <w:r w:rsidRPr="00FE07D4">
        <w:t>inbound, for the supply of products and services by principals or suppliers:</w:t>
      </w:r>
    </w:p>
    <w:p w:rsidR="00000000" w:rsidRPr="00FE07D4" w:rsidP="00FE07D4">
      <w:pPr>
        <w:pStyle w:val="ListBullet3"/>
      </w:pPr>
      <w:r w:rsidRPr="00FE07D4">
        <w:t>accommodation providers</w:t>
      </w:r>
    </w:p>
    <w:p w:rsidR="00000000" w:rsidRPr="00FE07D4" w:rsidP="00FE07D4">
      <w:pPr>
        <w:pStyle w:val="ListBullet3"/>
      </w:pPr>
      <w:r w:rsidRPr="00FE07D4">
        <w:t>airlines</w:t>
      </w:r>
    </w:p>
    <w:p w:rsidR="00000000" w:rsidRPr="00FE07D4" w:rsidP="00FE07D4">
      <w:pPr>
        <w:pStyle w:val="ListBullet3"/>
      </w:pPr>
      <w:r w:rsidRPr="00FE07D4">
        <w:t>attractions</w:t>
      </w:r>
    </w:p>
    <w:p w:rsidR="00000000" w:rsidRPr="00FE07D4" w:rsidP="00FE07D4">
      <w:pPr>
        <w:pStyle w:val="ListBullet3"/>
      </w:pPr>
      <w:r w:rsidRPr="00FE07D4">
        <w:t>cruise operators</w:t>
      </w:r>
    </w:p>
    <w:p w:rsidR="00000000" w:rsidRPr="00FE07D4" w:rsidP="00FE07D4">
      <w:pPr>
        <w:pStyle w:val="ListBullet3"/>
      </w:pPr>
      <w:r w:rsidRPr="00FE07D4">
        <w:t>event staging businesses</w:t>
      </w:r>
    </w:p>
    <w:p w:rsidR="00000000" w:rsidRPr="00FE07D4" w:rsidP="00FE07D4">
      <w:pPr>
        <w:pStyle w:val="ListBullet3"/>
      </w:pPr>
      <w:r w:rsidRPr="00FE07D4">
        <w:t>function venues</w:t>
      </w:r>
    </w:p>
    <w:p w:rsidR="00000000" w:rsidRPr="00FE07D4" w:rsidP="00FE07D4">
      <w:pPr>
        <w:pStyle w:val="ListBullet3"/>
      </w:pPr>
      <w:r w:rsidRPr="00FE07D4">
        <w:t>holiday parks and resorts</w:t>
      </w:r>
    </w:p>
    <w:p w:rsidR="00000000" w:rsidRPr="00FE07D4" w:rsidP="00FE07D4">
      <w:pPr>
        <w:pStyle w:val="ListBullet3"/>
      </w:pPr>
      <w:r w:rsidRPr="00FE07D4">
        <w:t>meeting, conference and exhibition venues</w:t>
      </w:r>
    </w:p>
    <w:p w:rsidR="00000000" w:rsidRPr="00FE07D4" w:rsidP="00FE07D4">
      <w:pPr>
        <w:pStyle w:val="ListBullet3"/>
      </w:pPr>
      <w:r w:rsidRPr="00FE07D4">
        <w:t>outbound tour wholesalers</w:t>
      </w:r>
    </w:p>
    <w:p w:rsidR="00000000" w:rsidRPr="00FE07D4" w:rsidP="00FE07D4">
      <w:pPr>
        <w:pStyle w:val="ListBullet3"/>
      </w:pPr>
      <w:r w:rsidRPr="00FE07D4">
        <w:t>restaurants</w:t>
      </w:r>
    </w:p>
    <w:p w:rsidR="00000000" w:rsidRPr="00FE07D4" w:rsidP="00FE07D4">
      <w:pPr>
        <w:pStyle w:val="ListBullet3"/>
      </w:pPr>
      <w:r w:rsidRPr="00FE07D4">
        <w:t>tour operators</w:t>
      </w:r>
    </w:p>
    <w:p w:rsidR="00000000" w:rsidRPr="00FE07D4" w:rsidP="00FE07D4">
      <w:pPr>
        <w:pStyle w:val="ListBullet3"/>
      </w:pPr>
      <w:r w:rsidRPr="00FE07D4">
        <w:t>vehicle rental companies</w:t>
      </w:r>
    </w:p>
    <w:p w:rsidR="00000000" w:rsidRPr="00FE07D4" w:rsidP="00FE07D4">
      <w:pPr>
        <w:pStyle w:val="ListBullet2"/>
      </w:pPr>
      <w:r w:rsidRPr="00FE07D4">
        <w:t>outbound to book supplier service from:</w:t>
      </w:r>
    </w:p>
    <w:p w:rsidR="00000000" w:rsidRPr="00FE07D4" w:rsidP="00FE07D4">
      <w:pPr>
        <w:pStyle w:val="ListBullet3"/>
      </w:pPr>
      <w:r w:rsidRPr="00FE07D4">
        <w:t>event management companies</w:t>
      </w:r>
    </w:p>
    <w:p w:rsidR="00000000" w:rsidRPr="00FE07D4" w:rsidP="00FE07D4">
      <w:pPr>
        <w:pStyle w:val="ListBullet3"/>
      </w:pPr>
      <w:r w:rsidRPr="00FE07D4">
        <w:t>inbound tour operators</w:t>
      </w:r>
    </w:p>
    <w:p w:rsidR="00000000" w:rsidRPr="00FE07D4" w:rsidP="00FE07D4">
      <w:pPr>
        <w:pStyle w:val="ListBullet3"/>
      </w:pPr>
      <w:r w:rsidRPr="00FE07D4">
        <w:t>outbound tour wholesalers</w:t>
      </w:r>
    </w:p>
    <w:p w:rsidR="00000000" w:rsidRPr="00FE07D4" w:rsidP="00FE07D4">
      <w:pPr>
        <w:pStyle w:val="ListBullet3"/>
      </w:pPr>
      <w:r w:rsidRPr="00FE07D4">
        <w:t>retail travel agencies</w:t>
      </w:r>
    </w:p>
    <w:p w:rsidR="00000000" w:rsidRPr="00FE07D4" w:rsidP="00FE07D4">
      <w:pPr>
        <w:pStyle w:val="ListBullet"/>
      </w:pPr>
      <w:r w:rsidRPr="00FE07D4">
        <w:t>customer groups for whom reservation</w:t>
      </w:r>
      <w:r w:rsidRPr="00FE07D4">
        <w:t>s are made:</w:t>
      </w:r>
    </w:p>
    <w:p w:rsidR="00000000" w:rsidRPr="00FE07D4" w:rsidP="00FE07D4">
      <w:pPr>
        <w:pStyle w:val="ListBullet2"/>
      </w:pPr>
      <w:r w:rsidRPr="00FE07D4">
        <w:t>business travellers</w:t>
      </w:r>
    </w:p>
    <w:p w:rsidR="00000000" w:rsidRPr="00FE07D4" w:rsidP="00FE07D4">
      <w:pPr>
        <w:pStyle w:val="ListBullet2"/>
      </w:pPr>
      <w:r w:rsidRPr="00FE07D4">
        <w:t>events attendees</w:t>
      </w:r>
    </w:p>
    <w:p w:rsidR="00000000" w:rsidRPr="00FE07D4" w:rsidP="00FE07D4">
      <w:pPr>
        <w:pStyle w:val="ListBullet2"/>
      </w:pPr>
      <w:r w:rsidRPr="00FE07D4">
        <w:t>groups</w:t>
      </w:r>
    </w:p>
    <w:p w:rsidR="00000000" w:rsidRPr="00FE07D4" w:rsidP="00FE07D4">
      <w:pPr>
        <w:pStyle w:val="ListBullet2"/>
      </w:pPr>
      <w:r w:rsidRPr="00FE07D4">
        <w:t>inbound tourists</w:t>
      </w:r>
    </w:p>
    <w:p w:rsidR="00000000" w:rsidRPr="00FE07D4" w:rsidP="00FE07D4">
      <w:pPr>
        <w:pStyle w:val="ListBullet2"/>
      </w:pPr>
      <w:r w:rsidRPr="00FE07D4">
        <w:t>individuals</w:t>
      </w:r>
    </w:p>
    <w:p w:rsidR="00000000" w:rsidRPr="00FE07D4" w:rsidP="00FE07D4">
      <w:pPr>
        <w:pStyle w:val="ListBullet2"/>
      </w:pPr>
      <w:r w:rsidRPr="00FE07D4">
        <w:t>meetings and conference delegates</w:t>
      </w:r>
    </w:p>
    <w:p w:rsidR="00000000" w:rsidRPr="00FE07D4" w:rsidP="00FE07D4">
      <w:pPr>
        <w:pStyle w:val="ListBullet2"/>
      </w:pPr>
      <w:r w:rsidRPr="00FE07D4">
        <w:t>tour guides, crew and other touring personnel</w:t>
      </w:r>
    </w:p>
    <w:p w:rsidR="00000000" w:rsidRPr="00FE07D4" w:rsidP="00FE07D4">
      <w:pPr>
        <w:pStyle w:val="ListBullet2"/>
      </w:pPr>
      <w:r w:rsidRPr="00FE07D4">
        <w:t>tourists travelling domestically or internationally</w:t>
      </w:r>
    </w:p>
    <w:p w:rsidR="00000000" w:rsidRPr="00FE07D4" w:rsidP="00FE07D4">
      <w:pPr>
        <w:pStyle w:val="ListBullet"/>
      </w:pPr>
      <w:r w:rsidRPr="00FE07D4">
        <w:t>specific reservations and operations system:</w:t>
      </w:r>
    </w:p>
    <w:p w:rsidR="00000000" w:rsidRPr="00FE07D4" w:rsidP="00FE07D4">
      <w:pPr>
        <w:pStyle w:val="ListBullet2"/>
      </w:pPr>
      <w:r w:rsidRPr="00FE07D4">
        <w:t>sales, operational and accounting functions that can be controlled by the system</w:t>
      </w:r>
    </w:p>
    <w:p w:rsidR="00000000" w:rsidRPr="00FE07D4" w:rsidP="00FE07D4">
      <w:pPr>
        <w:pStyle w:val="ListBullet2"/>
      </w:pPr>
      <w:r w:rsidRPr="00FE07D4">
        <w:t>system codes for and requirements to enter and exit a system</w:t>
      </w:r>
    </w:p>
    <w:p w:rsidR="00000000" w:rsidRPr="00FE07D4" w:rsidP="00FE07D4">
      <w:pPr>
        <w:pStyle w:val="ListBullet2"/>
      </w:pPr>
      <w:r w:rsidRPr="00FE07D4">
        <w:t>reservation and operational jargon and entries, encodes and decodes</w:t>
      </w:r>
    </w:p>
    <w:p w:rsidR="00000000" w:rsidRPr="00FE07D4" w:rsidP="00FE07D4">
      <w:pPr>
        <w:pStyle w:val="ListBullet2"/>
      </w:pPr>
      <w:r w:rsidRPr="00FE07D4">
        <w:t>mandatory fields</w:t>
      </w:r>
    </w:p>
    <w:p w:rsidR="00000000" w:rsidRPr="00FE07D4" w:rsidP="00FE07D4">
      <w:pPr>
        <w:pStyle w:val="ListBullet2"/>
      </w:pPr>
      <w:r w:rsidRPr="00FE07D4">
        <w:t>specific formatted entries</w:t>
      </w:r>
    </w:p>
    <w:p w:rsidR="00000000" w:rsidRPr="00FE07D4" w:rsidP="00FE07D4">
      <w:pPr>
        <w:pStyle w:val="ListBullet2"/>
      </w:pPr>
      <w:r w:rsidRPr="00FE07D4">
        <w:t>system requirements for:</w:t>
      </w:r>
    </w:p>
    <w:p w:rsidR="00000000" w:rsidRPr="00FE07D4" w:rsidP="00FE07D4">
      <w:pPr>
        <w:pStyle w:val="ListBullet3"/>
      </w:pPr>
      <w:r w:rsidRPr="00FE07D4">
        <w:t>confirming, storing and retrieving reservations or operational data</w:t>
      </w:r>
    </w:p>
    <w:p w:rsidR="00000000" w:rsidRPr="00FE07D4" w:rsidP="00FE07D4">
      <w:pPr>
        <w:pStyle w:val="ListBullet3"/>
      </w:pPr>
      <w:r w:rsidRPr="00FE07D4">
        <w:t>amending and cancelling reservations</w:t>
      </w:r>
    </w:p>
    <w:p w:rsidR="00000000" w:rsidRPr="00FE07D4" w:rsidP="00FE07D4">
      <w:pPr>
        <w:pStyle w:val="ListBullet3"/>
      </w:pPr>
      <w:r w:rsidRPr="00FE07D4">
        <w:t>sending and receiving messages</w:t>
      </w:r>
    </w:p>
    <w:p w:rsidR="00000000" w:rsidRPr="00FE07D4" w:rsidP="00FE07D4">
      <w:pPr>
        <w:pStyle w:val="ListBullet2"/>
      </w:pPr>
      <w:r w:rsidRPr="00FE07D4">
        <w:t>diary entries and use of system-created deadlines for payments and issuing documents</w:t>
      </w:r>
    </w:p>
    <w:p w:rsidR="00000000" w:rsidRPr="00FE07D4" w:rsidP="00FE07D4">
      <w:pPr>
        <w:pStyle w:val="ListBullet2"/>
      </w:pPr>
      <w:r w:rsidRPr="00FE07D4">
        <w:t xml:space="preserve">use of the following reports required for product or service reservations or operations specified in performance evidence above: </w:t>
      </w:r>
    </w:p>
    <w:p w:rsidR="00000000" w:rsidRPr="00FE07D4" w:rsidP="00FE07D4">
      <w:pPr>
        <w:pStyle w:val="ListBullet3"/>
      </w:pPr>
      <w:r w:rsidRPr="00FE07D4">
        <w:t>accounting</w:t>
      </w:r>
    </w:p>
    <w:p w:rsidR="00000000" w:rsidRPr="00FE07D4" w:rsidP="00FE07D4">
      <w:pPr>
        <w:pStyle w:val="ListBullet3"/>
      </w:pPr>
      <w:r w:rsidRPr="00FE07D4">
        <w:t>business forecasts</w:t>
      </w:r>
    </w:p>
    <w:p w:rsidR="00000000" w:rsidRPr="00FE07D4" w:rsidP="00FE07D4">
      <w:pPr>
        <w:pStyle w:val="ListBullet3"/>
      </w:pPr>
      <w:r w:rsidRPr="00FE07D4">
        <w:t>cost compa</w:t>
      </w:r>
      <w:r w:rsidRPr="00FE07D4">
        <w:t>risons for various product suppliers</w:t>
      </w:r>
    </w:p>
    <w:p w:rsidR="00000000" w:rsidRPr="00FE07D4" w:rsidP="00FE07D4">
      <w:pPr>
        <w:pStyle w:val="ListBullet3"/>
      </w:pPr>
      <w:r w:rsidRPr="00FE07D4">
        <w:t>customer activity</w:t>
      </w:r>
    </w:p>
    <w:p w:rsidR="00000000" w:rsidRPr="00FE07D4" w:rsidP="00FE07D4">
      <w:pPr>
        <w:pStyle w:val="ListBullet3"/>
      </w:pPr>
      <w:r w:rsidRPr="00FE07D4">
        <w:t>event attendance and registration</w:t>
      </w:r>
    </w:p>
    <w:p w:rsidR="00000000" w:rsidRPr="00FE07D4" w:rsidP="00FE07D4">
      <w:pPr>
        <w:pStyle w:val="ListBullet3"/>
      </w:pPr>
      <w:r w:rsidRPr="00FE07D4">
        <w:t>reservation activity</w:t>
      </w:r>
    </w:p>
    <w:p w:rsidR="00000000" w:rsidRPr="00FE07D4" w:rsidP="00FE07D4">
      <w:pPr>
        <w:pStyle w:val="ListBullet3"/>
      </w:pPr>
      <w:r w:rsidRPr="00FE07D4">
        <w:t>sales total and, sales generated by individual staff members and sales mix</w:t>
      </w:r>
    </w:p>
    <w:p w:rsidR="00000000" w:rsidRPr="00FE07D4" w:rsidP="00FE07D4">
      <w:pPr>
        <w:pStyle w:val="ListBullet3"/>
      </w:pPr>
      <w:r w:rsidRPr="00FE07D4">
        <w:t>specific to a department</w:t>
      </w:r>
    </w:p>
    <w:p w:rsidR="00000000" w:rsidRPr="00FE07D4" w:rsidP="00FE07D4">
      <w:pPr>
        <w:pStyle w:val="ListBullet3"/>
      </w:pPr>
      <w:r w:rsidRPr="00FE07D4">
        <w:t>usage rates for various product suppliers</w:t>
      </w:r>
    </w:p>
    <w:p w:rsidR="00000000" w:rsidRPr="00FE07D4" w:rsidP="00FE07D4">
      <w:pPr>
        <w:pStyle w:val="ListBullet3"/>
      </w:pPr>
      <w:r w:rsidRPr="00FE07D4">
        <w:t>used to determine currency of information held in the system</w:t>
      </w:r>
    </w:p>
    <w:p w:rsidR="00000000" w:rsidRPr="00FE07D4" w:rsidP="00FE07D4">
      <w:pPr>
        <w:pStyle w:val="ListBullet3"/>
      </w:pPr>
      <w:r w:rsidRPr="00FE07D4">
        <w:t>used to negotiate rates</w:t>
      </w:r>
    </w:p>
    <w:p w:rsidR="00000000" w:rsidRPr="00FE07D4" w:rsidP="00FE07D4">
      <w:pPr>
        <w:pStyle w:val="ListBullet"/>
      </w:pPr>
      <w:r w:rsidRPr="00FE07D4">
        <w:t>updates and amendments made through computerised reservations or operations systems:</w:t>
      </w:r>
    </w:p>
    <w:p w:rsidR="00000000" w:rsidRPr="00FE07D4" w:rsidP="00FE07D4">
      <w:pPr>
        <w:pStyle w:val="ListBullet2"/>
      </w:pPr>
      <w:r w:rsidRPr="00FE07D4">
        <w:t>adding additional customers</w:t>
      </w:r>
    </w:p>
    <w:p w:rsidR="00000000" w:rsidRPr="00FE07D4" w:rsidP="00FE07D4">
      <w:pPr>
        <w:pStyle w:val="ListBullet2"/>
      </w:pPr>
      <w:r w:rsidRPr="00FE07D4">
        <w:t>cancelling a booking</w:t>
      </w:r>
    </w:p>
    <w:p w:rsidR="00000000" w:rsidRPr="00FE07D4" w:rsidP="00FE07D4">
      <w:pPr>
        <w:pStyle w:val="ListBullet2"/>
      </w:pPr>
      <w:r w:rsidRPr="00FE07D4">
        <w:t xml:space="preserve">changing an itinerary by adding or </w:t>
      </w:r>
      <w:r w:rsidRPr="00FE07D4">
        <w:t>deleting products or services</w:t>
      </w:r>
    </w:p>
    <w:p w:rsidR="00000000" w:rsidRPr="00FE07D4" w:rsidP="00FE07D4">
      <w:pPr>
        <w:pStyle w:val="ListBullet2"/>
      </w:pPr>
      <w:r w:rsidRPr="00FE07D4">
        <w:t>changing customer names, if permitted</w:t>
      </w:r>
    </w:p>
    <w:p w:rsidR="00000000" w:rsidRPr="00FE07D4" w:rsidP="00FE07D4">
      <w:pPr>
        <w:pStyle w:val="ListBullet2"/>
      </w:pPr>
      <w:r w:rsidRPr="00FE07D4">
        <w:t>cross-referencing multiple bookings</w:t>
      </w:r>
    </w:p>
    <w:p w:rsidR="00000000" w:rsidRPr="00FE07D4" w:rsidP="00FE07D4">
      <w:pPr>
        <w:pStyle w:val="ListBullet2"/>
      </w:pPr>
      <w:r w:rsidRPr="00FE07D4">
        <w:t>duplicating a booking</w:t>
      </w:r>
    </w:p>
    <w:p w:rsidR="00000000" w:rsidRPr="00FE07D4" w:rsidP="00FE07D4">
      <w:pPr>
        <w:pStyle w:val="ListBullet2"/>
      </w:pPr>
      <w:r w:rsidRPr="00FE07D4">
        <w:t>entering:</w:t>
      </w:r>
    </w:p>
    <w:p w:rsidR="00000000" w:rsidRPr="00FE07D4" w:rsidP="00FE07D4">
      <w:pPr>
        <w:pStyle w:val="ListBullet3"/>
      </w:pPr>
      <w:r w:rsidRPr="00FE07D4">
        <w:t>invoicing details</w:t>
      </w:r>
    </w:p>
    <w:p w:rsidR="00000000" w:rsidRPr="00FE07D4" w:rsidP="00FE07D4">
      <w:pPr>
        <w:pStyle w:val="ListBullet3"/>
      </w:pPr>
      <w:r w:rsidRPr="00FE07D4">
        <w:t>payment details</w:t>
      </w:r>
    </w:p>
    <w:p w:rsidR="00000000" w:rsidRPr="00FE07D4" w:rsidP="00FE07D4">
      <w:pPr>
        <w:pStyle w:val="ListBullet3"/>
      </w:pPr>
      <w:r w:rsidRPr="00FE07D4">
        <w:t>ticketing or voucher details</w:t>
      </w:r>
    </w:p>
    <w:p w:rsidR="00000000" w:rsidRPr="00FE07D4" w:rsidP="00FE07D4">
      <w:pPr>
        <w:pStyle w:val="ListBullet2"/>
      </w:pPr>
      <w:r w:rsidRPr="00FE07D4">
        <w:t>reinstating a booking</w:t>
      </w:r>
    </w:p>
    <w:p w:rsidR="00000000" w:rsidRPr="00FE07D4" w:rsidP="00FE07D4">
      <w:pPr>
        <w:pStyle w:val="ListBullet2"/>
      </w:pPr>
      <w:r w:rsidRPr="00FE07D4">
        <w:t>splitting an existing reservation</w:t>
      </w:r>
    </w:p>
    <w:p w:rsidR="00000000" w:rsidRPr="00FE07D4" w:rsidP="00FE07D4">
      <w:pPr>
        <w:pStyle w:val="ListBullet"/>
      </w:pPr>
      <w:r w:rsidRPr="00FE07D4">
        <w:t>accounting processes for which computerised reservation or operations systems are used:</w:t>
      </w:r>
    </w:p>
    <w:p w:rsidR="00000000" w:rsidRPr="00FE07D4" w:rsidP="00FE07D4">
      <w:pPr>
        <w:pStyle w:val="ListBullet2"/>
      </w:pPr>
      <w:r w:rsidRPr="00FE07D4">
        <w:t>issuing:</w:t>
      </w:r>
    </w:p>
    <w:p w:rsidR="00000000" w:rsidRPr="00FE07D4" w:rsidP="00FE07D4">
      <w:pPr>
        <w:pStyle w:val="ListBullet3"/>
      </w:pPr>
      <w:r w:rsidRPr="00FE07D4">
        <w:t>credit notes</w:t>
      </w:r>
    </w:p>
    <w:p w:rsidR="00000000" w:rsidRPr="00FE07D4" w:rsidP="00FE07D4">
      <w:pPr>
        <w:pStyle w:val="ListBullet3"/>
      </w:pPr>
      <w:r w:rsidRPr="00FE07D4">
        <w:t>gift vouchers</w:t>
      </w:r>
    </w:p>
    <w:p w:rsidR="00000000" w:rsidRPr="00FE07D4" w:rsidP="00FE07D4">
      <w:pPr>
        <w:pStyle w:val="ListBullet3"/>
      </w:pPr>
      <w:r w:rsidRPr="00FE07D4">
        <w:t>internal events or function orders</w:t>
      </w:r>
    </w:p>
    <w:p w:rsidR="00000000" w:rsidRPr="00FE07D4" w:rsidP="00FE07D4">
      <w:pPr>
        <w:pStyle w:val="ListBullet3"/>
      </w:pPr>
      <w:r w:rsidRPr="00FE07D4">
        <w:t>internal purchase orders</w:t>
      </w:r>
    </w:p>
    <w:p w:rsidR="00000000" w:rsidRPr="00FE07D4" w:rsidP="00FE07D4">
      <w:pPr>
        <w:pStyle w:val="ListBullet3"/>
      </w:pPr>
      <w:r w:rsidRPr="00FE07D4">
        <w:t>invoices</w:t>
      </w:r>
    </w:p>
    <w:p w:rsidR="00000000" w:rsidRPr="00FE07D4" w:rsidP="00FE07D4">
      <w:pPr>
        <w:pStyle w:val="ListBullet2"/>
      </w:pPr>
      <w:r w:rsidRPr="00FE07D4">
        <w:t>managing the receipt of customer payments and refunds</w:t>
      </w:r>
    </w:p>
    <w:p w:rsidR="00000000" w:rsidRPr="00FE07D4" w:rsidP="00FE07D4">
      <w:pPr>
        <w:pStyle w:val="ListBullet2"/>
      </w:pPr>
      <w:r w:rsidRPr="00FE07D4">
        <w:t>reconciling all financial transactions.</w:t>
      </w:r>
    </w:p>
    <w:p w:rsidR="00000000" w:rsidRPr="00FE07D4" w:rsidP="00FE07D4">
      <w:pPr>
        <w:pStyle w:val="AllowPageBreak"/>
      </w:pPr>
    </w:p>
    <w:p w:rsidR="00000000" w:rsidRPr="00FE07D4" w:rsidP="00FE07D4">
      <w:pPr>
        <w:pStyle w:val="Heading1"/>
      </w:pPr>
      <w:bookmarkStart w:id="4" w:name="O_768691"/>
      <w:bookmarkEnd w:id="4"/>
      <w:r w:rsidRPr="00FE07D4">
        <w:t>Assessment Conditions</w:t>
      </w:r>
    </w:p>
    <w:p w:rsidR="00000000" w:rsidRPr="00FE07D4" w:rsidP="00B43D72">
      <w:pPr>
        <w:pStyle w:val="BodyText"/>
      </w:pPr>
      <w:r w:rsidRPr="00FE07D4">
        <w:t>Skills must be demonstrated in a tourism, travel, hospitality or events business operation or activity that uses a computerised reservations system to administer sales or operat</w:t>
      </w:r>
      <w:r w:rsidRPr="00FE07D4">
        <w:t>ional functions. This can be:</w:t>
      </w:r>
    </w:p>
    <w:p w:rsidR="00000000" w:rsidRPr="00FE07D4" w:rsidP="00FE07D4">
      <w:pPr>
        <w:pStyle w:val="ListBullet"/>
      </w:pPr>
      <w:r w:rsidRPr="00FE07D4">
        <w:t>an industry workplace</w:t>
      </w:r>
    </w:p>
    <w:p w:rsidR="00000000" w:rsidRPr="00FE07D4" w:rsidP="00FE07D4">
      <w:pPr>
        <w:pStyle w:val="ListBullet"/>
      </w:pPr>
      <w:r w:rsidRPr="00FE07D4">
        <w:t>a simulated industry environment set up for the purposes of assessment.</w:t>
      </w:r>
    </w:p>
    <w:p w:rsidR="00000000" w:rsidRPr="00FE07D4" w:rsidP="00FE07D4">
      <w:pPr>
        <w:pStyle w:val="BodyText"/>
      </w:pPr>
    </w:p>
    <w:p w:rsidR="00000000" w:rsidRPr="00FE07D4" w:rsidP="00B43D72">
      <w:pPr>
        <w:pStyle w:val="BodyText"/>
      </w:pPr>
      <w:r w:rsidRPr="00FE07D4">
        <w:t>Assessment must ensure access to:</w:t>
      </w:r>
    </w:p>
    <w:p w:rsidR="00000000" w:rsidRPr="00FE07D4" w:rsidP="00FE07D4">
      <w:pPr>
        <w:pStyle w:val="ListBullet"/>
      </w:pPr>
      <w:r w:rsidRPr="00FE07D4">
        <w:t>reservations for products or services for which the computerised reservations or operations sys</w:t>
      </w:r>
      <w:r w:rsidRPr="00FE07D4">
        <w:t>tem must be used</w:t>
      </w:r>
    </w:p>
    <w:p w:rsidR="00000000" w:rsidRPr="00FE07D4" w:rsidP="00FE07D4">
      <w:pPr>
        <w:pStyle w:val="ListBullet"/>
      </w:pPr>
      <w:r w:rsidRPr="00FE07D4">
        <w:t>a computerised reservations or operations system currently used in the tourism, travel, hospitality or event industries to administer sales and operational functions.</w:t>
      </w:r>
    </w:p>
    <w:p w:rsidR="00000000" w:rsidRPr="00FE07D4" w:rsidP="00FE07D4">
      <w:pPr>
        <w:pStyle w:val="BodyText"/>
      </w:pPr>
    </w:p>
    <w:p w:rsidR="00000000" w:rsidRPr="00FE07D4" w:rsidP="00B43D72">
      <w:pPr>
        <w:pStyle w:val="BodyText"/>
      </w:pPr>
      <w:r w:rsidRPr="00FE07D4">
        <w:t>Assessors must satisfy the Standards for Registered Training Organisati</w:t>
      </w:r>
      <w:r w:rsidRPr="00FE07D4">
        <w:t>ons’ requirements for assessors; and:</w:t>
      </w:r>
    </w:p>
    <w:p w:rsidR="00000000" w:rsidRPr="00FE07D4" w:rsidP="00FE07D4">
      <w:pPr>
        <w:pStyle w:val="ListBullet"/>
      </w:pPr>
      <w:r w:rsidRPr="00FE07D4">
        <w:t>have worked in industry for at least three years where they have applied the skills and knowledge of this unit of competency.</w:t>
      </w:r>
    </w:p>
    <w:p w:rsidR="00000000" w:rsidRPr="00FE07D4" w:rsidP="00FE07D4">
      <w:pPr>
        <w:pStyle w:val="AllowPageBreak"/>
      </w:pPr>
    </w:p>
    <w:p w:rsidR="00000000" w:rsidRPr="00FE07D4" w:rsidP="00FE07D4">
      <w:pPr>
        <w:pStyle w:val="Heading1"/>
      </w:pPr>
      <w:bookmarkStart w:id="5" w:name="O_768694"/>
      <w:bookmarkEnd w:id="5"/>
      <w:r w:rsidRPr="00FE07D4">
        <w:t>Links</w:t>
      </w:r>
    </w:p>
    <w:p w:rsidR="00000000" w:rsidRPr="00FE07D4" w:rsidP="00B43D72">
      <w:pPr>
        <w:pStyle w:val="BodyText"/>
      </w:pPr>
      <w:r w:rsidRPr="00FE07D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CD780B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FE07D4" w:rsidP="00FE07D4"/>
    <w:sectPr w:rsidSect="00FE07D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7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7D4" w:rsidRPr="00B43D72" w:rsidP="00B43D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7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D72" w:rsidP="00FE07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3D72" w:rsidP="00FE07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43D72" w:rsidP="00FE07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7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D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07D4" w:rsidRPr="00B43D72" w:rsidP="00B43D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7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D72" w:rsidRPr="002D2AF8" w:rsidP="00FE07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SITTTSL010 Use a computerised reservations or operations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April 2022</w:t>
    </w:r>
    <w:r>
      <w:fldChar w:fldCharType="end"/>
    </w:r>
  </w:p>
  <w:p w:rsidR="00B43D72" w:rsidP="00FE07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2BE81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7A63C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7C83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07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07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07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07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07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07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07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07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07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07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07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07D4"/>
  </w:style>
  <w:style w:type="character" w:customStyle="1" w:styleId="Heading1Char">
    <w:name w:val="Heading 1 Char"/>
    <w:basedOn w:val="DefaultParagraphFont"/>
    <w:link w:val="Heading1"/>
    <w:rsid w:val="00FE07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07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07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07D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E07D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E07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07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E07D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E07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07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07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07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07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07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07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07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07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07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07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07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07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07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07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07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07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07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07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07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E07D4"/>
    <w:rPr>
      <w:b/>
      <w:spacing w:val="0"/>
    </w:rPr>
  </w:style>
  <w:style w:type="paragraph" w:customStyle="1" w:styleId="SuperTitle">
    <w:name w:val="SuperTitle"/>
    <w:basedOn w:val="Title"/>
    <w:rsid w:val="00FE07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07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07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E07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07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07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07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07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07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07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07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07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07D4"/>
    <w:rPr>
      <w:i/>
    </w:rPr>
  </w:style>
  <w:style w:type="paragraph" w:styleId="Caption">
    <w:name w:val="caption"/>
    <w:basedOn w:val="BodyText"/>
    <w:next w:val="Normal"/>
    <w:qFormat/>
    <w:rsid w:val="00FE07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07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07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07D4"/>
  </w:style>
  <w:style w:type="paragraph" w:styleId="TableofFigures">
    <w:name w:val="table of figures"/>
    <w:basedOn w:val="Normal"/>
    <w:next w:val="Normal"/>
    <w:semiHidden/>
    <w:rsid w:val="00FE07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07D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E07D4"/>
    <w:rPr>
      <w:rFonts w:ascii="Wingdings" w:hAnsi="Wingdings"/>
    </w:rPr>
  </w:style>
  <w:style w:type="paragraph" w:customStyle="1" w:styleId="TableHeading">
    <w:name w:val="Table Heading"/>
    <w:basedOn w:val="HeadingBase"/>
    <w:rsid w:val="00FE07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07D4"/>
    <w:rPr>
      <w:color w:val="0033CC"/>
      <w:u w:val="none"/>
    </w:rPr>
  </w:style>
  <w:style w:type="paragraph" w:customStyle="1" w:styleId="BodyTextRight">
    <w:name w:val="Body Text Right"/>
    <w:basedOn w:val="BodyText"/>
    <w:rsid w:val="00FE07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07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07D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07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07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07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07D4"/>
    <w:rPr>
      <w:sz w:val="32"/>
    </w:rPr>
  </w:style>
  <w:style w:type="paragraph" w:customStyle="1" w:styleId="HeadingProcedure">
    <w:name w:val="Heading Procedure"/>
    <w:basedOn w:val="HeadingBase"/>
    <w:next w:val="Normal"/>
    <w:rsid w:val="00FE07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07D4"/>
    <w:pPr>
      <w:spacing w:before="60" w:after="60"/>
    </w:pPr>
  </w:style>
  <w:style w:type="paragraph" w:styleId="ListContinue">
    <w:name w:val="List Continue"/>
    <w:basedOn w:val="List"/>
    <w:rsid w:val="00FE07D4"/>
    <w:pPr>
      <w:ind w:firstLine="0"/>
    </w:pPr>
  </w:style>
  <w:style w:type="paragraph" w:customStyle="1" w:styleId="ListNote">
    <w:name w:val="List Note"/>
    <w:basedOn w:val="List"/>
    <w:rsid w:val="00FE07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07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07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07D4"/>
    <w:rPr>
      <w:rFonts w:ascii="Courier New" w:hAnsi="Courier New"/>
    </w:rPr>
  </w:style>
  <w:style w:type="paragraph" w:customStyle="1" w:styleId="NoteBullet">
    <w:name w:val="Note Bullet"/>
    <w:basedOn w:val="Note"/>
    <w:rsid w:val="00FE07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07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07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07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07D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E07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07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07D4"/>
    <w:rPr>
      <w:b/>
      <w:smallCaps/>
    </w:rPr>
  </w:style>
  <w:style w:type="paragraph" w:customStyle="1" w:styleId="TableListNumber">
    <w:name w:val="Table List Number"/>
    <w:basedOn w:val="ListNumber"/>
    <w:rsid w:val="00FE07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07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07D4"/>
    <w:pPr>
      <w:numPr>
        <w:numId w:val="10"/>
      </w:numPr>
    </w:pPr>
  </w:style>
  <w:style w:type="paragraph" w:customStyle="1" w:styleId="ListAlpha2">
    <w:name w:val="List Alpha 2"/>
    <w:basedOn w:val="List2"/>
    <w:rsid w:val="00FE07D4"/>
    <w:pPr>
      <w:numPr>
        <w:numId w:val="9"/>
      </w:numPr>
    </w:pPr>
  </w:style>
  <w:style w:type="paragraph" w:styleId="List2">
    <w:name w:val="List 2"/>
    <w:basedOn w:val="BodyText"/>
    <w:rsid w:val="00FE07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07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07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07D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E07D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E07D4"/>
    <w:pPr>
      <w:numPr>
        <w:numId w:val="5"/>
      </w:numPr>
    </w:pPr>
  </w:style>
  <w:style w:type="paragraph" w:styleId="ListContinue2">
    <w:name w:val="List Continue 2"/>
    <w:basedOn w:val="List2"/>
    <w:rsid w:val="00FE07D4"/>
    <w:pPr>
      <w:ind w:firstLine="0"/>
    </w:pPr>
  </w:style>
  <w:style w:type="paragraph" w:styleId="ListContinue3">
    <w:name w:val="List Continue 3"/>
    <w:basedOn w:val="List3"/>
    <w:rsid w:val="00FE07D4"/>
    <w:pPr>
      <w:ind w:left="1021" w:firstLine="0"/>
    </w:pPr>
  </w:style>
  <w:style w:type="paragraph" w:styleId="ListContinue4">
    <w:name w:val="List Continue 4"/>
    <w:basedOn w:val="List4"/>
    <w:rsid w:val="00FE07D4"/>
    <w:pPr>
      <w:ind w:firstLine="0"/>
    </w:pPr>
  </w:style>
  <w:style w:type="paragraph" w:styleId="ListContinue5">
    <w:name w:val="List Continue 5"/>
    <w:basedOn w:val="List5"/>
    <w:rsid w:val="00FE07D4"/>
    <w:pPr>
      <w:ind w:firstLine="0"/>
    </w:pPr>
  </w:style>
  <w:style w:type="paragraph" w:styleId="ListNumber3">
    <w:name w:val="List Number 3"/>
    <w:basedOn w:val="List3"/>
    <w:rsid w:val="00FE07D4"/>
    <w:pPr>
      <w:numPr>
        <w:numId w:val="6"/>
      </w:numPr>
    </w:pPr>
  </w:style>
  <w:style w:type="paragraph" w:styleId="ListNumber4">
    <w:name w:val="List Number 4"/>
    <w:basedOn w:val="List4"/>
    <w:rsid w:val="00FE07D4"/>
    <w:pPr>
      <w:numPr>
        <w:numId w:val="7"/>
      </w:numPr>
    </w:pPr>
  </w:style>
  <w:style w:type="paragraph" w:styleId="ListNumber5">
    <w:name w:val="List Number 5"/>
    <w:basedOn w:val="List5"/>
    <w:rsid w:val="00FE07D4"/>
    <w:pPr>
      <w:numPr>
        <w:numId w:val="8"/>
      </w:numPr>
    </w:pPr>
  </w:style>
  <w:style w:type="paragraph" w:styleId="BlockText">
    <w:name w:val="Block Text"/>
    <w:basedOn w:val="Normal"/>
    <w:rsid w:val="00FE07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07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07D4"/>
    <w:rPr>
      <w:sz w:val="16"/>
      <w:vertAlign w:val="superscript"/>
    </w:rPr>
  </w:style>
  <w:style w:type="character" w:customStyle="1" w:styleId="Symbols">
    <w:name w:val="Symbols"/>
    <w:basedOn w:val="DefaultParagraphFont"/>
    <w:rsid w:val="00FE07D4"/>
    <w:rPr>
      <w:rFonts w:ascii="Symbol" w:hAnsi="Symbol"/>
    </w:rPr>
  </w:style>
  <w:style w:type="character" w:customStyle="1" w:styleId="MenuOptions">
    <w:name w:val="Menu Options"/>
    <w:basedOn w:val="DefaultParagraphFont"/>
    <w:rsid w:val="00FE07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07D4"/>
    <w:rPr>
      <w:b/>
    </w:rPr>
  </w:style>
  <w:style w:type="character" w:customStyle="1" w:styleId="Underlined">
    <w:name w:val="Underlined"/>
    <w:basedOn w:val="DefaultParagraphFont"/>
    <w:rsid w:val="00FE07D4"/>
    <w:rPr>
      <w:u w:val="single"/>
    </w:rPr>
  </w:style>
  <w:style w:type="paragraph" w:customStyle="1" w:styleId="TableBodyTextRight">
    <w:name w:val="Table Body Text Right"/>
    <w:basedOn w:val="TableBodyText"/>
    <w:rsid w:val="00FE07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07D4"/>
    <w:rPr>
      <w:sz w:val="18"/>
    </w:rPr>
  </w:style>
  <w:style w:type="paragraph" w:customStyle="1" w:styleId="BodySmallRight">
    <w:name w:val="Body Small Right"/>
    <w:basedOn w:val="BodyTextRight"/>
    <w:rsid w:val="00FE07D4"/>
    <w:rPr>
      <w:sz w:val="18"/>
      <w:szCs w:val="18"/>
    </w:rPr>
  </w:style>
  <w:style w:type="paragraph" w:customStyle="1" w:styleId="MarginEdition">
    <w:name w:val="Margin Edition"/>
    <w:basedOn w:val="MarginNote"/>
    <w:rsid w:val="00FE07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07D4"/>
    <w:rPr>
      <w:sz w:val="2"/>
      <w:szCs w:val="2"/>
    </w:rPr>
  </w:style>
  <w:style w:type="character" w:customStyle="1" w:styleId="Small">
    <w:name w:val="Small"/>
    <w:basedOn w:val="DefaultParagraphFont"/>
    <w:rsid w:val="00FE07D4"/>
    <w:rPr>
      <w:sz w:val="16"/>
    </w:rPr>
  </w:style>
  <w:style w:type="paragraph" w:customStyle="1" w:styleId="WideTable">
    <w:name w:val="Wide Table"/>
    <w:basedOn w:val="Normal"/>
    <w:rsid w:val="00FE07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07D4"/>
  </w:style>
  <w:style w:type="paragraph" w:styleId="Quote">
    <w:name w:val="Quote"/>
    <w:basedOn w:val="Heading1"/>
    <w:link w:val="QuoteChar"/>
    <w:qFormat/>
    <w:rsid w:val="00FE07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07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07D4"/>
    <w:pPr>
      <w:pageBreakBefore/>
    </w:pPr>
  </w:style>
  <w:style w:type="paragraph" w:customStyle="1" w:styleId="Border">
    <w:name w:val="Border"/>
    <w:basedOn w:val="Normal"/>
    <w:qFormat/>
    <w:rsid w:val="00FE07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07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07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07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07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07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07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07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07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07D4"/>
    <w:rPr>
      <w:u w:val="single"/>
    </w:rPr>
  </w:style>
  <w:style w:type="character" w:customStyle="1" w:styleId="BoldandItalics">
    <w:name w:val="Bold and Italics"/>
    <w:qFormat/>
    <w:rsid w:val="00FE07D4"/>
    <w:rPr>
      <w:b/>
      <w:i/>
      <w:u w:val="none"/>
    </w:rPr>
  </w:style>
  <w:style w:type="paragraph" w:styleId="BalloonText">
    <w:name w:val="Balloon Text"/>
    <w:basedOn w:val="Normal"/>
    <w:link w:val="BalloonTextChar"/>
    <w:rsid w:val="00FE07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07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07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07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07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07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07D4"/>
    <w:pPr>
      <w:spacing w:before="0" w:after="0"/>
    </w:pPr>
  </w:style>
  <w:style w:type="paragraph" w:customStyle="1" w:styleId="BodyTextBold">
    <w:name w:val="Body Text Bold"/>
    <w:basedOn w:val="BodyText"/>
    <w:qFormat/>
    <w:rsid w:val="00FE07D4"/>
    <w:rPr>
      <w:b/>
    </w:rPr>
  </w:style>
  <w:style w:type="character" w:styleId="Hyperlink">
    <w:name w:val="Hyperlink"/>
    <w:basedOn w:val="DefaultParagraphFont"/>
    <w:uiPriority w:val="99"/>
    <w:unhideWhenUsed/>
    <w:rsid w:val="00B43D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748</Words>
  <Characters>5126</Characters>
  <Application>Microsoft Office Word</Application>
  <DocSecurity>0</DocSecurity>
  <Lines>155</Lines>
  <Paragraphs>146</Paragraphs>
  <ScaleCrop>false</ScaleCrop>
  <Company>Author-it Software Corporation Ltd.</Company>
  <LinksUpToDate>false</LinksUpToDate>
  <CharactersWithSpaces>5728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SITTTSL010 Use a computerised reservations or operations system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2022-04-27T01:56:00Z</dcterms:created>
  <dcterms:modified xsi:type="dcterms:W3CDTF">2022-04-27T01:56:00Z</dcterms:modified>
</cp:coreProperties>
</file>