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9D3" w:rsidP="00222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SITHPAT008 Produce chocolate confectionery</w:t>
      </w:r>
      <w:r>
        <w:fldChar w:fldCharType="end"/>
      </w:r>
    </w:p>
    <w:p w:rsidR="002229D3" w:rsidP="002229D3">
      <w:pPr>
        <w:pStyle w:val="Version"/>
        <w:sectPr w:rsidSect="000F4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5B4" w:rsidP="000F45B4">
      <w:pPr>
        <w:pStyle w:val="SuperHeading"/>
      </w:pPr>
      <w:r w:rsidRPr="000F45B4">
        <w:t>SITHPAT008 Produce chocolate confectionery</w:t>
      </w:r>
    </w:p>
    <w:p w:rsidR="00000000" w:rsidRPr="000F45B4" w:rsidP="000F45B4">
      <w:pPr>
        <w:pStyle w:val="Heading1"/>
      </w:pPr>
      <w:bookmarkStart w:id="1" w:name="O_765276"/>
      <w:bookmarkEnd w:id="1"/>
      <w:r w:rsidRPr="000F45B4">
        <w:t>Modification History</w:t>
      </w:r>
    </w:p>
    <w:p w:rsidR="00000000" w:rsidRPr="000F45B4" w:rsidP="002229D3">
      <w:pPr>
        <w:pStyle w:val="BodyText"/>
      </w:pPr>
      <w:r w:rsidRPr="000F45B4">
        <w:t>Not applicable.</w:t>
      </w:r>
    </w:p>
    <w:p w:rsidR="00000000" w:rsidRPr="000F45B4" w:rsidP="000F45B4">
      <w:pPr>
        <w:pStyle w:val="Heading1"/>
      </w:pPr>
      <w:bookmarkStart w:id="2" w:name="O_765277"/>
      <w:bookmarkEnd w:id="2"/>
      <w:r w:rsidRPr="000F45B4">
        <w:t>Application</w:t>
      </w:r>
    </w:p>
    <w:p w:rsidR="00000000" w:rsidRPr="000F45B4" w:rsidP="002229D3">
      <w:pPr>
        <w:pStyle w:val="BodyText"/>
      </w:pPr>
      <w:r w:rsidRPr="000F45B4">
        <w:t>This unit describes the performance outcomes, skills and knowledge required to temper couverture (pure coating chocolate) to produce individual chocolates. It requires the ability to select,</w:t>
      </w:r>
      <w:r w:rsidRPr="000F45B4">
        <w:t xml:space="preserve"> prepare and portion ingredients and to use equipment and a range of cookery methods to mould and fill individual chocolates with hard or soft fillings and centres.</w:t>
      </w:r>
    </w:p>
    <w:p w:rsidR="00000000" w:rsidRPr="000F45B4" w:rsidP="002229D3">
      <w:pPr>
        <w:pStyle w:val="BodyText"/>
      </w:pPr>
      <w:r w:rsidRPr="000F45B4">
        <w:t>The unit applies to hospitality and catering organisations which produce, display and serv</w:t>
      </w:r>
      <w:r w:rsidRPr="000F45B4">
        <w:t>e specialist patisserie products, including hotels, restaurants, patisseries and chocolatiers.</w:t>
      </w:r>
    </w:p>
    <w:p w:rsidR="00000000" w:rsidRPr="000F45B4" w:rsidP="002229D3">
      <w:pPr>
        <w:pStyle w:val="BodyText"/>
      </w:pPr>
      <w:r w:rsidRPr="000F45B4">
        <w:t>The preparation and moulding of individual chocolates is a high order technical skill used by experienced patissiers who operate independently or with limited g</w:t>
      </w:r>
      <w:r w:rsidRPr="000F45B4">
        <w:t>uidance from others.</w:t>
      </w:r>
    </w:p>
    <w:p w:rsidR="002229D3" w:rsidP="002229D3">
      <w:pPr>
        <w:pStyle w:val="BodyText"/>
      </w:pPr>
      <w:r w:rsidRPr="000F45B4">
        <w:t>No occupational licensing, certification or specific legislative requirements apply to this unit at the time of publication.</w:t>
      </w:r>
    </w:p>
    <w:p w:rsidR="00000000" w:rsidRPr="000F45B4" w:rsidP="000F45B4">
      <w:pPr>
        <w:pStyle w:val="Heading1"/>
      </w:pPr>
      <w:bookmarkStart w:id="3" w:name="O_765278"/>
      <w:bookmarkEnd w:id="3"/>
      <w:r w:rsidRPr="000F45B4">
        <w:t>Pre-requisite Unit</w:t>
      </w:r>
    </w:p>
    <w:p w:rsidR="00000000" w:rsidRPr="000F45B4" w:rsidP="002229D3">
      <w:pPr>
        <w:pStyle w:val="BodyText"/>
      </w:pPr>
      <w:r w:rsidRPr="000F45B4">
        <w:t>SITXFSA001 Use hygienic practices for food safety</w:t>
      </w:r>
    </w:p>
    <w:p w:rsidR="00000000" w:rsidRPr="000F45B4" w:rsidP="000F45B4">
      <w:pPr>
        <w:pStyle w:val="Heading1"/>
      </w:pPr>
      <w:bookmarkStart w:id="4" w:name="O_765279"/>
      <w:bookmarkEnd w:id="4"/>
      <w:r w:rsidRPr="000F45B4">
        <w:t>Compe</w:t>
      </w:r>
      <w:r w:rsidRPr="000F45B4">
        <w:t>tency Field</w:t>
      </w:r>
    </w:p>
    <w:p w:rsidR="00000000" w:rsidRPr="000F45B4" w:rsidP="002229D3">
      <w:pPr>
        <w:pStyle w:val="BodyText"/>
      </w:pPr>
      <w:r w:rsidRPr="000F45B4">
        <w:t xml:space="preserve">Patisserie </w:t>
      </w:r>
    </w:p>
    <w:p w:rsidR="00000000" w:rsidRPr="000F45B4" w:rsidP="000F45B4">
      <w:pPr>
        <w:pStyle w:val="Heading1"/>
      </w:pPr>
      <w:bookmarkStart w:id="5" w:name="O_765280"/>
      <w:bookmarkEnd w:id="5"/>
      <w:r w:rsidRPr="000F45B4">
        <w:t>Unit Sector</w:t>
      </w:r>
    </w:p>
    <w:p w:rsidR="002229D3" w:rsidP="002229D3">
      <w:pPr>
        <w:pStyle w:val="BodyText"/>
      </w:pPr>
      <w:r w:rsidRPr="000F45B4">
        <w:t>Hospitality</w:t>
      </w:r>
    </w:p>
    <w:p w:rsidR="00000000" w:rsidRPr="000F45B4" w:rsidP="000F45B4">
      <w:pPr>
        <w:pStyle w:val="Heading1"/>
      </w:pPr>
      <w:bookmarkStart w:id="6" w:name="O_765281"/>
      <w:bookmarkEnd w:id="6"/>
      <w:r w:rsidRPr="000F45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BodyText"/>
            </w:pPr>
            <w:r w:rsidRPr="000F45B4">
              <w:rPr>
                <w:rStyle w:val="SpecialBold"/>
              </w:rPr>
              <w:t>ELEMENTS</w:t>
            </w:r>
            <w:r w:rsidRPr="000F45B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rPr>
                <w:rStyle w:val="SpecialBold"/>
              </w:rPr>
              <w:t>PERFORMANCE CRITERIA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 xml:space="preserve">Elements describe the essential </w:t>
            </w:r>
            <w:r w:rsidRPr="000F45B4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 xml:space="preserve">Performance criteria describe the performance needed to </w:t>
            </w:r>
            <w:r w:rsidRPr="000F45B4">
              <w:t>demonstrate achievement of the element.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"/>
              <w:rPr>
                <w:lang w:val="en-NZ"/>
              </w:rPr>
            </w:pPr>
            <w:r w:rsidRPr="000F45B4">
              <w:t>1.</w:t>
            </w:r>
            <w:r w:rsidRPr="000F45B4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"/>
            </w:pPr>
            <w:r w:rsidRPr="000F45B4">
              <w:t>1.1.Confirm food production requirements from food preparation list and standard recipes.</w:t>
            </w:r>
          </w:p>
          <w:p w:rsidR="00000000" w:rsidRPr="000F45B4" w:rsidP="000F45B4">
            <w:pPr>
              <w:pStyle w:val="List"/>
            </w:pPr>
            <w:r w:rsidRPr="000F45B4">
              <w:t xml:space="preserve">1.2.Calculate ingredient amounts according to </w:t>
            </w:r>
            <w:r w:rsidRPr="000F45B4">
              <w:t>requirements.</w:t>
            </w:r>
          </w:p>
          <w:p w:rsidR="00000000" w:rsidP="000F45B4">
            <w:pPr>
              <w:pStyle w:val="List"/>
              <w:rPr>
                <w:lang w:val="en-NZ"/>
              </w:rPr>
            </w:pPr>
            <w:r w:rsidRPr="000F45B4">
              <w:t>1.3.Identify and select ingredients from stores according to recipe, quality, freshness and stock rotation requirements.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"/>
              <w:rPr>
                <w:lang w:val="en-NZ"/>
              </w:rPr>
            </w:pPr>
            <w:r w:rsidRPr="000F45B4">
              <w:t>2.</w:t>
            </w:r>
            <w:r w:rsidRPr="000F45B4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"/>
            </w:pPr>
            <w:r w:rsidRPr="000F45B4">
              <w:t>2.1.Select type and size of equipment suitable to requirements.</w:t>
            </w:r>
          </w:p>
          <w:p w:rsidR="00000000" w:rsidRPr="000F45B4" w:rsidP="000F45B4">
            <w:pPr>
              <w:pStyle w:val="List"/>
            </w:pPr>
            <w:r w:rsidRPr="000F45B4">
              <w:t>2.2.Safely assembl</w:t>
            </w:r>
            <w:r w:rsidRPr="000F45B4">
              <w:t>e and ensure cleanliness of equipment before use.</w:t>
            </w:r>
          </w:p>
          <w:p w:rsidR="00000000" w:rsidRPr="000F45B4" w:rsidP="000F45B4">
            <w:pPr>
              <w:pStyle w:val="List"/>
            </w:pPr>
            <w:r w:rsidRPr="000F45B4">
              <w:t>2.3.Use equipment safely and hygienically according to manufacturer instructions.</w:t>
            </w:r>
          </w:p>
          <w:p w:rsidR="00000000" w:rsidRPr="000F45B4" w:rsidP="000F45B4">
            <w:pPr>
              <w:pStyle w:val="List"/>
            </w:pPr>
            <w:r w:rsidRPr="000F45B4">
              <w:t>2.4.</w:t>
            </w:r>
            <w:r w:rsidRPr="000F45B4">
              <w:rPr>
                <w:rStyle w:val="BoldandItalics"/>
              </w:rPr>
              <w:t xml:space="preserve">Protect </w:t>
            </w:r>
            <w:r w:rsidRPr="000F45B4">
              <w:t>polished chocolate moulds from contamination.</w:t>
            </w:r>
          </w:p>
          <w:p w:rsidR="00000000" w:rsidP="000F45B4">
            <w:pPr>
              <w:pStyle w:val="List"/>
              <w:rPr>
                <w:lang w:val="en-NZ"/>
              </w:rPr>
            </w:pPr>
            <w:r w:rsidRPr="000F45B4">
              <w:t>2.5.Keep chocolate moulds at an appropriate and constant temperatu</w:t>
            </w:r>
            <w:r w:rsidRPr="000F45B4">
              <w:t>re.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"/>
              <w:rPr>
                <w:lang w:val="en-NZ"/>
              </w:rPr>
            </w:pPr>
            <w:r w:rsidRPr="000F45B4">
              <w:t>3.</w:t>
            </w:r>
            <w:r w:rsidRPr="000F45B4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"/>
            </w:pPr>
            <w:r w:rsidRPr="000F45B4">
              <w:t>3.1.Sort and assemble ingredients for chocolate confectionery according to food production sequencing.</w:t>
            </w:r>
          </w:p>
          <w:p w:rsidR="00000000" w:rsidRPr="000F45B4" w:rsidP="000F45B4">
            <w:pPr>
              <w:pStyle w:val="List"/>
            </w:pPr>
            <w:r w:rsidRPr="000F45B4">
              <w:t>3.2.Weigh and measure wet and dry ingredients according to the recipe and quantity of chocolates required.</w:t>
            </w:r>
          </w:p>
          <w:p w:rsidR="00000000" w:rsidP="000F45B4">
            <w:pPr>
              <w:pStyle w:val="List"/>
              <w:rPr>
                <w:lang w:val="en-NZ"/>
              </w:rPr>
            </w:pPr>
            <w:r w:rsidRPr="000F45B4">
              <w:t>3.3.M</w:t>
            </w:r>
            <w:r w:rsidRPr="000F45B4">
              <w:t>inimise waste to maximise profitability of chocolates produced.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"/>
              <w:rPr>
                <w:lang w:val="en-NZ"/>
              </w:rPr>
            </w:pPr>
            <w:r w:rsidRPr="000F45B4">
              <w:t>4.</w:t>
            </w:r>
            <w:r w:rsidRPr="000F45B4">
              <w:tab/>
              <w:t>Temper couverture.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"/>
            </w:pPr>
            <w:r w:rsidRPr="000F45B4">
              <w:t>4.1.Use tempering methods and appropriate temperatures to melt and temper couverture.</w:t>
            </w:r>
          </w:p>
          <w:p w:rsidR="00000000" w:rsidRPr="000F45B4" w:rsidP="000F45B4">
            <w:pPr>
              <w:pStyle w:val="List"/>
            </w:pPr>
            <w:r w:rsidRPr="000F45B4">
              <w:t>4.2.Manipulate couverture to the correct viscosity and desired flow propertie</w:t>
            </w:r>
            <w:r w:rsidRPr="000F45B4">
              <w:t>s to achieve desired colour, gloss, sheen and snap upon solidification.</w:t>
            </w:r>
          </w:p>
          <w:p w:rsidR="00000000" w:rsidP="000F45B4">
            <w:pPr>
              <w:pStyle w:val="List"/>
              <w:rPr>
                <w:lang w:val="en-NZ"/>
              </w:rPr>
            </w:pPr>
            <w:r w:rsidRPr="000F45B4">
              <w:t>4.3.Control the temperature to retain workable consistency.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"/>
              <w:rPr>
                <w:lang w:val="en-NZ"/>
              </w:rPr>
            </w:pPr>
            <w:r w:rsidRPr="000F45B4">
              <w:t>5.</w:t>
            </w:r>
            <w:r w:rsidRPr="000F45B4">
              <w:tab/>
              <w:t>Prepare centres and fillings.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"/>
            </w:pPr>
            <w:r w:rsidRPr="000F45B4">
              <w:t>5.1.Use cookery methods for centres and fillings to achieve full flavoured, interesting an</w:t>
            </w:r>
            <w:r w:rsidRPr="000F45B4">
              <w:t>d natural characteristics.</w:t>
            </w:r>
          </w:p>
          <w:p w:rsidR="00000000" w:rsidRPr="000F45B4" w:rsidP="000F45B4">
            <w:pPr>
              <w:pStyle w:val="List"/>
            </w:pPr>
            <w:r w:rsidRPr="000F45B4">
              <w:t>5.2.Manipulate ingredients at correct temperature to achieve the correct viscosity and consistency.</w:t>
            </w:r>
          </w:p>
          <w:p w:rsidR="00000000" w:rsidRPr="000F45B4" w:rsidP="000F45B4">
            <w:pPr>
              <w:pStyle w:val="List"/>
            </w:pPr>
            <w:r w:rsidRPr="000F45B4">
              <w:t xml:space="preserve">5.3.Follow standard recipes and make </w:t>
            </w:r>
            <w:r w:rsidRPr="000F45B4">
              <w:rPr>
                <w:rStyle w:val="BoldandItalics"/>
              </w:rPr>
              <w:t>food quality adjustments</w:t>
            </w:r>
            <w:r w:rsidRPr="000F45B4">
              <w:t xml:space="preserve"> within scope of responsibility.</w:t>
            </w:r>
          </w:p>
          <w:p w:rsidR="00000000" w:rsidP="000F45B4">
            <w:pPr>
              <w:pStyle w:val="List"/>
              <w:rPr>
                <w:lang w:val="en-NZ"/>
              </w:rPr>
            </w:pPr>
            <w:r w:rsidRPr="000F45B4">
              <w:t>5.4.Prepare centres of precisely un</w:t>
            </w:r>
            <w:r w:rsidRPr="000F45B4">
              <w:t>iform shapes and sizes.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"/>
              <w:rPr>
                <w:lang w:val="en-NZ"/>
              </w:rPr>
            </w:pPr>
            <w:r w:rsidRPr="000F45B4">
              <w:t>6.</w:t>
            </w:r>
            <w:r w:rsidRPr="000F45B4">
              <w:tab/>
              <w:t>Make moulded chocolates.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"/>
            </w:pPr>
            <w:r w:rsidRPr="000F45B4">
              <w:t>6.1.Select tempered couverture to match fillings.</w:t>
            </w:r>
          </w:p>
          <w:p w:rsidR="00000000" w:rsidRPr="000F45B4" w:rsidP="000F45B4">
            <w:pPr>
              <w:pStyle w:val="List"/>
            </w:pPr>
            <w:r w:rsidRPr="000F45B4">
              <w:t>6.2.Set tempered couverture in moulds to achieve even and appropriate thickness free from marks or air bubbles.</w:t>
            </w:r>
          </w:p>
          <w:p w:rsidR="00000000" w:rsidRPr="000F45B4" w:rsidP="000F45B4">
            <w:pPr>
              <w:pStyle w:val="List"/>
            </w:pPr>
            <w:r w:rsidRPr="000F45B4">
              <w:t>6.3.Insert fillings to a level surface an</w:t>
            </w:r>
            <w:r w:rsidRPr="000F45B4">
              <w:t>d allow space for seal.</w:t>
            </w:r>
          </w:p>
          <w:p w:rsidR="00000000" w:rsidRPr="000F45B4" w:rsidP="000F45B4">
            <w:pPr>
              <w:pStyle w:val="List"/>
            </w:pPr>
            <w:r w:rsidRPr="000F45B4">
              <w:t>6.4.Seal with a layer of chocolate of appropriate thickness.</w:t>
            </w:r>
          </w:p>
          <w:p w:rsidR="00000000" w:rsidP="000F45B4">
            <w:pPr>
              <w:pStyle w:val="List"/>
              <w:rPr>
                <w:lang w:val="en-NZ"/>
              </w:rPr>
            </w:pPr>
            <w:r w:rsidRPr="000F45B4">
              <w:t>6.5.Cool, de mould chocolates and handle carefully to retain a glossy surface.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"/>
              <w:rPr>
                <w:lang w:val="en-NZ"/>
              </w:rPr>
            </w:pPr>
            <w:r w:rsidRPr="000F45B4">
              <w:t>7.</w:t>
            </w:r>
            <w:r w:rsidRPr="000F45B4">
              <w:tab/>
              <w:t>Coat chocolate centres.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"/>
            </w:pPr>
            <w:r w:rsidRPr="000F45B4">
              <w:t>7.1.Select tempered couverture to match centres.</w:t>
            </w:r>
          </w:p>
          <w:p w:rsidR="00000000" w:rsidRPr="000F45B4" w:rsidP="000F45B4">
            <w:pPr>
              <w:pStyle w:val="List"/>
            </w:pPr>
            <w:r w:rsidRPr="000F45B4">
              <w:t>7.2.Bring centr</w:t>
            </w:r>
            <w:r w:rsidRPr="000F45B4">
              <w:t>es to be coated to the correct temperature.</w:t>
            </w:r>
          </w:p>
          <w:p w:rsidR="00000000" w:rsidP="000F45B4">
            <w:pPr>
              <w:pStyle w:val="List"/>
              <w:rPr>
                <w:lang w:val="en-NZ"/>
              </w:rPr>
            </w:pPr>
            <w:r w:rsidRPr="000F45B4">
              <w:t>7.3.Use appropriate methods to coat centres to achieve an even and appropriate thickness with a uniform quality finish.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"/>
              <w:rPr>
                <w:lang w:val="en-NZ"/>
              </w:rPr>
            </w:pPr>
            <w:r w:rsidRPr="000F45B4">
              <w:t>8.</w:t>
            </w:r>
            <w:r w:rsidRPr="000F45B4">
              <w:tab/>
              <w:t>Decorate, present and store chocolates.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"/>
            </w:pPr>
            <w:r w:rsidRPr="000F45B4">
              <w:t>8.1.Decorate chocolates attractively, according to standard recipes, using designs suited to the product.</w:t>
            </w:r>
          </w:p>
          <w:p w:rsidR="00000000" w:rsidRPr="000F45B4" w:rsidP="000F45B4">
            <w:pPr>
              <w:pStyle w:val="List"/>
            </w:pPr>
            <w:r w:rsidRPr="000F45B4">
              <w:t>8.2.Use suitable service-ware to attractively present chocolates according to organisational standards.</w:t>
            </w:r>
          </w:p>
          <w:p w:rsidR="00000000" w:rsidRPr="000F45B4" w:rsidP="000F45B4">
            <w:pPr>
              <w:pStyle w:val="List"/>
            </w:pPr>
            <w:r w:rsidRPr="000F45B4">
              <w:t>8.3.Display chocolates in appropriate conditio</w:t>
            </w:r>
            <w:r w:rsidRPr="000F45B4">
              <w:t>ns to retain optimum freshness.</w:t>
            </w:r>
          </w:p>
          <w:p w:rsidR="00000000" w:rsidRPr="000F45B4" w:rsidP="000F45B4">
            <w:pPr>
              <w:pStyle w:val="List"/>
            </w:pPr>
            <w:r w:rsidRPr="000F45B4">
              <w:t xml:space="preserve">8.4.Store chocolates in appropriate </w:t>
            </w:r>
            <w:r w:rsidRPr="000F45B4">
              <w:rPr>
                <w:rStyle w:val="BoldandItalics"/>
              </w:rPr>
              <w:t>environmental conditions</w:t>
            </w:r>
            <w:r w:rsidRPr="000F45B4">
              <w:t>.</w:t>
            </w:r>
          </w:p>
          <w:p w:rsidR="00000000" w:rsidRPr="000F45B4" w:rsidP="000F45B4">
            <w:pPr>
              <w:pStyle w:val="List"/>
            </w:pPr>
            <w:r w:rsidRPr="000F45B4">
              <w:t>8.5.Clean work area, and dispose of or store surplus and re-usable by-products according to organisational procedures, environmental considerations, and cost-redu</w:t>
            </w:r>
            <w:r w:rsidRPr="000F45B4">
              <w:t>ction initiatives.</w:t>
            </w:r>
          </w:p>
        </w:tc>
      </w:tr>
    </w:tbl>
    <w:p w:rsidR="00000000" w:rsidRPr="000F45B4" w:rsidP="000F45B4">
      <w:pPr>
        <w:pStyle w:val="BodyText"/>
      </w:pPr>
    </w:p>
    <w:p w:rsidR="00000000" w:rsidRPr="000F45B4" w:rsidP="000F45B4">
      <w:pPr>
        <w:pStyle w:val="AllowPageBreak"/>
      </w:pPr>
    </w:p>
    <w:p w:rsidR="00000000" w:rsidRPr="000F45B4" w:rsidP="000F45B4">
      <w:pPr>
        <w:pStyle w:val="Heading1"/>
      </w:pPr>
      <w:bookmarkStart w:id="7" w:name="O_765282"/>
      <w:bookmarkEnd w:id="7"/>
      <w:r w:rsidRPr="000F45B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>Foundation skills essential to performance in this unit, but not explicit in the performance criteria are listed here, along with a brief context statement.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BodyText"/>
            </w:pPr>
            <w:r w:rsidRPr="000F45B4">
              <w:rPr>
                <w:rStyle w:val="SpecialBold"/>
              </w:rPr>
              <w:t>SKILLS</w:t>
            </w:r>
            <w:r w:rsidRPr="000F45B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rPr>
                <w:rStyle w:val="SpecialBold"/>
              </w:rPr>
              <w:t>DESCRIPTION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Bullet"/>
            </w:pPr>
            <w:r w:rsidRPr="000F45B4">
              <w:t>locate information in food preparation lists and standard recipes to determine preparation requirements</w:t>
            </w:r>
          </w:p>
          <w:p w:rsidR="00000000" w:rsidP="000F45B4">
            <w:pPr>
              <w:pStyle w:val="ListBullet"/>
              <w:rPr>
                <w:lang w:val="en-NZ"/>
              </w:rPr>
            </w:pPr>
            <w:r w:rsidRPr="000F45B4">
              <w:t>locate and read date code and stock rotation labels.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Bullet"/>
              <w:rPr>
                <w:lang w:val="en-NZ"/>
              </w:rPr>
            </w:pPr>
            <w:r w:rsidRPr="000F45B4">
              <w:t>record clear sequenced instructions for new recipes, specifying ingredient quantities.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Bullet"/>
              <w:rPr>
                <w:lang w:val="en-NZ"/>
              </w:rPr>
            </w:pPr>
            <w:r w:rsidRPr="000F45B4">
              <w:t>determine tempering times and temperatures.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Bullet"/>
            </w:pPr>
            <w:r w:rsidRPr="000F45B4">
              <w:t>evaluate quality of ingredients and finished chocolates and make adjustmen</w:t>
            </w:r>
            <w:r w:rsidRPr="000F45B4">
              <w:t>ts to ensure a quality product</w:t>
            </w:r>
          </w:p>
          <w:p w:rsidR="00000000" w:rsidP="000F45B4">
            <w:pPr>
              <w:pStyle w:val="ListBullet"/>
              <w:rPr>
                <w:lang w:val="en-NZ"/>
              </w:rPr>
            </w:pPr>
            <w:r w:rsidRPr="000F45B4">
              <w:t>adjust taste, texture and appearance of food products according to identified deficiencies.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ListBullet"/>
              <w:rPr>
                <w:lang w:val="en-NZ"/>
              </w:rPr>
            </w:pPr>
            <w:r w:rsidRPr="000F45B4">
              <w:t>efficiently sequence the stages of food preparation and production.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Bullet"/>
            </w:pPr>
            <w:r w:rsidRPr="000F45B4">
              <w:t>manage own speed, timing and productivity.</w:t>
            </w:r>
          </w:p>
        </w:tc>
      </w:tr>
    </w:tbl>
    <w:p w:rsidR="00000000" w:rsidRPr="000F45B4" w:rsidP="000F45B4">
      <w:pPr>
        <w:pStyle w:val="BodyText"/>
      </w:pPr>
    </w:p>
    <w:p w:rsidR="00000000" w:rsidRPr="000F45B4" w:rsidP="000F45B4">
      <w:pPr>
        <w:pStyle w:val="AllowPageBreak"/>
      </w:pPr>
    </w:p>
    <w:p w:rsidR="00000000" w:rsidRPr="000F45B4" w:rsidP="000F45B4">
      <w:pPr>
        <w:pStyle w:val="Heading1"/>
      </w:pPr>
      <w:bookmarkStart w:id="8" w:name="O_765283"/>
      <w:bookmarkEnd w:id="8"/>
      <w:r w:rsidRPr="000F45B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BodyText"/>
            </w:pPr>
            <w:r w:rsidRPr="000F45B4">
              <w:t xml:space="preserve">Specifies different work environments and conditions that may affect performance. Essential operating conditions that may be present (depending on the work </w:t>
            </w:r>
            <w:r w:rsidRPr="000F45B4">
              <w:t>situation, needs of the candidate, accessibility of the item, and local industry and regional contexts) are included.</w:t>
            </w:r>
          </w:p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t>Range is restricted to essential operating conditions and any other variables essential to the work environment.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rPr>
                <w:rStyle w:val="BoldandItalics"/>
              </w:rPr>
              <w:t xml:space="preserve">Protecting </w:t>
            </w:r>
            <w:r w:rsidRPr="000F45B4">
              <w:t>mould from contamination must involve: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Bullet"/>
            </w:pPr>
            <w:r w:rsidRPr="000F45B4">
              <w:t>ensuring that the polished surface is:</w:t>
            </w:r>
          </w:p>
          <w:p w:rsidR="00000000" w:rsidRPr="000F45B4" w:rsidP="000F45B4">
            <w:pPr>
              <w:pStyle w:val="ListBullet2"/>
            </w:pPr>
            <w:r w:rsidRPr="000F45B4">
              <w:t>clean, polished and free of dust or residue</w:t>
            </w:r>
          </w:p>
          <w:p w:rsidR="00000000" w:rsidRPr="000F45B4" w:rsidP="000F45B4">
            <w:pPr>
              <w:pStyle w:val="ListBullet2"/>
            </w:pPr>
            <w:r w:rsidRPr="000F45B4">
              <w:t>untouched by bare fingers</w:t>
            </w:r>
          </w:p>
          <w:p w:rsidR="00000000" w:rsidP="000F45B4">
            <w:pPr>
              <w:pStyle w:val="ListBullet"/>
              <w:rPr>
                <w:lang w:val="en-NZ"/>
              </w:rPr>
            </w:pPr>
            <w:r w:rsidRPr="000F45B4">
              <w:t>untouched by objects that may dull, scratch or damage it.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rPr>
                <w:rStyle w:val="BoldandItalics"/>
              </w:rPr>
              <w:t>Food quality adjustments</w:t>
            </w:r>
            <w:r w:rsidRPr="000F45B4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Bullet"/>
            </w:pPr>
            <w:r w:rsidRPr="000F45B4">
              <w:t>ratio of wet to dry ingredients</w:t>
            </w:r>
          </w:p>
          <w:p w:rsidR="00000000" w:rsidRPr="000F45B4" w:rsidP="000F45B4">
            <w:pPr>
              <w:pStyle w:val="ListBullet"/>
            </w:pPr>
            <w:r w:rsidRPr="000F45B4">
              <w:t>taste</w:t>
            </w:r>
          </w:p>
          <w:p w:rsidR="00000000" w:rsidRPr="000F45B4" w:rsidP="000F45B4">
            <w:pPr>
              <w:pStyle w:val="ListBullet"/>
            </w:pPr>
            <w:r w:rsidRPr="000F45B4">
              <w:t>temperature</w:t>
            </w:r>
          </w:p>
          <w:p w:rsidR="00000000" w:rsidP="000F45B4">
            <w:pPr>
              <w:pStyle w:val="ListBullet"/>
              <w:rPr>
                <w:lang w:val="en-NZ"/>
              </w:rPr>
            </w:pPr>
            <w:r w:rsidRPr="000F45B4">
              <w:t>texture.</w:t>
            </w:r>
          </w:p>
        </w:tc>
      </w:tr>
      <w:tr w:rsidTr="00222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4">
            <w:pPr>
              <w:pStyle w:val="BodyText"/>
              <w:rPr>
                <w:lang w:val="en-NZ"/>
              </w:rPr>
            </w:pPr>
            <w:r w:rsidRPr="000F45B4">
              <w:rPr>
                <w:rStyle w:val="BoldandItalics"/>
              </w:rPr>
              <w:t>Environmental conditions</w:t>
            </w:r>
            <w:r w:rsidRPr="000F45B4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4" w:rsidP="000F45B4">
            <w:pPr>
              <w:pStyle w:val="ListBullet"/>
            </w:pPr>
            <w:r w:rsidRPr="000F45B4">
              <w:t>atmosphere</w:t>
            </w:r>
          </w:p>
          <w:p w:rsidR="00000000" w:rsidRPr="000F45B4" w:rsidP="000F45B4">
            <w:pPr>
              <w:pStyle w:val="ListBullet"/>
            </w:pPr>
            <w:r w:rsidRPr="000F45B4">
              <w:t>humidity</w:t>
            </w:r>
          </w:p>
          <w:p w:rsidR="00000000" w:rsidRPr="000F45B4" w:rsidP="000F45B4">
            <w:pPr>
              <w:pStyle w:val="ListBullet"/>
            </w:pPr>
            <w:r w:rsidRPr="000F45B4">
              <w:t>light</w:t>
            </w:r>
          </w:p>
          <w:p w:rsidR="00000000" w:rsidRPr="000F45B4" w:rsidP="000F45B4">
            <w:pPr>
              <w:pStyle w:val="ListBullet"/>
            </w:pPr>
            <w:r w:rsidRPr="000F45B4">
              <w:t>packaging</w:t>
            </w:r>
          </w:p>
          <w:p w:rsidR="00000000" w:rsidRPr="000F45B4" w:rsidP="000F45B4">
            <w:pPr>
              <w:pStyle w:val="ListBullet"/>
            </w:pPr>
            <w:r w:rsidRPr="000F45B4">
              <w:t>temperature</w:t>
            </w:r>
          </w:p>
          <w:p w:rsidR="00000000" w:rsidRPr="000F45B4" w:rsidP="000F45B4">
            <w:pPr>
              <w:pStyle w:val="ListBullet"/>
            </w:pPr>
            <w:r w:rsidRPr="000F45B4">
              <w:t>use of containers</w:t>
            </w:r>
          </w:p>
          <w:p w:rsidR="00000000" w:rsidRPr="000F45B4" w:rsidP="000F45B4">
            <w:pPr>
              <w:pStyle w:val="ListBullet"/>
            </w:pPr>
            <w:r w:rsidRPr="000F45B4">
              <w:t>ventilation.</w:t>
            </w:r>
          </w:p>
        </w:tc>
      </w:tr>
    </w:tbl>
    <w:p w:rsidR="00000000" w:rsidRPr="000F45B4" w:rsidP="000F45B4">
      <w:pPr>
        <w:pStyle w:val="BodyText"/>
      </w:pPr>
    </w:p>
    <w:p w:rsidR="00000000" w:rsidRPr="000F45B4" w:rsidP="000F45B4">
      <w:pPr>
        <w:pStyle w:val="AllowPageBreak"/>
      </w:pPr>
    </w:p>
    <w:p w:rsidR="00000000" w:rsidRPr="000F45B4" w:rsidP="000F45B4">
      <w:pPr>
        <w:pStyle w:val="Heading1"/>
      </w:pPr>
      <w:bookmarkStart w:id="9" w:name="O_765284"/>
      <w:bookmarkEnd w:id="9"/>
      <w:r w:rsidRPr="000F45B4">
        <w:t>Unit Mapping Information</w:t>
      </w:r>
    </w:p>
    <w:p w:rsidR="00000000" w:rsidRPr="000F45B4" w:rsidP="002229D3">
      <w:pPr>
        <w:pStyle w:val="BodyText"/>
      </w:pPr>
      <w:r w:rsidRPr="000F45B4">
        <w:t>SITHPAT402 Produce chocolate confectionery</w:t>
      </w:r>
    </w:p>
    <w:p w:rsidR="00000000" w:rsidRPr="000F45B4" w:rsidP="000F45B4">
      <w:pPr>
        <w:pStyle w:val="Heading1"/>
      </w:pPr>
      <w:bookmarkStart w:id="10" w:name="O_765291"/>
      <w:bookmarkEnd w:id="10"/>
      <w:r w:rsidRPr="000F45B4">
        <w:t>Links</w:t>
      </w:r>
    </w:p>
    <w:p w:rsidR="00000000" w:rsidRPr="000F45B4" w:rsidP="002229D3">
      <w:pPr>
        <w:pStyle w:val="BodyText"/>
      </w:pPr>
      <w:r w:rsidRPr="000F4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80DE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F45B4" w:rsidP="002229D3">
      <w:pPr>
        <w:pStyle w:val="BodyText"/>
        <w:sectPr w:rsidSect="000F45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45B4" w:rsidP="000F45B4">
      <w:pPr>
        <w:pStyle w:val="SuperHeading"/>
      </w:pPr>
      <w:r w:rsidRPr="000F45B4">
        <w:t>Assessment Requirements for SITHPAT008 Produce chocolate confectionery</w:t>
      </w:r>
    </w:p>
    <w:p w:rsidR="00000000" w:rsidRPr="000F45B4" w:rsidP="000F45B4">
      <w:pPr>
        <w:pStyle w:val="Heading1"/>
      </w:pPr>
      <w:bookmarkStart w:id="11" w:name="O_765286"/>
      <w:bookmarkEnd w:id="11"/>
      <w:r w:rsidRPr="000F45B4">
        <w:t>Modification History</w:t>
      </w:r>
    </w:p>
    <w:p w:rsidR="00000000" w:rsidRPr="000F45B4" w:rsidP="002229D3">
      <w:pPr>
        <w:pStyle w:val="BodyText"/>
      </w:pPr>
      <w:r w:rsidRPr="000F45B4">
        <w:t>Not applicable.</w:t>
      </w:r>
    </w:p>
    <w:p w:rsidR="00000000" w:rsidRPr="000F45B4" w:rsidP="000F45B4">
      <w:pPr>
        <w:pStyle w:val="Heading1"/>
      </w:pPr>
      <w:bookmarkStart w:id="12" w:name="O_765287"/>
      <w:bookmarkEnd w:id="12"/>
      <w:r w:rsidRPr="000F45B4">
        <w:t>Performance Evidence</w:t>
      </w:r>
    </w:p>
    <w:p w:rsidR="00000000" w:rsidRPr="000F45B4" w:rsidP="002229D3">
      <w:pPr>
        <w:pStyle w:val="BodyText"/>
      </w:pPr>
      <w:r w:rsidRPr="000F45B4">
        <w:t>Evidence of the ability to complete tasks outlined in elements and performance criteria of this unit in the context of the job role, and:</w:t>
      </w:r>
    </w:p>
    <w:p w:rsidR="00000000" w:rsidRPr="000F45B4" w:rsidP="000F45B4">
      <w:pPr>
        <w:pStyle w:val="ListBullet"/>
      </w:pPr>
      <w:r w:rsidRPr="000F45B4">
        <w:t>prepare individual chocolates from three different types listed in the knowledge evidence with each of the following:</w:t>
      </w:r>
      <w:r w:rsidRPr="000F45B4">
        <w:t xml:space="preserve"> </w:t>
      </w:r>
    </w:p>
    <w:p w:rsidR="00000000" w:rsidRPr="000F45B4" w:rsidP="000F45B4">
      <w:pPr>
        <w:pStyle w:val="ListBullet2"/>
      </w:pPr>
      <w:r w:rsidRPr="000F45B4">
        <w:t>hard centres</w:t>
      </w:r>
    </w:p>
    <w:p w:rsidR="00000000" w:rsidRPr="000F45B4" w:rsidP="000F45B4">
      <w:pPr>
        <w:pStyle w:val="ListBullet2"/>
      </w:pPr>
      <w:r w:rsidRPr="000F45B4">
        <w:t>soft centres</w:t>
      </w:r>
    </w:p>
    <w:p w:rsidR="00000000" w:rsidRPr="000F45B4" w:rsidP="000F45B4">
      <w:pPr>
        <w:pStyle w:val="ListBullet2"/>
      </w:pPr>
      <w:r w:rsidRPr="000F45B4">
        <w:t>fillings</w:t>
      </w:r>
    </w:p>
    <w:p w:rsidR="00000000" w:rsidRPr="000F45B4" w:rsidP="000F45B4">
      <w:pPr>
        <w:pStyle w:val="ListBullet"/>
      </w:pPr>
      <w:r w:rsidRPr="000F45B4">
        <w:t xml:space="preserve">use at least six different centres or fillings listed in the knowledge evidence when producing above chocolates </w:t>
      </w:r>
    </w:p>
    <w:p w:rsidR="00000000" w:rsidRPr="000F45B4" w:rsidP="000F45B4">
      <w:pPr>
        <w:pStyle w:val="ListBullet"/>
      </w:pPr>
      <w:r w:rsidRPr="000F45B4">
        <w:t>use at least one of the tempering methods for couverture when producing above chocolates</w:t>
      </w:r>
    </w:p>
    <w:p w:rsidR="00000000" w:rsidRPr="000F45B4" w:rsidP="000F45B4">
      <w:pPr>
        <w:pStyle w:val="ListBullet"/>
      </w:pPr>
      <w:r w:rsidRPr="000F45B4">
        <w:t>produce above individual chocolates in commercial quantities:</w:t>
      </w:r>
    </w:p>
    <w:p w:rsidR="00000000" w:rsidRPr="000F45B4" w:rsidP="000F45B4">
      <w:pPr>
        <w:pStyle w:val="ListBullet2"/>
      </w:pPr>
      <w:r w:rsidRPr="000F45B4">
        <w:t>that are consistent in quality, size, shape and appearance</w:t>
      </w:r>
    </w:p>
    <w:p w:rsidR="00000000" w:rsidRPr="000F45B4" w:rsidP="000F45B4">
      <w:pPr>
        <w:pStyle w:val="ListBullet2"/>
      </w:pPr>
      <w:r w:rsidRPr="000F45B4">
        <w:t>within commercial time constraints</w:t>
      </w:r>
    </w:p>
    <w:p w:rsidR="00000000" w:rsidRPr="000F45B4" w:rsidP="000F45B4">
      <w:pPr>
        <w:pStyle w:val="ListBullet2"/>
      </w:pPr>
      <w:r w:rsidRPr="000F45B4">
        <w:t>following procedures for portion control and food safety practices when handling and storing chocol</w:t>
      </w:r>
      <w:r w:rsidRPr="000F45B4">
        <w:t>ate ingredients and chocolates</w:t>
      </w:r>
    </w:p>
    <w:p w:rsidR="00000000" w:rsidRPr="000F45B4" w:rsidP="000F45B4">
      <w:pPr>
        <w:pStyle w:val="ListBullet2"/>
      </w:pPr>
      <w:r w:rsidRPr="000F45B4">
        <w:t>responding to special customer requests and dietary requirements.</w:t>
      </w:r>
    </w:p>
    <w:p w:rsidR="00000000" w:rsidRPr="000F45B4" w:rsidP="000F45B4">
      <w:pPr>
        <w:pStyle w:val="AllowPageBreak"/>
      </w:pPr>
    </w:p>
    <w:p w:rsidR="00000000" w:rsidRPr="000F45B4" w:rsidP="000F45B4">
      <w:pPr>
        <w:pStyle w:val="Heading1"/>
      </w:pPr>
      <w:bookmarkStart w:id="13" w:name="O_765288"/>
      <w:bookmarkEnd w:id="13"/>
      <w:r w:rsidRPr="000F45B4">
        <w:t>Knowledge Evidence</w:t>
      </w:r>
    </w:p>
    <w:p w:rsidR="00000000" w:rsidRPr="000F45B4" w:rsidP="002229D3">
      <w:pPr>
        <w:pStyle w:val="BodyText"/>
      </w:pPr>
      <w:r w:rsidRPr="000F45B4">
        <w:t>Demonstrated knowledge required to complete the tasks outlined in elements and performance criteria of this unit:</w:t>
      </w:r>
    </w:p>
    <w:p w:rsidR="00000000" w:rsidRPr="000F45B4" w:rsidP="000F45B4">
      <w:pPr>
        <w:pStyle w:val="ListBullet"/>
      </w:pPr>
      <w:r w:rsidRPr="000F45B4">
        <w:t>culinary</w:t>
      </w:r>
      <w:r w:rsidRPr="000F45B4">
        <w:t xml:space="preserve"> terms and trade names for:</w:t>
      </w:r>
    </w:p>
    <w:p w:rsidR="00000000" w:rsidRPr="000F45B4" w:rsidP="000F45B4">
      <w:pPr>
        <w:pStyle w:val="ListBullet2"/>
      </w:pPr>
      <w:r w:rsidRPr="000F45B4">
        <w:t>ingredients commonly used to produce chocolate confectionery</w:t>
      </w:r>
    </w:p>
    <w:p w:rsidR="00000000" w:rsidRPr="000F45B4" w:rsidP="000F45B4">
      <w:pPr>
        <w:pStyle w:val="ListBullet2"/>
      </w:pPr>
      <w:r w:rsidRPr="000F45B4">
        <w:t>classical and contemporary individual chocolates specified above in the performance evidence</w:t>
      </w:r>
    </w:p>
    <w:p w:rsidR="00000000" w:rsidRPr="000F45B4" w:rsidP="000F45B4">
      <w:pPr>
        <w:pStyle w:val="ListBullet"/>
      </w:pPr>
      <w:r w:rsidRPr="000F45B4">
        <w:t>contents of stock date codes and rotation labels</w:t>
      </w:r>
    </w:p>
    <w:p w:rsidR="00000000" w:rsidRPr="000F45B4" w:rsidP="000F45B4">
      <w:pPr>
        <w:pStyle w:val="ListBullet"/>
      </w:pPr>
      <w:r w:rsidRPr="000F45B4">
        <w:t>types of chocolates:</w:t>
      </w:r>
    </w:p>
    <w:p w:rsidR="00000000" w:rsidRPr="000F45B4" w:rsidP="000F45B4">
      <w:pPr>
        <w:pStyle w:val="ListBullet2"/>
      </w:pPr>
      <w:r w:rsidRPr="000F45B4">
        <w:t>cut or dressed</w:t>
      </w:r>
    </w:p>
    <w:p w:rsidR="00000000" w:rsidRPr="000F45B4" w:rsidP="000F45B4">
      <w:pPr>
        <w:pStyle w:val="ListBullet2"/>
      </w:pPr>
      <w:r w:rsidRPr="000F45B4">
        <w:t>hand coated</w:t>
      </w:r>
    </w:p>
    <w:p w:rsidR="00000000" w:rsidRPr="000F45B4" w:rsidP="000F45B4">
      <w:pPr>
        <w:pStyle w:val="ListBullet2"/>
      </w:pPr>
      <w:r w:rsidRPr="000F45B4">
        <w:t>machine enrobed</w:t>
      </w:r>
    </w:p>
    <w:p w:rsidR="00000000" w:rsidRPr="000F45B4" w:rsidP="000F45B4">
      <w:pPr>
        <w:pStyle w:val="ListBullet2"/>
      </w:pPr>
      <w:r w:rsidRPr="000F45B4">
        <w:t>made with prepared hollow shells</w:t>
      </w:r>
    </w:p>
    <w:p w:rsidR="00000000" w:rsidRPr="000F45B4" w:rsidP="000F45B4">
      <w:pPr>
        <w:pStyle w:val="ListBullet2"/>
      </w:pPr>
      <w:r w:rsidRPr="000F45B4">
        <w:t>moulded</w:t>
      </w:r>
    </w:p>
    <w:p w:rsidR="00000000" w:rsidRPr="000F45B4" w:rsidP="000F45B4">
      <w:pPr>
        <w:pStyle w:val="ListBullet"/>
      </w:pPr>
      <w:r w:rsidRPr="000F45B4">
        <w:t>classical and contemporary centres and fillings used when producing chocolates:</w:t>
      </w:r>
    </w:p>
    <w:p w:rsidR="00000000" w:rsidRPr="000F45B4" w:rsidP="000F45B4">
      <w:pPr>
        <w:pStyle w:val="ListBullet2"/>
      </w:pPr>
      <w:r w:rsidRPr="000F45B4">
        <w:t>caramel</w:t>
      </w:r>
    </w:p>
    <w:p w:rsidR="00000000" w:rsidRPr="000F45B4" w:rsidP="000F45B4">
      <w:pPr>
        <w:pStyle w:val="ListBullet2"/>
      </w:pPr>
      <w:r w:rsidRPr="000F45B4">
        <w:t>croquant</w:t>
      </w:r>
    </w:p>
    <w:p w:rsidR="00000000" w:rsidRPr="000F45B4" w:rsidP="000F45B4">
      <w:pPr>
        <w:pStyle w:val="ListBullet2"/>
      </w:pPr>
      <w:r w:rsidRPr="000F45B4">
        <w:t>flavoured fondant</w:t>
      </w:r>
    </w:p>
    <w:p w:rsidR="00000000" w:rsidRPr="000F45B4" w:rsidP="000F45B4">
      <w:pPr>
        <w:pStyle w:val="ListBullet2"/>
      </w:pPr>
      <w:r w:rsidRPr="000F45B4">
        <w:t>ganache</w:t>
      </w:r>
    </w:p>
    <w:p w:rsidR="00000000" w:rsidRPr="000F45B4" w:rsidP="000F45B4">
      <w:pPr>
        <w:pStyle w:val="ListBullet2"/>
      </w:pPr>
      <w:r w:rsidRPr="000F45B4">
        <w:t>jellies</w:t>
      </w:r>
    </w:p>
    <w:p w:rsidR="00000000" w:rsidRPr="000F45B4" w:rsidP="000F45B4">
      <w:pPr>
        <w:pStyle w:val="ListBullet2"/>
      </w:pPr>
      <w:r w:rsidRPr="000F45B4">
        <w:t>liqueurs</w:t>
      </w:r>
    </w:p>
    <w:p w:rsidR="00000000" w:rsidRPr="000F45B4" w:rsidP="000F45B4">
      <w:pPr>
        <w:pStyle w:val="ListBullet2"/>
      </w:pPr>
      <w:r w:rsidRPr="000F45B4">
        <w:t>marzipan</w:t>
      </w:r>
    </w:p>
    <w:p w:rsidR="00000000" w:rsidRPr="000F45B4" w:rsidP="000F45B4">
      <w:pPr>
        <w:pStyle w:val="ListBullet2"/>
      </w:pPr>
      <w:r w:rsidRPr="000F45B4">
        <w:t>nougat</w:t>
      </w:r>
    </w:p>
    <w:p w:rsidR="00000000" w:rsidRPr="000F45B4" w:rsidP="000F45B4">
      <w:pPr>
        <w:pStyle w:val="ListBullet2"/>
      </w:pPr>
      <w:r w:rsidRPr="000F45B4">
        <w:t>nuts and fruits</w:t>
      </w:r>
    </w:p>
    <w:p w:rsidR="00000000" w:rsidRPr="000F45B4" w:rsidP="000F45B4">
      <w:pPr>
        <w:pStyle w:val="ListBullet"/>
      </w:pPr>
      <w:r w:rsidRPr="000F45B4">
        <w:t>historical and cultural derivations of a variety of chocolates</w:t>
      </w:r>
    </w:p>
    <w:p w:rsidR="00000000" w:rsidRPr="000F45B4" w:rsidP="000F45B4">
      <w:pPr>
        <w:pStyle w:val="ListBullet"/>
      </w:pPr>
      <w:r w:rsidRPr="000F45B4">
        <w:t>indicators of freshness and quality of stocked ingredients for chocolates</w:t>
      </w:r>
    </w:p>
    <w:p w:rsidR="00000000" w:rsidRPr="000F45B4" w:rsidP="000F45B4">
      <w:pPr>
        <w:pStyle w:val="ListBullet"/>
      </w:pPr>
      <w:r w:rsidRPr="000F45B4">
        <w:t>mise en place requirements for producing chocolate confectionery</w:t>
      </w:r>
    </w:p>
    <w:p w:rsidR="00000000" w:rsidRPr="000F45B4" w:rsidP="000F45B4">
      <w:pPr>
        <w:pStyle w:val="ListBullet"/>
      </w:pPr>
      <w:r w:rsidRPr="000F45B4">
        <w:t>tempering methods for couverture:</w:t>
      </w:r>
    </w:p>
    <w:p w:rsidR="00000000" w:rsidRPr="000F45B4" w:rsidP="000F45B4">
      <w:pPr>
        <w:pStyle w:val="ListBullet2"/>
      </w:pPr>
      <w:r w:rsidRPr="000F45B4">
        <w:t>co</w:t>
      </w:r>
      <w:r w:rsidRPr="000F45B4">
        <w:t>ntrolling the formation of seed crystals</w:t>
      </w:r>
    </w:p>
    <w:p w:rsidR="00000000" w:rsidRPr="000F45B4" w:rsidP="000F45B4">
      <w:pPr>
        <w:pStyle w:val="ListBullet2"/>
      </w:pPr>
      <w:r w:rsidRPr="000F45B4">
        <w:t>tabling method</w:t>
      </w:r>
    </w:p>
    <w:p w:rsidR="00000000" w:rsidRPr="000F45B4" w:rsidP="000F45B4">
      <w:pPr>
        <w:pStyle w:val="ListBullet2"/>
      </w:pPr>
      <w:r w:rsidRPr="000F45B4">
        <w:t>use of heated water jackets</w:t>
      </w:r>
    </w:p>
    <w:p w:rsidR="00000000" w:rsidRPr="000F45B4" w:rsidP="000F45B4">
      <w:pPr>
        <w:pStyle w:val="ListBullet2"/>
      </w:pPr>
      <w:r w:rsidRPr="000F45B4">
        <w:t>use of microwave</w:t>
      </w:r>
    </w:p>
    <w:p w:rsidR="00000000" w:rsidRPr="000F45B4" w:rsidP="000F45B4">
      <w:pPr>
        <w:pStyle w:val="ListBullet2"/>
      </w:pPr>
      <w:r w:rsidRPr="000F45B4">
        <w:t>vaccination or addition method</w:t>
      </w:r>
    </w:p>
    <w:p w:rsidR="00000000" w:rsidRPr="000F45B4" w:rsidP="000F45B4">
      <w:pPr>
        <w:pStyle w:val="ListBullet"/>
      </w:pPr>
      <w:r w:rsidRPr="000F45B4">
        <w:t>appropriate temperatures to melt and temper couverture</w:t>
      </w:r>
    </w:p>
    <w:p w:rsidR="00000000" w:rsidRPr="000F45B4" w:rsidP="000F45B4">
      <w:pPr>
        <w:pStyle w:val="ListBullet"/>
      </w:pPr>
      <w:r w:rsidRPr="000F45B4">
        <w:t>properties of tempered couverture:</w:t>
      </w:r>
    </w:p>
    <w:p w:rsidR="00000000" w:rsidRPr="000F45B4" w:rsidP="000F45B4">
      <w:pPr>
        <w:pStyle w:val="ListBullet2"/>
      </w:pPr>
      <w:r w:rsidRPr="000F45B4">
        <w:t>flow properties</w:t>
      </w:r>
    </w:p>
    <w:p w:rsidR="00000000" w:rsidRPr="000F45B4" w:rsidP="000F45B4">
      <w:pPr>
        <w:pStyle w:val="ListBullet2"/>
      </w:pPr>
      <w:r w:rsidRPr="000F45B4">
        <w:t>setting propert</w:t>
      </w:r>
      <w:r w:rsidRPr="000F45B4">
        <w:t>ies</w:t>
      </w:r>
    </w:p>
    <w:p w:rsidR="00000000" w:rsidRPr="000F45B4" w:rsidP="000F45B4">
      <w:pPr>
        <w:pStyle w:val="ListBullet2"/>
      </w:pPr>
      <w:r w:rsidRPr="000F45B4">
        <w:t>viscosity</w:t>
      </w:r>
    </w:p>
    <w:p w:rsidR="00000000" w:rsidRPr="000F45B4" w:rsidP="000F45B4">
      <w:pPr>
        <w:pStyle w:val="ListBullet"/>
      </w:pPr>
      <w:r w:rsidRPr="000F45B4">
        <w:t>expected product characteristics of solidified couverture specified in the performance evidence:</w:t>
      </w:r>
    </w:p>
    <w:p w:rsidR="00000000" w:rsidRPr="000F45B4" w:rsidP="000F45B4">
      <w:pPr>
        <w:pStyle w:val="ListBullet2"/>
      </w:pPr>
      <w:r w:rsidRPr="000F45B4">
        <w:t>colour</w:t>
      </w:r>
    </w:p>
    <w:p w:rsidR="00000000" w:rsidRPr="000F45B4" w:rsidP="000F45B4">
      <w:pPr>
        <w:pStyle w:val="ListBullet2"/>
      </w:pPr>
      <w:r w:rsidRPr="000F45B4">
        <w:t>gloss</w:t>
      </w:r>
    </w:p>
    <w:p w:rsidR="00000000" w:rsidRPr="000F45B4" w:rsidP="000F45B4">
      <w:pPr>
        <w:pStyle w:val="ListBullet2"/>
      </w:pPr>
      <w:r w:rsidRPr="000F45B4">
        <w:t>sheen</w:t>
      </w:r>
    </w:p>
    <w:p w:rsidR="00000000" w:rsidRPr="000F45B4" w:rsidP="000F45B4">
      <w:pPr>
        <w:pStyle w:val="ListBullet2"/>
      </w:pPr>
      <w:r w:rsidRPr="000F45B4">
        <w:t>snap</w:t>
      </w:r>
    </w:p>
    <w:p w:rsidR="00000000" w:rsidRPr="000F45B4" w:rsidP="000F45B4">
      <w:pPr>
        <w:pStyle w:val="ListBullet"/>
      </w:pPr>
      <w:r w:rsidRPr="000F45B4">
        <w:t>methods to coat centres:</w:t>
      </w:r>
    </w:p>
    <w:p w:rsidR="00000000" w:rsidRPr="000F45B4" w:rsidP="000F45B4">
      <w:pPr>
        <w:pStyle w:val="ListBullet2"/>
      </w:pPr>
      <w:r w:rsidRPr="000F45B4">
        <w:t>hand coating</w:t>
      </w:r>
    </w:p>
    <w:p w:rsidR="00000000" w:rsidRPr="000F45B4" w:rsidP="000F45B4">
      <w:pPr>
        <w:pStyle w:val="ListBullet2"/>
      </w:pPr>
      <w:r w:rsidRPr="000F45B4">
        <w:t>hand dipping</w:t>
      </w:r>
    </w:p>
    <w:p w:rsidR="00000000" w:rsidRPr="000F45B4" w:rsidP="000F45B4">
      <w:pPr>
        <w:pStyle w:val="ListBullet2"/>
      </w:pPr>
      <w:r w:rsidRPr="000F45B4">
        <w:t>machine enrobed</w:t>
      </w:r>
    </w:p>
    <w:p w:rsidR="00000000" w:rsidRPr="000F45B4" w:rsidP="000F45B4">
      <w:pPr>
        <w:pStyle w:val="ListBullet"/>
      </w:pPr>
      <w:r w:rsidRPr="000F45B4">
        <w:t>complem</w:t>
      </w:r>
      <w:r w:rsidRPr="000F45B4">
        <w:t>entary tastes and textures of dark, milk and white couverture for fillings and centres</w:t>
      </w:r>
    </w:p>
    <w:p w:rsidR="00000000" w:rsidRPr="000F45B4" w:rsidP="000F45B4">
      <w:pPr>
        <w:pStyle w:val="ListBullet"/>
      </w:pPr>
      <w:r w:rsidRPr="000F45B4">
        <w:t>decoration techniques for individual chocolates</w:t>
      </w:r>
    </w:p>
    <w:p w:rsidR="00000000" w:rsidRPr="000F45B4" w:rsidP="000F45B4">
      <w:pPr>
        <w:pStyle w:val="ListBullet"/>
      </w:pPr>
      <w:r w:rsidRPr="000F45B4">
        <w:t>appropriate environmental conditions for storing ingredients and individual chocolates to:</w:t>
      </w:r>
    </w:p>
    <w:p w:rsidR="00000000" w:rsidRPr="000F45B4" w:rsidP="000F45B4">
      <w:pPr>
        <w:pStyle w:val="ListBullet2"/>
      </w:pPr>
      <w:r w:rsidRPr="000F45B4">
        <w:t>ensure food safety</w:t>
      </w:r>
    </w:p>
    <w:p w:rsidR="00000000" w:rsidRPr="000F45B4" w:rsidP="000F45B4">
      <w:pPr>
        <w:pStyle w:val="ListBullet2"/>
      </w:pPr>
      <w:r w:rsidRPr="000F45B4">
        <w:t>optimise s</w:t>
      </w:r>
      <w:r w:rsidRPr="000F45B4">
        <w:t>helf life</w:t>
      </w:r>
    </w:p>
    <w:p w:rsidR="00000000" w:rsidRPr="000F45B4" w:rsidP="000F45B4">
      <w:pPr>
        <w:pStyle w:val="ListBullet"/>
      </w:pPr>
      <w:r w:rsidRPr="000F45B4">
        <w:t>safe operational practices using essential functions and features of equipment used to:</w:t>
      </w:r>
    </w:p>
    <w:p w:rsidR="00000000" w:rsidRPr="000F45B4" w:rsidP="000F45B4">
      <w:pPr>
        <w:pStyle w:val="ListBullet2"/>
      </w:pPr>
      <w:r w:rsidRPr="000F45B4">
        <w:t>produce chocolate confectionery</w:t>
      </w:r>
    </w:p>
    <w:p w:rsidR="00000000" w:rsidRPr="000F45B4" w:rsidP="000F45B4">
      <w:pPr>
        <w:pStyle w:val="ListBullet2"/>
      </w:pPr>
      <w:r w:rsidRPr="000F45B4">
        <w:t>protect polished chocolate moulds from contamination and damage.</w:t>
      </w:r>
    </w:p>
    <w:p w:rsidR="00000000" w:rsidRPr="000F45B4" w:rsidP="000F45B4">
      <w:pPr>
        <w:pStyle w:val="AllowPageBreak"/>
      </w:pPr>
    </w:p>
    <w:p w:rsidR="00000000" w:rsidRPr="000F45B4" w:rsidP="000F45B4">
      <w:pPr>
        <w:pStyle w:val="Heading1"/>
      </w:pPr>
      <w:bookmarkStart w:id="14" w:name="O_765289"/>
      <w:bookmarkEnd w:id="14"/>
      <w:r w:rsidRPr="000F45B4">
        <w:t>Assessment Conditions</w:t>
      </w:r>
    </w:p>
    <w:p w:rsidR="00000000" w:rsidRPr="000F45B4" w:rsidP="002229D3">
      <w:pPr>
        <w:pStyle w:val="BodyText"/>
      </w:pPr>
      <w:r w:rsidRPr="000F45B4">
        <w:t>Skills must be demon</w:t>
      </w:r>
      <w:r w:rsidRPr="000F45B4">
        <w:t>strated in an operational pastry kitchen. This can be:</w:t>
      </w:r>
    </w:p>
    <w:p w:rsidR="00000000" w:rsidRPr="000F45B4" w:rsidP="000F45B4">
      <w:pPr>
        <w:pStyle w:val="ListBullet"/>
      </w:pPr>
      <w:r w:rsidRPr="000F45B4">
        <w:t>an industry workplace</w:t>
      </w:r>
    </w:p>
    <w:p w:rsidR="00000000" w:rsidRPr="000F45B4" w:rsidP="000F45B4">
      <w:pPr>
        <w:pStyle w:val="ListBullet"/>
      </w:pPr>
      <w:r w:rsidRPr="000F45B4">
        <w:t>a simulated industry environment, such as a training kitchen servicing customers.</w:t>
      </w:r>
    </w:p>
    <w:p w:rsidR="00000000" w:rsidRPr="000F45B4" w:rsidP="000F45B4">
      <w:pPr>
        <w:pStyle w:val="BodyText"/>
      </w:pPr>
    </w:p>
    <w:p w:rsidR="00000000" w:rsidRPr="000F45B4" w:rsidP="002229D3">
      <w:pPr>
        <w:pStyle w:val="BodyText"/>
      </w:pPr>
      <w:r w:rsidRPr="000F45B4">
        <w:t>Assessment must ensure access to:</w:t>
      </w:r>
    </w:p>
    <w:p w:rsidR="00000000" w:rsidRPr="000F45B4" w:rsidP="000F45B4">
      <w:pPr>
        <w:pStyle w:val="ListBullet"/>
      </w:pPr>
      <w:r w:rsidRPr="000F45B4">
        <w:t xml:space="preserve">fixtures and large equipment: </w:t>
      </w:r>
    </w:p>
    <w:p w:rsidR="00000000" w:rsidRPr="000F45B4" w:rsidP="000F45B4">
      <w:pPr>
        <w:pStyle w:val="ListBullet2"/>
      </w:pPr>
      <w:r w:rsidRPr="000F45B4">
        <w:t>commercial grade work benches (1.5 m/person)</w:t>
      </w:r>
    </w:p>
    <w:p w:rsidR="00000000" w:rsidRPr="000F45B4" w:rsidP="000F45B4">
      <w:pPr>
        <w:pStyle w:val="ListBullet2"/>
      </w:pPr>
      <w:r w:rsidRPr="000F45B4">
        <w:t>commercial refrigeration and freezer unit with shelving</w:t>
      </w:r>
    </w:p>
    <w:p w:rsidR="00000000" w:rsidRPr="000F45B4" w:rsidP="000F45B4">
      <w:pPr>
        <w:pStyle w:val="ListBullet2"/>
      </w:pPr>
      <w:r w:rsidRPr="000F45B4">
        <w:t>double sinks with hot and cold water</w:t>
      </w:r>
    </w:p>
    <w:p w:rsidR="00000000" w:rsidRPr="000F45B4" w:rsidP="000F45B4">
      <w:pPr>
        <w:pStyle w:val="ListBullet2"/>
      </w:pPr>
      <w:r w:rsidRPr="000F45B4">
        <w:t>gas or electric stove tops</w:t>
      </w:r>
    </w:p>
    <w:p w:rsidR="00000000" w:rsidRPr="000F45B4" w:rsidP="000F45B4">
      <w:pPr>
        <w:pStyle w:val="ListBullet2"/>
      </w:pPr>
      <w:r w:rsidRPr="000F45B4">
        <w:t>industrial strength food processor</w:t>
      </w:r>
    </w:p>
    <w:p w:rsidR="00000000" w:rsidRPr="000F45B4" w:rsidP="000F45B4">
      <w:pPr>
        <w:pStyle w:val="ListBullet2"/>
      </w:pPr>
      <w:r w:rsidRPr="000F45B4">
        <w:t>marble bench or slab</w:t>
      </w:r>
    </w:p>
    <w:p w:rsidR="00000000" w:rsidRPr="000F45B4" w:rsidP="000F45B4">
      <w:pPr>
        <w:pStyle w:val="ListBullet2"/>
      </w:pPr>
      <w:r w:rsidRPr="000F45B4">
        <w:t>microwave</w:t>
      </w:r>
    </w:p>
    <w:p w:rsidR="00000000" w:rsidRPr="000F45B4" w:rsidP="000F45B4">
      <w:pPr>
        <w:pStyle w:val="ListBullet2"/>
      </w:pPr>
      <w:r w:rsidRPr="000F45B4">
        <w:t>proofer</w:t>
      </w:r>
    </w:p>
    <w:p w:rsidR="00000000" w:rsidRPr="000F45B4" w:rsidP="000F45B4">
      <w:pPr>
        <w:pStyle w:val="ListBullet2"/>
      </w:pPr>
      <w:r w:rsidRPr="000F45B4">
        <w:t>storage facilitie</w:t>
      </w:r>
      <w:r w:rsidRPr="000F45B4">
        <w:t>s:</w:t>
      </w:r>
    </w:p>
    <w:p w:rsidR="00000000" w:rsidRPr="000F45B4" w:rsidP="000F45B4">
      <w:pPr>
        <w:pStyle w:val="ListBullet3"/>
      </w:pPr>
      <w:r w:rsidRPr="000F45B4">
        <w:t>shelving</w:t>
      </w:r>
    </w:p>
    <w:p w:rsidR="00000000" w:rsidRPr="000F45B4" w:rsidP="000F45B4">
      <w:pPr>
        <w:pStyle w:val="ListBullet3"/>
      </w:pPr>
      <w:r w:rsidRPr="000F45B4">
        <w:t>trays</w:t>
      </w:r>
    </w:p>
    <w:p w:rsidR="00000000" w:rsidRPr="000F45B4" w:rsidP="000F45B4">
      <w:pPr>
        <w:pStyle w:val="ListBullet2"/>
      </w:pPr>
      <w:r w:rsidRPr="000F45B4">
        <w:t>warming area</w:t>
      </w:r>
    </w:p>
    <w:p w:rsidR="00000000" w:rsidRPr="000F45B4" w:rsidP="000F45B4">
      <w:pPr>
        <w:pStyle w:val="ListBullet"/>
      </w:pPr>
      <w:r w:rsidRPr="000F45B4">
        <w:t>small equipment:</w:t>
      </w:r>
    </w:p>
    <w:p w:rsidR="00000000" w:rsidRPr="000F45B4" w:rsidP="000F45B4">
      <w:pPr>
        <w:pStyle w:val="ListBullet2"/>
      </w:pPr>
      <w:r w:rsidRPr="000F45B4">
        <w:t>acetate plastic sheets, baking sheets/paper, parchment paper and silicon paper</w:t>
      </w:r>
    </w:p>
    <w:p w:rsidR="00000000" w:rsidRPr="000F45B4" w:rsidP="000F45B4">
      <w:pPr>
        <w:pStyle w:val="ListBullet2"/>
      </w:pPr>
      <w:r w:rsidRPr="000F45B4">
        <w:t>beaters</w:t>
      </w:r>
    </w:p>
    <w:p w:rsidR="00000000" w:rsidRPr="000F45B4" w:rsidP="000F45B4">
      <w:pPr>
        <w:pStyle w:val="ListBullet2"/>
      </w:pPr>
      <w:r w:rsidRPr="000F45B4">
        <w:t>brushes</w:t>
      </w:r>
    </w:p>
    <w:p w:rsidR="00000000" w:rsidRPr="000F45B4" w:rsidP="000F45B4">
      <w:pPr>
        <w:pStyle w:val="ListBullet2"/>
      </w:pPr>
      <w:r w:rsidRPr="000F45B4">
        <w:t>bowl cutters</w:t>
      </w:r>
    </w:p>
    <w:p w:rsidR="00000000" w:rsidRPr="000F45B4" w:rsidP="000F45B4">
      <w:pPr>
        <w:pStyle w:val="ListBullet2"/>
      </w:pPr>
      <w:r w:rsidRPr="000F45B4">
        <w:t>cutting implements for nuts and fruits</w:t>
      </w:r>
    </w:p>
    <w:p w:rsidR="00000000" w:rsidRPr="000F45B4" w:rsidP="000F45B4">
      <w:pPr>
        <w:pStyle w:val="ListBullet2"/>
      </w:pPr>
      <w:r w:rsidRPr="000F45B4">
        <w:t>cutting boards</w:t>
      </w:r>
    </w:p>
    <w:p w:rsidR="00000000" w:rsidRPr="000F45B4" w:rsidP="000F45B4">
      <w:pPr>
        <w:pStyle w:val="ListBullet2"/>
      </w:pPr>
      <w:r w:rsidRPr="000F45B4">
        <w:t>food handler gloves</w:t>
      </w:r>
    </w:p>
    <w:p w:rsidR="00000000" w:rsidRPr="000F45B4" w:rsidP="000F45B4">
      <w:pPr>
        <w:pStyle w:val="ListBullet2"/>
      </w:pPr>
      <w:r w:rsidRPr="000F45B4">
        <w:t>graters</w:t>
      </w:r>
    </w:p>
    <w:p w:rsidR="00000000" w:rsidRPr="000F45B4" w:rsidP="000F45B4">
      <w:pPr>
        <w:pStyle w:val="ListBullet2"/>
      </w:pPr>
      <w:r w:rsidRPr="000F45B4">
        <w:t xml:space="preserve">knives: </w:t>
      </w:r>
    </w:p>
    <w:p w:rsidR="00000000" w:rsidRPr="000F45B4" w:rsidP="000F45B4">
      <w:pPr>
        <w:pStyle w:val="ListBullet3"/>
      </w:pPr>
      <w:r w:rsidRPr="000F45B4">
        <w:t>larg</w:t>
      </w:r>
      <w:r w:rsidRPr="000F45B4">
        <w:t>e serrated cake knives</w:t>
      </w:r>
    </w:p>
    <w:p w:rsidR="00000000" w:rsidRPr="000F45B4" w:rsidP="000F45B4">
      <w:pPr>
        <w:pStyle w:val="ListBullet2"/>
      </w:pPr>
      <w:r w:rsidRPr="000F45B4">
        <w:t xml:space="preserve">measurers: </w:t>
      </w:r>
    </w:p>
    <w:p w:rsidR="00000000" w:rsidRPr="000F45B4" w:rsidP="000F45B4">
      <w:pPr>
        <w:pStyle w:val="ListBullet3"/>
      </w:pPr>
      <w:r w:rsidRPr="000F45B4">
        <w:t>metric calibrated measuring jugs</w:t>
      </w:r>
    </w:p>
    <w:p w:rsidR="00000000" w:rsidRPr="000F45B4" w:rsidP="000F45B4">
      <w:pPr>
        <w:pStyle w:val="ListBullet2"/>
      </w:pPr>
      <w:r w:rsidRPr="000F45B4">
        <w:t>mixers</w:t>
      </w:r>
    </w:p>
    <w:p w:rsidR="00000000" w:rsidRPr="000F45B4" w:rsidP="000F45B4">
      <w:pPr>
        <w:pStyle w:val="ListBullet2"/>
      </w:pPr>
      <w:r w:rsidRPr="000F45B4">
        <w:t>pastry brushes</w:t>
      </w:r>
    </w:p>
    <w:p w:rsidR="00000000" w:rsidRPr="000F45B4" w:rsidP="000F45B4">
      <w:pPr>
        <w:pStyle w:val="ListBullet2"/>
      </w:pPr>
      <w:r w:rsidRPr="000F45B4">
        <w:t>pastry cutters and shapes</w:t>
      </w:r>
    </w:p>
    <w:p w:rsidR="00000000" w:rsidRPr="000F45B4" w:rsidP="000F45B4">
      <w:pPr>
        <w:pStyle w:val="ListBullet2"/>
      </w:pPr>
      <w:r w:rsidRPr="000F45B4">
        <w:t>piping bags and attachments</w:t>
      </w:r>
    </w:p>
    <w:p w:rsidR="00000000" w:rsidRPr="000F45B4" w:rsidP="000F45B4">
      <w:pPr>
        <w:pStyle w:val="ListBullet2"/>
      </w:pPr>
      <w:r w:rsidRPr="000F45B4">
        <w:t>range of presentation equipment:</w:t>
      </w:r>
    </w:p>
    <w:p w:rsidR="00000000" w:rsidRPr="000F45B4" w:rsidP="000F45B4">
      <w:pPr>
        <w:pStyle w:val="ListBullet3"/>
      </w:pPr>
      <w:r w:rsidRPr="000F45B4">
        <w:t>doilies</w:t>
      </w:r>
    </w:p>
    <w:p w:rsidR="00000000" w:rsidRPr="000F45B4" w:rsidP="000F45B4">
      <w:pPr>
        <w:pStyle w:val="ListBullet3"/>
      </w:pPr>
      <w:r w:rsidRPr="000F45B4">
        <w:t>mirrors</w:t>
      </w:r>
    </w:p>
    <w:p w:rsidR="00000000" w:rsidRPr="000F45B4" w:rsidP="000F45B4">
      <w:pPr>
        <w:pStyle w:val="ListBullet3"/>
      </w:pPr>
      <w:r w:rsidRPr="000F45B4">
        <w:t>platters</w:t>
      </w:r>
    </w:p>
    <w:p w:rsidR="00000000" w:rsidRPr="000F45B4" w:rsidP="000F45B4">
      <w:pPr>
        <w:pStyle w:val="ListBullet2"/>
      </w:pPr>
      <w:r w:rsidRPr="000F45B4">
        <w:t xml:space="preserve">range of service-ware </w:t>
      </w:r>
    </w:p>
    <w:p w:rsidR="00000000" w:rsidRPr="000F45B4" w:rsidP="000F45B4">
      <w:pPr>
        <w:pStyle w:val="ListBullet2"/>
      </w:pPr>
      <w:r w:rsidRPr="000F45B4">
        <w:t>range of saucepans and pots for small and large production</w:t>
      </w:r>
    </w:p>
    <w:p w:rsidR="00000000" w:rsidRPr="000F45B4" w:rsidP="000F45B4">
      <w:pPr>
        <w:pStyle w:val="ListBullet2"/>
      </w:pPr>
      <w:r w:rsidRPr="000F45B4">
        <w:t>saccharometer</w:t>
      </w:r>
    </w:p>
    <w:p w:rsidR="00000000" w:rsidRPr="000F45B4" w:rsidP="000F45B4">
      <w:pPr>
        <w:pStyle w:val="ListBullet2"/>
      </w:pPr>
      <w:r w:rsidRPr="000F45B4">
        <w:t>scales (1 gram increments)</w:t>
      </w:r>
    </w:p>
    <w:p w:rsidR="00000000" w:rsidRPr="000F45B4" w:rsidP="000F45B4">
      <w:pPr>
        <w:pStyle w:val="ListBullet2"/>
      </w:pPr>
      <w:r w:rsidRPr="000F45B4">
        <w:t>sets of stainless steel bowls</w:t>
      </w:r>
    </w:p>
    <w:p w:rsidR="00000000" w:rsidRPr="000F45B4" w:rsidP="000F45B4">
      <w:pPr>
        <w:pStyle w:val="ListBullet2"/>
      </w:pPr>
      <w:r w:rsidRPr="000F45B4">
        <w:t>spoons:</w:t>
      </w:r>
    </w:p>
    <w:p w:rsidR="00000000" w:rsidRPr="000F45B4" w:rsidP="000F45B4">
      <w:pPr>
        <w:pStyle w:val="ListBullet3"/>
      </w:pPr>
      <w:r w:rsidRPr="000F45B4">
        <w:t>wooden spoons</w:t>
      </w:r>
    </w:p>
    <w:p w:rsidR="00000000" w:rsidRPr="000F45B4" w:rsidP="000F45B4">
      <w:pPr>
        <w:pStyle w:val="ListBullet3"/>
      </w:pPr>
      <w:r w:rsidRPr="000F45B4">
        <w:t>large plain and slotted metal spoons</w:t>
      </w:r>
    </w:p>
    <w:p w:rsidR="00000000" w:rsidRPr="000F45B4" w:rsidP="000F45B4">
      <w:pPr>
        <w:pStyle w:val="ListBullet2"/>
      </w:pPr>
      <w:r w:rsidRPr="000F45B4">
        <w:t>storage containers and trays</w:t>
      </w:r>
    </w:p>
    <w:p w:rsidR="00000000" w:rsidRPr="000F45B4" w:rsidP="000F45B4">
      <w:pPr>
        <w:pStyle w:val="ListBullet2"/>
      </w:pPr>
      <w:r w:rsidRPr="000F45B4">
        <w:t xml:space="preserve">whisks: </w:t>
      </w:r>
    </w:p>
    <w:p w:rsidR="00000000" w:rsidRPr="000F45B4" w:rsidP="000F45B4">
      <w:pPr>
        <w:pStyle w:val="ListBullet3"/>
      </w:pPr>
      <w:r w:rsidRPr="000F45B4">
        <w:t>fine stainless steel wire</w:t>
      </w:r>
    </w:p>
    <w:p w:rsidR="00000000" w:rsidRPr="000F45B4" w:rsidP="000F45B4">
      <w:pPr>
        <w:pStyle w:val="ListBullet3"/>
      </w:pPr>
      <w:r w:rsidRPr="000F45B4">
        <w:t>coarse stainless steel wire</w:t>
      </w:r>
    </w:p>
    <w:p w:rsidR="00000000" w:rsidRPr="000F45B4" w:rsidP="000F45B4">
      <w:pPr>
        <w:pStyle w:val="ListBullet"/>
      </w:pPr>
      <w:r w:rsidRPr="000F45B4">
        <w:t>diverse and comprehensive range of commercial ingredients for the chocolate confectionery specified in the performance evidence</w:t>
      </w:r>
    </w:p>
    <w:p w:rsidR="00000000" w:rsidRPr="000F45B4" w:rsidP="000F45B4">
      <w:pPr>
        <w:pStyle w:val="ListBullet"/>
      </w:pPr>
      <w:r w:rsidRPr="000F45B4">
        <w:t>cleaning materials and equipment:</w:t>
      </w:r>
    </w:p>
    <w:p w:rsidR="00000000" w:rsidRPr="000F45B4" w:rsidP="000F45B4">
      <w:pPr>
        <w:pStyle w:val="ListBullet2"/>
      </w:pPr>
      <w:r w:rsidRPr="000F45B4">
        <w:t>cleaning cloths</w:t>
      </w:r>
    </w:p>
    <w:p w:rsidR="00000000" w:rsidRPr="000F45B4" w:rsidP="000F45B4">
      <w:pPr>
        <w:pStyle w:val="ListBullet2"/>
      </w:pPr>
      <w:r w:rsidRPr="000F45B4">
        <w:t>commercial cleaning and sanitising agents and chemicals for cleaning commercial kitchens, equipment and food storage areas</w:t>
      </w:r>
    </w:p>
    <w:p w:rsidR="00000000" w:rsidRPr="000F45B4" w:rsidP="000F45B4">
      <w:pPr>
        <w:pStyle w:val="ListBullet2"/>
      </w:pPr>
      <w:r w:rsidRPr="000F45B4">
        <w:t>dustpans and brooms</w:t>
      </w:r>
    </w:p>
    <w:p w:rsidR="00000000" w:rsidRPr="000F45B4" w:rsidP="000F45B4">
      <w:pPr>
        <w:pStyle w:val="ListBullet2"/>
      </w:pPr>
      <w:r w:rsidRPr="000F45B4">
        <w:t>garbage bins and bags</w:t>
      </w:r>
    </w:p>
    <w:p w:rsidR="00000000" w:rsidRPr="000F45B4" w:rsidP="000F45B4">
      <w:pPr>
        <w:pStyle w:val="ListBullet2"/>
      </w:pPr>
      <w:r w:rsidRPr="000F45B4">
        <w:t>hand towel dispenser and hand towels</w:t>
      </w:r>
    </w:p>
    <w:p w:rsidR="00000000" w:rsidRPr="000F45B4" w:rsidP="000F45B4">
      <w:pPr>
        <w:pStyle w:val="ListBullet2"/>
      </w:pPr>
      <w:r w:rsidRPr="000F45B4">
        <w:t>mops and buckets</w:t>
      </w:r>
    </w:p>
    <w:p w:rsidR="00000000" w:rsidRPr="000F45B4" w:rsidP="000F45B4">
      <w:pPr>
        <w:pStyle w:val="ListBullet2"/>
      </w:pPr>
      <w:r w:rsidRPr="000F45B4">
        <w:t>separate hand basin and antiseptic li</w:t>
      </w:r>
      <w:r w:rsidRPr="000F45B4">
        <w:t>quid soap dispenser for hand washing</w:t>
      </w:r>
    </w:p>
    <w:p w:rsidR="00000000" w:rsidRPr="000F45B4" w:rsidP="000F45B4">
      <w:pPr>
        <w:pStyle w:val="ListBullet2"/>
      </w:pPr>
      <w:r w:rsidRPr="000F45B4">
        <w:t>sponges, brushes and scourers</w:t>
      </w:r>
    </w:p>
    <w:p w:rsidR="00000000" w:rsidRPr="000F45B4" w:rsidP="000F45B4">
      <w:pPr>
        <w:pStyle w:val="ListBullet2"/>
      </w:pPr>
      <w:r w:rsidRPr="000F45B4">
        <w:t>tea towels</w:t>
      </w:r>
    </w:p>
    <w:p w:rsidR="00000000" w:rsidRPr="000F45B4" w:rsidP="000F45B4">
      <w:pPr>
        <w:pStyle w:val="ListBullet"/>
      </w:pPr>
      <w:r w:rsidRPr="000F45B4">
        <w:t>organisational specifications:</w:t>
      </w:r>
    </w:p>
    <w:p w:rsidR="00000000" w:rsidRPr="000F45B4" w:rsidP="000F45B4">
      <w:pPr>
        <w:pStyle w:val="ListBullet2"/>
      </w:pPr>
      <w:r w:rsidRPr="000F45B4">
        <w:t>equipment manufacturer instructions</w:t>
      </w:r>
    </w:p>
    <w:p w:rsidR="00000000" w:rsidRPr="000F45B4" w:rsidP="000F45B4">
      <w:pPr>
        <w:pStyle w:val="ListBullet2"/>
      </w:pPr>
      <w:r w:rsidRPr="000F45B4">
        <w:t>current commercial stock control procedures and documentation for ordering, monitoring and maintaining stock</w:t>
      </w:r>
    </w:p>
    <w:p w:rsidR="00000000" w:rsidRPr="000F45B4" w:rsidP="000F45B4">
      <w:pPr>
        <w:pStyle w:val="ListBullet2"/>
      </w:pPr>
      <w:r w:rsidRPr="000F45B4">
        <w:t>food preparation lists</w:t>
      </w:r>
    </w:p>
    <w:p w:rsidR="00000000" w:rsidRPr="000F45B4" w:rsidP="000F45B4">
      <w:pPr>
        <w:pStyle w:val="ListBullet2"/>
      </w:pPr>
      <w:r w:rsidRPr="000F45B4">
        <w:t>mise en place lists, standard recipes, and recipes for special dietary requirements</w:t>
      </w:r>
    </w:p>
    <w:p w:rsidR="00000000" w:rsidRPr="000F45B4" w:rsidP="000F45B4">
      <w:pPr>
        <w:pStyle w:val="ListBullet2"/>
      </w:pPr>
      <w:r w:rsidRPr="000F45B4">
        <w:t>ordering and docketing paperwork</w:t>
      </w:r>
    </w:p>
    <w:p w:rsidR="00000000" w:rsidRPr="000F45B4" w:rsidP="000F45B4">
      <w:pPr>
        <w:pStyle w:val="ListBullet2"/>
      </w:pPr>
      <w:r w:rsidRPr="000F45B4">
        <w:t>food safety plans</w:t>
      </w:r>
    </w:p>
    <w:p w:rsidR="00000000" w:rsidRPr="000F45B4" w:rsidP="000F45B4">
      <w:pPr>
        <w:pStyle w:val="ListBullet2"/>
      </w:pPr>
      <w:r w:rsidRPr="000F45B4">
        <w:t>guidelines relating to food disposal, storage and presentation requirements</w:t>
      </w:r>
    </w:p>
    <w:p w:rsidR="00000000" w:rsidRPr="000F45B4" w:rsidP="000F45B4">
      <w:pPr>
        <w:pStyle w:val="ListBullet2"/>
      </w:pPr>
      <w:r w:rsidRPr="000F45B4">
        <w:t>safety data sheets (SDS) for cleaning agents and chemicals</w:t>
      </w:r>
    </w:p>
    <w:p w:rsidR="00000000" w:rsidRPr="000F45B4" w:rsidP="000F45B4">
      <w:pPr>
        <w:pStyle w:val="ListBullet"/>
      </w:pPr>
      <w:r w:rsidRPr="000F45B4">
        <w:t xml:space="preserve">industry realistic ratios of kitchen staff to customers; these can be: </w:t>
      </w:r>
    </w:p>
    <w:p w:rsidR="00000000" w:rsidRPr="000F45B4" w:rsidP="000F45B4">
      <w:pPr>
        <w:pStyle w:val="ListBullet2"/>
      </w:pPr>
      <w:r w:rsidRPr="000F45B4">
        <w:t>staff and customers in an industry workplace during the assessment process; or</w:t>
      </w:r>
    </w:p>
    <w:p w:rsidR="00000000" w:rsidRPr="000F45B4" w:rsidP="000F45B4">
      <w:pPr>
        <w:pStyle w:val="ListBullet2"/>
      </w:pPr>
      <w:r w:rsidRPr="000F45B4">
        <w:t>individuals who participate in role plays or</w:t>
      </w:r>
      <w:r w:rsidRPr="000F45B4">
        <w:t xml:space="preserve"> simulated activities, set up for the purpose of assessment, in a simulated industry environment operated within a training organisation.</w:t>
      </w:r>
    </w:p>
    <w:p w:rsidR="00000000" w:rsidRPr="000F45B4" w:rsidP="000F45B4">
      <w:pPr>
        <w:pStyle w:val="BodyText"/>
      </w:pPr>
    </w:p>
    <w:p w:rsidR="00000000" w:rsidRPr="000F45B4" w:rsidP="002229D3">
      <w:pPr>
        <w:pStyle w:val="BodyText"/>
      </w:pPr>
      <w:r w:rsidRPr="000F45B4">
        <w:t>Assessors must satisfy the Standards for Registered Training Organisations’ requirements for assessors; and:</w:t>
      </w:r>
    </w:p>
    <w:p w:rsidR="00000000" w:rsidRPr="000F45B4" w:rsidP="000F45B4">
      <w:pPr>
        <w:pStyle w:val="ListBullet"/>
      </w:pPr>
      <w:r w:rsidRPr="000F45B4">
        <w:t>have wo</w:t>
      </w:r>
      <w:r w:rsidRPr="000F45B4">
        <w:t>rked in industry for at least three years where they have applied the skills and knowledge of this unit of competency.</w:t>
      </w:r>
    </w:p>
    <w:p w:rsidR="00000000" w:rsidRPr="000F45B4" w:rsidP="000F45B4">
      <w:pPr>
        <w:pStyle w:val="AllowPageBreak"/>
      </w:pPr>
    </w:p>
    <w:p w:rsidR="00000000" w:rsidRPr="000F45B4" w:rsidP="000F45B4">
      <w:pPr>
        <w:pStyle w:val="Heading1"/>
      </w:pPr>
      <w:bookmarkStart w:id="15" w:name="O_765292"/>
      <w:bookmarkEnd w:id="15"/>
      <w:r w:rsidRPr="000F45B4">
        <w:t>Links</w:t>
      </w:r>
    </w:p>
    <w:p w:rsidR="00000000" w:rsidRPr="000F45B4" w:rsidP="002229D3">
      <w:pPr>
        <w:pStyle w:val="BodyText"/>
      </w:pPr>
      <w:r w:rsidRPr="000F4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80DE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F45B4" w:rsidP="000F45B4"/>
    <w:sectPr w:rsidSect="000F45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4" w:rsidRPr="002229D3" w:rsidP="00222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D3" w:rsidP="000F4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229D3" w:rsidP="000F4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229D3" w:rsidP="000F45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4" w:rsidP="000F4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29D3">
      <w:t>Approved</w:t>
    </w:r>
    <w:r w:rsidR="002229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29D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29D3">
      <w:rPr>
        <w:noProof/>
      </w:rPr>
      <w:t>7</w:t>
    </w:r>
    <w:r>
      <w:rPr>
        <w:noProof/>
      </w:rPr>
      <w:fldChar w:fldCharType="end"/>
    </w:r>
  </w:p>
  <w:p w:rsidR="000F45B4" w:rsidP="000F4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29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29D3">
      <w:t>Service and Creative Skills Australia</w:t>
    </w:r>
    <w:r w:rsidR="002229D3">
      <w:fldChar w:fldCharType="end"/>
    </w:r>
  </w:p>
  <w:p w:rsidR="000F45B4" w:rsidP="000F4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5B4" w:rsidRPr="002229D3" w:rsidP="00222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9D3" w:rsidRPr="002D2AF8" w:rsidP="000F4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SITHPAT008 Produce chocolate confectionery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29D3" w:rsidP="000F45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4" w:rsidRPr="002D2AF8" w:rsidP="000F4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29D3">
      <w:t>SITHPAT008 Produce chocolate confectionery</w:t>
    </w:r>
    <w:r w:rsidR="002229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29D3">
      <w:rPr>
        <w:noProof/>
      </w:rPr>
      <w:t>2 March 2025</w:t>
    </w:r>
    <w:r>
      <w:fldChar w:fldCharType="end"/>
    </w:r>
  </w:p>
  <w:p w:rsidR="000F45B4" w:rsidP="000F4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004E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01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F46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5B4"/>
  </w:style>
  <w:style w:type="character" w:customStyle="1" w:styleId="Heading1Char">
    <w:name w:val="Heading 1 Char"/>
    <w:basedOn w:val="DefaultParagraphFont"/>
    <w:link w:val="Heading1"/>
    <w:rsid w:val="000F4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5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45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5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5B4"/>
    <w:rPr>
      <w:b/>
      <w:spacing w:val="0"/>
    </w:rPr>
  </w:style>
  <w:style w:type="paragraph" w:styleId="ListBullet2">
    <w:name w:val="List Bullet 2"/>
    <w:basedOn w:val="List2"/>
    <w:rsid w:val="000F45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45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0F45B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4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5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4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5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5B4"/>
    <w:rPr>
      <w:i/>
    </w:rPr>
  </w:style>
  <w:style w:type="paragraph" w:styleId="Caption">
    <w:name w:val="caption"/>
    <w:basedOn w:val="BodyText"/>
    <w:next w:val="Normal"/>
    <w:qFormat/>
    <w:rsid w:val="000F4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5B4"/>
  </w:style>
  <w:style w:type="paragraph" w:styleId="TableofFigures">
    <w:name w:val="table of figures"/>
    <w:basedOn w:val="Normal"/>
    <w:next w:val="Normal"/>
    <w:semiHidden/>
    <w:rsid w:val="000F4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5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45B4"/>
    <w:rPr>
      <w:rFonts w:ascii="Wingdings" w:hAnsi="Wingdings"/>
    </w:rPr>
  </w:style>
  <w:style w:type="paragraph" w:customStyle="1" w:styleId="TableHeading">
    <w:name w:val="Table Heading"/>
    <w:basedOn w:val="HeadingBase"/>
    <w:rsid w:val="000F4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5B4"/>
    <w:rPr>
      <w:color w:val="0033CC"/>
      <w:u w:val="none"/>
    </w:rPr>
  </w:style>
  <w:style w:type="paragraph" w:customStyle="1" w:styleId="BodyTextRight">
    <w:name w:val="Body Text Right"/>
    <w:basedOn w:val="BodyText"/>
    <w:rsid w:val="000F4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5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5B4"/>
    <w:rPr>
      <w:sz w:val="32"/>
    </w:rPr>
  </w:style>
  <w:style w:type="paragraph" w:customStyle="1" w:styleId="HeadingProcedure">
    <w:name w:val="Heading Procedure"/>
    <w:basedOn w:val="HeadingBase"/>
    <w:next w:val="Normal"/>
    <w:rsid w:val="000F4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5B4"/>
    <w:pPr>
      <w:spacing w:before="60" w:after="60"/>
    </w:pPr>
  </w:style>
  <w:style w:type="paragraph" w:styleId="ListContinue">
    <w:name w:val="List Continue"/>
    <w:basedOn w:val="List"/>
    <w:rsid w:val="000F45B4"/>
    <w:pPr>
      <w:ind w:firstLine="0"/>
    </w:pPr>
  </w:style>
  <w:style w:type="paragraph" w:customStyle="1" w:styleId="ListNote">
    <w:name w:val="List Note"/>
    <w:basedOn w:val="List"/>
    <w:rsid w:val="000F4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5B4"/>
    <w:rPr>
      <w:rFonts w:ascii="Courier New" w:hAnsi="Courier New"/>
    </w:rPr>
  </w:style>
  <w:style w:type="paragraph" w:customStyle="1" w:styleId="NoteBullet">
    <w:name w:val="Note Bullet"/>
    <w:basedOn w:val="Note"/>
    <w:rsid w:val="000F4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5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4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5B4"/>
    <w:rPr>
      <w:b/>
      <w:smallCaps/>
    </w:rPr>
  </w:style>
  <w:style w:type="paragraph" w:customStyle="1" w:styleId="TableListNumber">
    <w:name w:val="Table List Number"/>
    <w:basedOn w:val="ListNumber"/>
    <w:rsid w:val="000F4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5B4"/>
    <w:pPr>
      <w:numPr>
        <w:numId w:val="10"/>
      </w:numPr>
    </w:pPr>
  </w:style>
  <w:style w:type="paragraph" w:customStyle="1" w:styleId="ListAlpha2">
    <w:name w:val="List Alpha 2"/>
    <w:basedOn w:val="List2"/>
    <w:rsid w:val="000F45B4"/>
    <w:pPr>
      <w:numPr>
        <w:numId w:val="9"/>
      </w:numPr>
    </w:pPr>
  </w:style>
  <w:style w:type="paragraph" w:styleId="List2">
    <w:name w:val="List 2"/>
    <w:basedOn w:val="BodyText"/>
    <w:rsid w:val="000F4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5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45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45B4"/>
    <w:pPr>
      <w:numPr>
        <w:numId w:val="5"/>
      </w:numPr>
    </w:pPr>
  </w:style>
  <w:style w:type="paragraph" w:styleId="ListContinue2">
    <w:name w:val="List Continue 2"/>
    <w:basedOn w:val="List2"/>
    <w:rsid w:val="000F45B4"/>
    <w:pPr>
      <w:ind w:firstLine="0"/>
    </w:pPr>
  </w:style>
  <w:style w:type="paragraph" w:styleId="ListContinue3">
    <w:name w:val="List Continue 3"/>
    <w:basedOn w:val="List3"/>
    <w:rsid w:val="000F45B4"/>
    <w:pPr>
      <w:ind w:left="1021" w:firstLine="0"/>
    </w:pPr>
  </w:style>
  <w:style w:type="paragraph" w:styleId="ListContinue4">
    <w:name w:val="List Continue 4"/>
    <w:basedOn w:val="List4"/>
    <w:rsid w:val="000F45B4"/>
    <w:pPr>
      <w:ind w:firstLine="0"/>
    </w:pPr>
  </w:style>
  <w:style w:type="paragraph" w:styleId="ListContinue5">
    <w:name w:val="List Continue 5"/>
    <w:basedOn w:val="List5"/>
    <w:rsid w:val="000F45B4"/>
    <w:pPr>
      <w:ind w:firstLine="0"/>
    </w:pPr>
  </w:style>
  <w:style w:type="paragraph" w:styleId="ListNumber3">
    <w:name w:val="List Number 3"/>
    <w:basedOn w:val="List3"/>
    <w:rsid w:val="000F45B4"/>
    <w:pPr>
      <w:numPr>
        <w:numId w:val="6"/>
      </w:numPr>
    </w:pPr>
  </w:style>
  <w:style w:type="paragraph" w:styleId="ListNumber4">
    <w:name w:val="List Number 4"/>
    <w:basedOn w:val="List4"/>
    <w:rsid w:val="000F45B4"/>
    <w:pPr>
      <w:numPr>
        <w:numId w:val="7"/>
      </w:numPr>
    </w:pPr>
  </w:style>
  <w:style w:type="paragraph" w:styleId="ListNumber5">
    <w:name w:val="List Number 5"/>
    <w:basedOn w:val="List5"/>
    <w:rsid w:val="000F45B4"/>
    <w:pPr>
      <w:numPr>
        <w:numId w:val="8"/>
      </w:numPr>
    </w:pPr>
  </w:style>
  <w:style w:type="paragraph" w:styleId="BlockText">
    <w:name w:val="Block Text"/>
    <w:basedOn w:val="Normal"/>
    <w:rsid w:val="000F4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5B4"/>
    <w:rPr>
      <w:sz w:val="16"/>
      <w:vertAlign w:val="superscript"/>
    </w:rPr>
  </w:style>
  <w:style w:type="character" w:customStyle="1" w:styleId="Symbols">
    <w:name w:val="Symbols"/>
    <w:basedOn w:val="DefaultParagraphFont"/>
    <w:rsid w:val="000F45B4"/>
    <w:rPr>
      <w:rFonts w:ascii="Symbol" w:hAnsi="Symbol"/>
    </w:rPr>
  </w:style>
  <w:style w:type="character" w:customStyle="1" w:styleId="MenuOptions">
    <w:name w:val="Menu Options"/>
    <w:basedOn w:val="DefaultParagraphFont"/>
    <w:rsid w:val="000F4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5B4"/>
    <w:rPr>
      <w:b/>
    </w:rPr>
  </w:style>
  <w:style w:type="character" w:customStyle="1" w:styleId="Underlined">
    <w:name w:val="Underlined"/>
    <w:basedOn w:val="DefaultParagraphFont"/>
    <w:rsid w:val="000F45B4"/>
    <w:rPr>
      <w:u w:val="single"/>
    </w:rPr>
  </w:style>
  <w:style w:type="paragraph" w:customStyle="1" w:styleId="TableBodyTextRight">
    <w:name w:val="Table Body Text Right"/>
    <w:basedOn w:val="TableBodyText"/>
    <w:rsid w:val="000F4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5B4"/>
    <w:rPr>
      <w:sz w:val="18"/>
    </w:rPr>
  </w:style>
  <w:style w:type="paragraph" w:customStyle="1" w:styleId="BodySmallRight">
    <w:name w:val="Body Small Right"/>
    <w:basedOn w:val="BodyTextRight"/>
    <w:rsid w:val="000F45B4"/>
    <w:rPr>
      <w:sz w:val="18"/>
      <w:szCs w:val="18"/>
    </w:rPr>
  </w:style>
  <w:style w:type="paragraph" w:customStyle="1" w:styleId="MarginEdition">
    <w:name w:val="Margin Edition"/>
    <w:basedOn w:val="MarginNote"/>
    <w:rsid w:val="000F4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5B4"/>
    <w:rPr>
      <w:sz w:val="2"/>
      <w:szCs w:val="2"/>
    </w:rPr>
  </w:style>
  <w:style w:type="character" w:customStyle="1" w:styleId="Small">
    <w:name w:val="Small"/>
    <w:basedOn w:val="DefaultParagraphFont"/>
    <w:rsid w:val="000F45B4"/>
    <w:rPr>
      <w:sz w:val="16"/>
    </w:rPr>
  </w:style>
  <w:style w:type="paragraph" w:customStyle="1" w:styleId="WideTable">
    <w:name w:val="Wide Table"/>
    <w:basedOn w:val="Normal"/>
    <w:rsid w:val="000F4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5B4"/>
  </w:style>
  <w:style w:type="paragraph" w:styleId="Quote">
    <w:name w:val="Quote"/>
    <w:basedOn w:val="Heading1"/>
    <w:link w:val="QuoteChar"/>
    <w:qFormat/>
    <w:rsid w:val="000F4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5B4"/>
    <w:pPr>
      <w:pageBreakBefore/>
    </w:pPr>
  </w:style>
  <w:style w:type="paragraph" w:customStyle="1" w:styleId="Border">
    <w:name w:val="Border"/>
    <w:basedOn w:val="Normal"/>
    <w:qFormat/>
    <w:rsid w:val="000F4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5B4"/>
    <w:rPr>
      <w:u w:val="single"/>
    </w:rPr>
  </w:style>
  <w:style w:type="paragraph" w:styleId="BalloonText">
    <w:name w:val="Balloon Text"/>
    <w:basedOn w:val="Normal"/>
    <w:link w:val="BalloonTextChar"/>
    <w:rsid w:val="000F4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5B4"/>
    <w:pPr>
      <w:spacing w:before="0" w:after="0"/>
    </w:pPr>
  </w:style>
  <w:style w:type="paragraph" w:customStyle="1" w:styleId="BodyTextBold">
    <w:name w:val="Body Text Bold"/>
    <w:basedOn w:val="BodyText"/>
    <w:qFormat/>
    <w:rsid w:val="000F45B4"/>
    <w:rPr>
      <w:b/>
    </w:rPr>
  </w:style>
  <w:style w:type="character" w:styleId="Hyperlink">
    <w:name w:val="Hyperlink"/>
    <w:basedOn w:val="DefaultParagraphFont"/>
    <w:uiPriority w:val="99"/>
    <w:unhideWhenUsed/>
    <w:rsid w:val="00222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1617</Words>
  <Characters>10739</Characters>
  <Application>Microsoft Office Word</Application>
  <DocSecurity>0</DocSecurity>
  <Lines>346</Lines>
  <Paragraphs>287</Paragraphs>
  <ScaleCrop>false</ScaleCrop>
  <Company>Author-it Software Corporation Ltd.</Company>
  <LinksUpToDate>false</LinksUpToDate>
  <CharactersWithSpaces>12069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SITHPAT008 Produce chocolate confectionery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