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60E" w:rsidP="00577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SITHFAB025 Prepare and serve espresso coffee</w:t>
      </w:r>
      <w:r>
        <w:fldChar w:fldCharType="end"/>
      </w:r>
    </w:p>
    <w:p w:rsidR="0057760E" w:rsidP="0057760E">
      <w:pPr>
        <w:pStyle w:val="Version"/>
        <w:sectPr w:rsidSect="00670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384" w:rsidP="00670384">
      <w:pPr>
        <w:pStyle w:val="SuperHeading"/>
      </w:pPr>
      <w:r w:rsidRPr="00670384">
        <w:t>Assessment Requirements for SITHFAB025 Prepare and serve espresso coffee</w:t>
      </w:r>
    </w:p>
    <w:p w:rsidR="00000000" w:rsidRPr="00670384" w:rsidP="00670384">
      <w:pPr>
        <w:pStyle w:val="Heading1"/>
      </w:pPr>
      <w:bookmarkStart w:id="1" w:name="O_1229357"/>
      <w:bookmarkEnd w:id="1"/>
      <w:r w:rsidRPr="00670384">
        <w:t>Modification History</w:t>
      </w:r>
    </w:p>
    <w:p w:rsidR="00000000" w:rsidRPr="00670384" w:rsidP="0057760E">
      <w:pPr>
        <w:pStyle w:val="BodyText"/>
      </w:pPr>
      <w:r w:rsidRPr="00670384">
        <w:t>Not applicable.</w:t>
      </w:r>
    </w:p>
    <w:p w:rsidR="00000000" w:rsidRPr="00670384" w:rsidP="00670384">
      <w:pPr>
        <w:pStyle w:val="Heading1"/>
      </w:pPr>
      <w:bookmarkStart w:id="2" w:name="O_1229360"/>
      <w:bookmarkEnd w:id="2"/>
      <w:r w:rsidRPr="00670384">
        <w:t>Performance Evidence</w:t>
      </w:r>
    </w:p>
    <w:p w:rsidR="00000000" w:rsidRPr="00670384" w:rsidP="0057760E">
      <w:pPr>
        <w:pStyle w:val="BodyText"/>
      </w:pPr>
      <w:r w:rsidRPr="00670384">
        <w:t>Evidence of the ability to complete t</w:t>
      </w:r>
      <w:r w:rsidRPr="00670384">
        <w:t>asks outlined in elements and performance criteria of this unit in the context of the job role, and:</w:t>
      </w:r>
    </w:p>
    <w:p w:rsidR="00000000" w:rsidRPr="00670384" w:rsidP="00670384">
      <w:pPr>
        <w:pStyle w:val="ListBullet"/>
      </w:pPr>
      <w:r w:rsidRPr="00670384">
        <w:t>prepare and present each of the following espresso-based coffee beverages on three different occasions within commercial timeframes:</w:t>
      </w:r>
    </w:p>
    <w:p w:rsidR="00000000" w:rsidRPr="00670384" w:rsidP="00670384">
      <w:pPr>
        <w:pStyle w:val="ListBullet2"/>
      </w:pPr>
      <w:r w:rsidRPr="00670384">
        <w:t>caffe latte</w:t>
      </w:r>
    </w:p>
    <w:p w:rsidR="00000000" w:rsidRPr="00670384" w:rsidP="00670384">
      <w:pPr>
        <w:pStyle w:val="ListBullet2"/>
      </w:pPr>
      <w:r w:rsidRPr="00670384">
        <w:t>cappucci</w:t>
      </w:r>
      <w:r w:rsidRPr="00670384">
        <w:t>no</w:t>
      </w:r>
    </w:p>
    <w:p w:rsidR="00000000" w:rsidRPr="00670384" w:rsidP="00670384">
      <w:pPr>
        <w:pStyle w:val="ListBullet2"/>
      </w:pPr>
      <w:r w:rsidRPr="00670384">
        <w:t>espresso (short black)</w:t>
      </w:r>
    </w:p>
    <w:p w:rsidR="00000000" w:rsidRPr="00670384" w:rsidP="00670384">
      <w:pPr>
        <w:pStyle w:val="ListBullet2"/>
      </w:pPr>
      <w:r w:rsidRPr="00670384">
        <w:t>flat white</w:t>
      </w:r>
    </w:p>
    <w:p w:rsidR="00000000" w:rsidRPr="00670384" w:rsidP="00670384">
      <w:pPr>
        <w:pStyle w:val="ListBullet2"/>
      </w:pPr>
      <w:r w:rsidRPr="00670384">
        <w:t>long black</w:t>
      </w:r>
    </w:p>
    <w:p w:rsidR="00000000" w:rsidRPr="00670384" w:rsidP="00670384">
      <w:pPr>
        <w:pStyle w:val="ListBullet2"/>
      </w:pPr>
      <w:r w:rsidRPr="00670384">
        <w:t>piccolo latte</w:t>
      </w:r>
    </w:p>
    <w:p w:rsidR="00000000" w:rsidRPr="00670384" w:rsidP="00670384">
      <w:pPr>
        <w:pStyle w:val="ListBullet2"/>
      </w:pPr>
      <w:r w:rsidRPr="00670384">
        <w:t>mocha</w:t>
      </w:r>
    </w:p>
    <w:p w:rsidR="00000000" w:rsidRPr="00670384" w:rsidP="00670384">
      <w:pPr>
        <w:pStyle w:val="ListBullet2"/>
      </w:pPr>
      <w:r w:rsidRPr="00670384">
        <w:t>ristretto</w:t>
      </w:r>
    </w:p>
    <w:p w:rsidR="00000000" w:rsidRPr="00670384" w:rsidP="00670384">
      <w:pPr>
        <w:pStyle w:val="ListBullet2"/>
      </w:pPr>
      <w:r w:rsidRPr="00670384">
        <w:t>short and long macchiato</w:t>
      </w:r>
    </w:p>
    <w:p w:rsidR="00000000" w:rsidRPr="00670384" w:rsidP="00670384">
      <w:pPr>
        <w:pStyle w:val="ListBullet"/>
      </w:pPr>
      <w:r w:rsidRPr="00670384">
        <w:t>monitor quality indicators for extraction as listed in the knowledge evidence during preparation of the above espresso coffee bever</w:t>
      </w:r>
      <w:r w:rsidRPr="00670384">
        <w:t>ages and make adjustments to restore extraction to required standard</w:t>
      </w:r>
    </w:p>
    <w:p w:rsidR="00000000" w:rsidRPr="00670384" w:rsidP="00670384">
      <w:pPr>
        <w:pStyle w:val="ListBullet"/>
      </w:pPr>
      <w:r w:rsidRPr="00670384">
        <w:t>present the above espresso coffee beverages and accompaniments with consistency and quality of:</w:t>
      </w:r>
    </w:p>
    <w:p w:rsidR="00000000" w:rsidRPr="00670384" w:rsidP="00670384">
      <w:pPr>
        <w:pStyle w:val="ListBullet2"/>
      </w:pPr>
      <w:r w:rsidRPr="00670384">
        <w:t>appearance</w:t>
      </w:r>
    </w:p>
    <w:p w:rsidR="00000000" w:rsidRPr="00670384" w:rsidP="00670384">
      <w:pPr>
        <w:pStyle w:val="ListBullet2"/>
      </w:pPr>
      <w:r w:rsidRPr="00670384">
        <w:t>aroma</w:t>
      </w:r>
    </w:p>
    <w:p w:rsidR="00000000" w:rsidRPr="00670384" w:rsidP="00670384">
      <w:pPr>
        <w:pStyle w:val="ListBullet2"/>
      </w:pPr>
      <w:r w:rsidRPr="00670384">
        <w:t>body</w:t>
      </w:r>
    </w:p>
    <w:p w:rsidR="00000000" w:rsidRPr="00670384" w:rsidP="00670384">
      <w:pPr>
        <w:pStyle w:val="ListBullet2"/>
      </w:pPr>
      <w:r w:rsidRPr="00670384">
        <w:t>crema on top of the espresso</w:t>
      </w:r>
    </w:p>
    <w:p w:rsidR="00000000" w:rsidRPr="00670384" w:rsidP="00670384">
      <w:pPr>
        <w:pStyle w:val="ListBullet2"/>
      </w:pPr>
      <w:r w:rsidRPr="00670384">
        <w:t>flavour</w:t>
      </w:r>
    </w:p>
    <w:p w:rsidR="00000000" w:rsidRPr="00670384" w:rsidP="00670384">
      <w:pPr>
        <w:pStyle w:val="ListBullet2"/>
      </w:pPr>
      <w:r w:rsidRPr="00670384">
        <w:t>taste</w:t>
      </w:r>
    </w:p>
    <w:p w:rsidR="00000000" w:rsidRPr="00670384" w:rsidP="00670384">
      <w:pPr>
        <w:pStyle w:val="ListBullet2"/>
      </w:pPr>
      <w:r w:rsidRPr="00670384">
        <w:t>strength</w:t>
      </w:r>
    </w:p>
    <w:p w:rsidR="00000000" w:rsidRPr="00670384" w:rsidP="00670384">
      <w:pPr>
        <w:pStyle w:val="ListBullet2"/>
      </w:pPr>
      <w:r w:rsidRPr="00670384">
        <w:t>volume</w:t>
      </w:r>
    </w:p>
    <w:p w:rsidR="00000000" w:rsidRPr="00670384" w:rsidP="00670384">
      <w:pPr>
        <w:pStyle w:val="ListBullet"/>
      </w:pPr>
      <w:r w:rsidRPr="00670384">
        <w:t xml:space="preserve">use the </w:t>
      </w:r>
      <w:r w:rsidRPr="00670384">
        <w:t>correct equipment, ingredients and measures to prepare the above espresso coffee beverages.</w:t>
      </w:r>
    </w:p>
    <w:p w:rsidR="00000000" w:rsidRPr="00670384" w:rsidP="00670384">
      <w:pPr>
        <w:pStyle w:val="AllowPageBreak"/>
      </w:pPr>
    </w:p>
    <w:p w:rsidR="00000000" w:rsidRPr="00670384" w:rsidP="00670384">
      <w:pPr>
        <w:pStyle w:val="Heading1"/>
      </w:pPr>
      <w:bookmarkStart w:id="3" w:name="O_1229359"/>
      <w:bookmarkEnd w:id="3"/>
      <w:r w:rsidRPr="00670384">
        <w:t>Knowledge Evidence</w:t>
      </w:r>
    </w:p>
    <w:p w:rsidR="00000000" w:rsidRPr="00670384" w:rsidP="0057760E">
      <w:pPr>
        <w:pStyle w:val="BodyText"/>
      </w:pPr>
      <w:r w:rsidRPr="00670384">
        <w:t>Demonstrated knowledge required to complete the tasks outlined in elements and performance criteria of this unit:</w:t>
      </w:r>
    </w:p>
    <w:p w:rsidR="00000000" w:rsidRPr="00670384" w:rsidP="00670384">
      <w:pPr>
        <w:pStyle w:val="ListBullet"/>
      </w:pPr>
      <w:r w:rsidRPr="00670384">
        <w:t>types and characteristics of espresso coffee beverages specified in the performance evidence</w:t>
      </w:r>
    </w:p>
    <w:p w:rsidR="00000000" w:rsidRPr="00670384" w:rsidP="00670384">
      <w:pPr>
        <w:pStyle w:val="ListBullet"/>
      </w:pPr>
      <w:r w:rsidRPr="00670384">
        <w:t>different types of milk, their characteristics and uses for different types of coffee beverages</w:t>
      </w:r>
    </w:p>
    <w:p w:rsidR="00000000" w:rsidRPr="00670384" w:rsidP="00670384">
      <w:pPr>
        <w:pStyle w:val="ListBullet"/>
      </w:pPr>
      <w:r w:rsidRPr="00670384">
        <w:t>characteristics of different types of beans, blends and roasts</w:t>
      </w:r>
    </w:p>
    <w:p w:rsidR="00000000" w:rsidRPr="00670384" w:rsidP="00670384">
      <w:pPr>
        <w:pStyle w:val="ListBullet"/>
      </w:pPr>
      <w:r w:rsidRPr="00670384">
        <w:t>mise</w:t>
      </w:r>
      <w:r w:rsidRPr="00670384">
        <w:t xml:space="preserve"> en place requirements for preparing coffee beverages</w:t>
      </w:r>
    </w:p>
    <w:p w:rsidR="00000000" w:rsidRPr="00670384" w:rsidP="00670384">
      <w:pPr>
        <w:pStyle w:val="ListBullet"/>
      </w:pPr>
      <w:r w:rsidRPr="00670384">
        <w:t>methods and techniques for preparing and serving espresso coffee beverages:</w:t>
      </w:r>
    </w:p>
    <w:p w:rsidR="00000000" w:rsidRPr="00670384" w:rsidP="00670384">
      <w:pPr>
        <w:pStyle w:val="ListBullet2"/>
      </w:pPr>
      <w:r w:rsidRPr="00670384">
        <w:t>grinding coffee beans</w:t>
      </w:r>
    </w:p>
    <w:p w:rsidR="00000000" w:rsidRPr="00670384" w:rsidP="00670384">
      <w:pPr>
        <w:pStyle w:val="ListBullet2"/>
      </w:pPr>
      <w:r w:rsidRPr="00670384">
        <w:t>measuring dose by sight, electronically, manually and mechanically</w:t>
      </w:r>
    </w:p>
    <w:p w:rsidR="00000000" w:rsidRPr="00670384" w:rsidP="00670384">
      <w:pPr>
        <w:pStyle w:val="ListBullet2"/>
      </w:pPr>
      <w:r w:rsidRPr="00670384">
        <w:t>tamping</w:t>
      </w:r>
    </w:p>
    <w:p w:rsidR="00000000" w:rsidRPr="00670384" w:rsidP="00670384">
      <w:pPr>
        <w:pStyle w:val="ListBullet2"/>
      </w:pPr>
      <w:r w:rsidRPr="00670384">
        <w:t>extracting espresso</w:t>
      </w:r>
    </w:p>
    <w:p w:rsidR="00000000" w:rsidRPr="00670384" w:rsidP="00670384">
      <w:pPr>
        <w:pStyle w:val="ListBullet2"/>
      </w:pPr>
      <w:r w:rsidRPr="00670384">
        <w:t>texturin</w:t>
      </w:r>
      <w:r w:rsidRPr="00670384">
        <w:t>g milk</w:t>
      </w:r>
    </w:p>
    <w:p w:rsidR="00000000" w:rsidRPr="00670384" w:rsidP="00670384">
      <w:pPr>
        <w:pStyle w:val="ListBullet2"/>
      </w:pPr>
      <w:r w:rsidRPr="00670384">
        <w:t>sequencing orders for the preparation of coffee beverages</w:t>
      </w:r>
    </w:p>
    <w:p w:rsidR="00000000" w:rsidRPr="00670384" w:rsidP="00670384">
      <w:pPr>
        <w:pStyle w:val="ListBullet"/>
      </w:pPr>
      <w:r w:rsidRPr="00670384">
        <w:t>quality indicators for espresso coffee extraction:</w:t>
      </w:r>
    </w:p>
    <w:p w:rsidR="00000000" w:rsidRPr="00670384" w:rsidP="00670384">
      <w:pPr>
        <w:pStyle w:val="ListBullet2"/>
      </w:pPr>
      <w:r w:rsidRPr="00670384">
        <w:t>changes in colour of crema</w:t>
      </w:r>
    </w:p>
    <w:p w:rsidR="00000000" w:rsidRPr="00670384" w:rsidP="00670384">
      <w:pPr>
        <w:pStyle w:val="ListBullet2"/>
      </w:pPr>
      <w:r w:rsidRPr="00670384">
        <w:t>changes in flow texture</w:t>
      </w:r>
    </w:p>
    <w:p w:rsidR="00000000" w:rsidRPr="00670384" w:rsidP="00670384">
      <w:pPr>
        <w:pStyle w:val="ListBullet2"/>
      </w:pPr>
      <w:r w:rsidRPr="00670384">
        <w:t>cake of used ground coffee</w:t>
      </w:r>
    </w:p>
    <w:p w:rsidR="00000000" w:rsidRPr="00670384" w:rsidP="00670384">
      <w:pPr>
        <w:pStyle w:val="ListBullet2"/>
      </w:pPr>
      <w:r w:rsidRPr="00670384">
        <w:t>water pressure during extraction</w:t>
      </w:r>
    </w:p>
    <w:p w:rsidR="00000000" w:rsidRPr="00670384" w:rsidP="00670384">
      <w:pPr>
        <w:pStyle w:val="ListBullet"/>
      </w:pPr>
      <w:r w:rsidRPr="00670384">
        <w:t>options to meet specific customer preferences relating to:</w:t>
      </w:r>
    </w:p>
    <w:p w:rsidR="00000000" w:rsidRPr="00670384" w:rsidP="00670384">
      <w:pPr>
        <w:pStyle w:val="ListBullet2"/>
      </w:pPr>
      <w:r w:rsidRPr="00670384">
        <w:t>accompaniments</w:t>
      </w:r>
    </w:p>
    <w:p w:rsidR="00000000" w:rsidRPr="00670384" w:rsidP="00670384">
      <w:pPr>
        <w:pStyle w:val="ListBullet2"/>
      </w:pPr>
      <w:r w:rsidRPr="00670384">
        <w:t>blends</w:t>
      </w:r>
    </w:p>
    <w:p w:rsidR="00000000" w:rsidRPr="00670384" w:rsidP="00670384">
      <w:pPr>
        <w:pStyle w:val="ListBullet2"/>
      </w:pPr>
      <w:r w:rsidRPr="00670384">
        <w:t>service-ware</w:t>
      </w:r>
    </w:p>
    <w:p w:rsidR="00000000" w:rsidRPr="00670384" w:rsidP="00670384">
      <w:pPr>
        <w:pStyle w:val="ListBullet2"/>
      </w:pPr>
      <w:r w:rsidRPr="00670384">
        <w:t>strength</w:t>
      </w:r>
    </w:p>
    <w:p w:rsidR="00000000" w:rsidRPr="00670384" w:rsidP="00670384">
      <w:pPr>
        <w:pStyle w:val="ListBullet2"/>
      </w:pPr>
      <w:r w:rsidRPr="00670384">
        <w:t>sweeteners</w:t>
      </w:r>
    </w:p>
    <w:p w:rsidR="00000000" w:rsidRPr="00670384" w:rsidP="00670384">
      <w:pPr>
        <w:pStyle w:val="ListBullet2"/>
      </w:pPr>
      <w:r w:rsidRPr="00670384">
        <w:t>type of:</w:t>
      </w:r>
    </w:p>
    <w:p w:rsidR="00000000" w:rsidRPr="00670384" w:rsidP="00670384">
      <w:pPr>
        <w:pStyle w:val="ListBullet3"/>
      </w:pPr>
      <w:r w:rsidRPr="00670384">
        <w:t>beans</w:t>
      </w:r>
    </w:p>
    <w:p w:rsidR="00000000" w:rsidRPr="00670384" w:rsidP="00670384">
      <w:pPr>
        <w:pStyle w:val="ListBullet3"/>
      </w:pPr>
      <w:r w:rsidRPr="00670384">
        <w:t>milk</w:t>
      </w:r>
      <w:r w:rsidRPr="00670384">
        <w:tab/>
      </w:r>
    </w:p>
    <w:p w:rsidR="00000000" w:rsidRPr="00670384" w:rsidP="00670384">
      <w:pPr>
        <w:pStyle w:val="ListBullet"/>
      </w:pPr>
      <w:r w:rsidRPr="00670384">
        <w:t>factors relevant to quality of espresso coffee:</w:t>
      </w:r>
    </w:p>
    <w:p w:rsidR="00000000" w:rsidRPr="00670384" w:rsidP="00670384">
      <w:pPr>
        <w:pStyle w:val="ListBullet2"/>
      </w:pPr>
      <w:r w:rsidRPr="00670384">
        <w:t>ambient humidity</w:t>
      </w:r>
    </w:p>
    <w:p w:rsidR="00000000" w:rsidRPr="00670384" w:rsidP="00670384">
      <w:pPr>
        <w:pStyle w:val="ListBullet2"/>
      </w:pPr>
      <w:r w:rsidRPr="00670384">
        <w:t>consistency of used coffee grounds</w:t>
      </w:r>
    </w:p>
    <w:p w:rsidR="00000000" w:rsidRPr="00670384" w:rsidP="00670384">
      <w:pPr>
        <w:pStyle w:val="ListBullet2"/>
      </w:pPr>
      <w:r w:rsidRPr="00670384">
        <w:t>crema on top of the espresso</w:t>
      </w:r>
    </w:p>
    <w:p w:rsidR="00000000" w:rsidRPr="00670384" w:rsidP="00670384">
      <w:pPr>
        <w:pStyle w:val="ListBullet2"/>
      </w:pPr>
      <w:r w:rsidRPr="00670384">
        <w:t>quality and rate of espresso flow</w:t>
      </w:r>
    </w:p>
    <w:p w:rsidR="00000000" w:rsidRPr="00670384" w:rsidP="00670384">
      <w:pPr>
        <w:pStyle w:val="ListBullet2"/>
      </w:pPr>
      <w:r w:rsidRPr="00670384">
        <w:t>steam pressure during foaming and steaming of milk</w:t>
      </w:r>
    </w:p>
    <w:p w:rsidR="00000000" w:rsidRPr="00670384" w:rsidP="00670384">
      <w:pPr>
        <w:pStyle w:val="ListBullet2"/>
      </w:pPr>
      <w:r w:rsidRPr="00670384">
        <w:t xml:space="preserve">taste </w:t>
      </w:r>
    </w:p>
    <w:p w:rsidR="00000000" w:rsidRPr="00670384" w:rsidP="00670384">
      <w:pPr>
        <w:pStyle w:val="ListBullet"/>
      </w:pPr>
      <w:r w:rsidRPr="00670384">
        <w:t>extraction rates for the different espresso coffee beverages specified in the performance evidence</w:t>
      </w:r>
    </w:p>
    <w:p w:rsidR="00000000" w:rsidRPr="00670384" w:rsidP="00670384">
      <w:pPr>
        <w:pStyle w:val="ListBullet"/>
      </w:pPr>
      <w:r w:rsidRPr="00670384">
        <w:t>how and when adjustments are required to the following to ensure quality of espresso coffee:</w:t>
      </w:r>
    </w:p>
    <w:p w:rsidR="00000000" w:rsidRPr="00670384" w:rsidP="00670384">
      <w:pPr>
        <w:pStyle w:val="ListBullet2"/>
      </w:pPr>
      <w:r w:rsidRPr="00670384">
        <w:t>dose</w:t>
      </w:r>
    </w:p>
    <w:p w:rsidR="00000000" w:rsidRPr="00670384" w:rsidP="00670384">
      <w:pPr>
        <w:pStyle w:val="ListBullet2"/>
      </w:pPr>
      <w:r w:rsidRPr="00670384">
        <w:t>grind</w:t>
      </w:r>
    </w:p>
    <w:p w:rsidR="00000000" w:rsidRPr="00670384" w:rsidP="00670384">
      <w:pPr>
        <w:pStyle w:val="ListBullet2"/>
      </w:pPr>
      <w:r w:rsidRPr="00670384">
        <w:t>tamping technique</w:t>
      </w:r>
    </w:p>
    <w:p w:rsidR="00000000" w:rsidRPr="00670384" w:rsidP="00670384">
      <w:pPr>
        <w:pStyle w:val="ListBullet2"/>
      </w:pPr>
      <w:r w:rsidRPr="00670384">
        <w:t>water flow</w:t>
      </w:r>
    </w:p>
    <w:p w:rsidR="00000000" w:rsidRPr="00670384" w:rsidP="00670384">
      <w:pPr>
        <w:pStyle w:val="ListBullet2"/>
      </w:pPr>
      <w:r w:rsidRPr="00670384">
        <w:t xml:space="preserve">water pressure </w:t>
      </w:r>
    </w:p>
    <w:p w:rsidR="00000000" w:rsidRPr="00670384" w:rsidP="00670384">
      <w:pPr>
        <w:pStyle w:val="ListBullet"/>
      </w:pPr>
      <w:r w:rsidRPr="00670384">
        <w:t>organisational procedures and industry standards for:</w:t>
      </w:r>
    </w:p>
    <w:p w:rsidR="00000000" w:rsidRPr="00670384" w:rsidP="00670384">
      <w:pPr>
        <w:pStyle w:val="ListBullet2"/>
      </w:pPr>
      <w:r w:rsidRPr="00670384">
        <w:t>service-ware used for espresso coffee beverage pre</w:t>
      </w:r>
      <w:r w:rsidRPr="00670384">
        <w:t>sentation</w:t>
      </w:r>
    </w:p>
    <w:p w:rsidR="00000000" w:rsidRPr="00670384" w:rsidP="00670384">
      <w:pPr>
        <w:pStyle w:val="ListBullet2"/>
      </w:pPr>
      <w:r w:rsidRPr="00670384">
        <w:t>accompaniments used to enhance beverages</w:t>
      </w:r>
    </w:p>
    <w:p w:rsidR="00000000" w:rsidRPr="00670384" w:rsidP="00670384">
      <w:pPr>
        <w:pStyle w:val="ListBullet2"/>
      </w:pPr>
      <w:r w:rsidRPr="00670384">
        <w:t>presentation of beverages</w:t>
      </w:r>
    </w:p>
    <w:p w:rsidR="00000000" w:rsidRPr="00670384" w:rsidP="00670384">
      <w:pPr>
        <w:pStyle w:val="ListBullet"/>
      </w:pPr>
      <w:r w:rsidRPr="00670384">
        <w:t>appropriate environmental conditions for storing coffee beans, ground coffee, milk and other ingredients to:</w:t>
      </w:r>
    </w:p>
    <w:p w:rsidR="00000000" w:rsidRPr="00670384" w:rsidP="00670384">
      <w:pPr>
        <w:pStyle w:val="ListBullet2"/>
      </w:pPr>
      <w:r w:rsidRPr="00670384">
        <w:t>ensure food safety</w:t>
      </w:r>
    </w:p>
    <w:p w:rsidR="00000000" w:rsidRPr="00670384" w:rsidP="00670384">
      <w:pPr>
        <w:pStyle w:val="ListBullet2"/>
      </w:pPr>
      <w:r w:rsidRPr="00670384">
        <w:t>optimise shelf life</w:t>
      </w:r>
    </w:p>
    <w:p w:rsidR="00000000" w:rsidRPr="00670384" w:rsidP="00670384">
      <w:pPr>
        <w:pStyle w:val="ListBullet"/>
      </w:pPr>
      <w:r w:rsidRPr="00670384">
        <w:t>essential features and functions of different espresso machines and grinders used to prepare espresso coffee beverages:</w:t>
      </w:r>
    </w:p>
    <w:p w:rsidR="00000000" w:rsidRPr="00670384" w:rsidP="00670384">
      <w:pPr>
        <w:pStyle w:val="ListBullet2"/>
      </w:pPr>
      <w:r w:rsidRPr="00670384">
        <w:t>sizes and types of filter baskets and tampers</w:t>
      </w:r>
    </w:p>
    <w:p w:rsidR="00000000" w:rsidRPr="00670384" w:rsidP="00670384">
      <w:pPr>
        <w:pStyle w:val="ListBullet2"/>
      </w:pPr>
      <w:r w:rsidRPr="00670384">
        <w:t>purging the steam wand</w:t>
      </w:r>
    </w:p>
    <w:p w:rsidR="00000000" w:rsidRPr="00670384" w:rsidP="00670384">
      <w:pPr>
        <w:pStyle w:val="ListBullet2"/>
      </w:pPr>
      <w:r w:rsidRPr="00670384">
        <w:t>flushing the group head</w:t>
      </w:r>
    </w:p>
    <w:p w:rsidR="00000000" w:rsidRPr="00670384" w:rsidP="00670384">
      <w:pPr>
        <w:pStyle w:val="ListBullet2"/>
      </w:pPr>
      <w:r w:rsidRPr="00670384">
        <w:t>cleaning and maintenance methods and proce</w:t>
      </w:r>
      <w:r w:rsidRPr="00670384">
        <w:t>dures</w:t>
      </w:r>
    </w:p>
    <w:p w:rsidR="00000000" w:rsidRPr="00670384" w:rsidP="00670384">
      <w:pPr>
        <w:pStyle w:val="ListBullet2"/>
      </w:pPr>
      <w:r w:rsidRPr="00670384">
        <w:t>symptoms of faults in espresso machines and grinders</w:t>
      </w:r>
    </w:p>
    <w:p w:rsidR="00000000" w:rsidRPr="00670384" w:rsidP="00670384">
      <w:pPr>
        <w:pStyle w:val="ListBullet2"/>
      </w:pPr>
      <w:r w:rsidRPr="00670384">
        <w:t>safe operational practices and dangers of working with steam</w:t>
      </w:r>
    </w:p>
    <w:p w:rsidR="00000000" w:rsidRPr="00670384" w:rsidP="00670384">
      <w:pPr>
        <w:pStyle w:val="ListBullet"/>
      </w:pPr>
      <w:r w:rsidRPr="00670384">
        <w:t>basic maintenance and cleaning methods for espresso grinders, machines and equipment:</w:t>
      </w:r>
    </w:p>
    <w:p w:rsidR="00000000" w:rsidRPr="00670384" w:rsidP="00670384">
      <w:pPr>
        <w:pStyle w:val="ListBullet2"/>
      </w:pPr>
      <w:r w:rsidRPr="00670384">
        <w:t>back flushing the machine</w:t>
      </w:r>
    </w:p>
    <w:p w:rsidR="00000000" w:rsidRPr="00670384" w:rsidP="00670384">
      <w:pPr>
        <w:pStyle w:val="ListBullet2"/>
      </w:pPr>
      <w:r w:rsidRPr="00670384">
        <w:t>brushing out doser cha</w:t>
      </w:r>
      <w:r w:rsidRPr="00670384">
        <w:t>mber</w:t>
      </w:r>
    </w:p>
    <w:p w:rsidR="00000000" w:rsidRPr="00670384" w:rsidP="00670384">
      <w:pPr>
        <w:pStyle w:val="ListBullet2"/>
      </w:pPr>
      <w:r w:rsidRPr="00670384">
        <w:t>pouring hot water to clean drainage pipes</w:t>
      </w:r>
    </w:p>
    <w:p w:rsidR="00000000" w:rsidRPr="00670384" w:rsidP="00670384">
      <w:pPr>
        <w:pStyle w:val="ListBullet2"/>
      </w:pPr>
      <w:r w:rsidRPr="00670384">
        <w:t>using correct and environmentally sound disposal methods for coffee making waste</w:t>
      </w:r>
    </w:p>
    <w:p w:rsidR="00000000" w:rsidRPr="00670384" w:rsidP="00670384">
      <w:pPr>
        <w:pStyle w:val="ListBullet2"/>
      </w:pPr>
      <w:r w:rsidRPr="00670384">
        <w:t>washing drip trays</w:t>
      </w:r>
    </w:p>
    <w:p w:rsidR="00000000" w:rsidRPr="00670384" w:rsidP="00670384">
      <w:pPr>
        <w:pStyle w:val="ListBullet2"/>
      </w:pPr>
      <w:r w:rsidRPr="00670384">
        <w:t>washing and drying:</w:t>
      </w:r>
    </w:p>
    <w:p w:rsidR="00000000" w:rsidRPr="00670384" w:rsidP="00670384">
      <w:pPr>
        <w:pStyle w:val="ListBullet3"/>
      </w:pPr>
      <w:r w:rsidRPr="00670384">
        <w:t>bean hopper</w:t>
      </w:r>
    </w:p>
    <w:p w:rsidR="00000000" w:rsidRPr="00670384" w:rsidP="00670384">
      <w:pPr>
        <w:pStyle w:val="ListBullet3"/>
      </w:pPr>
      <w:r w:rsidRPr="00670384">
        <w:t>group handle and filter basket</w:t>
      </w:r>
    </w:p>
    <w:p w:rsidR="00000000" w:rsidRPr="00670384" w:rsidP="00670384">
      <w:pPr>
        <w:pStyle w:val="ListBullet2"/>
      </w:pPr>
      <w:r w:rsidRPr="00670384">
        <w:t>wiping down entire machine</w:t>
      </w:r>
    </w:p>
    <w:p w:rsidR="00000000" w:rsidRPr="00670384" w:rsidP="00670384">
      <w:pPr>
        <w:pStyle w:val="ListBullet2"/>
      </w:pPr>
      <w:r w:rsidRPr="00670384">
        <w:t>wiping outside of steam wand and nozzle and purging inside with steam</w:t>
      </w:r>
    </w:p>
    <w:p w:rsidR="00000000" w:rsidRPr="00670384" w:rsidP="00670384">
      <w:pPr>
        <w:pStyle w:val="ListBullet"/>
      </w:pPr>
      <w:r w:rsidRPr="00670384">
        <w:t>content of safety data sheets (SDS) for cleaning agents and chemicals, or workplace documents or diagrams that interpret the content of SDS.</w:t>
      </w:r>
    </w:p>
    <w:p w:rsidR="00000000" w:rsidRPr="00670384" w:rsidP="00670384">
      <w:pPr>
        <w:pStyle w:val="AllowPageBreak"/>
      </w:pPr>
    </w:p>
    <w:p w:rsidR="00000000" w:rsidRPr="00670384" w:rsidP="00670384">
      <w:pPr>
        <w:pStyle w:val="Heading1"/>
      </w:pPr>
      <w:bookmarkStart w:id="4" w:name="O_1229358"/>
      <w:bookmarkEnd w:id="4"/>
      <w:r w:rsidRPr="00670384">
        <w:t>Assessment Conditions</w:t>
      </w:r>
    </w:p>
    <w:p w:rsidR="00000000" w:rsidRPr="00670384" w:rsidP="0057760E">
      <w:pPr>
        <w:pStyle w:val="BodyText"/>
      </w:pPr>
      <w:r w:rsidRPr="00670384">
        <w:t>Skills must be demonstrated in an operational food and beverage outlet. This can be:</w:t>
      </w:r>
    </w:p>
    <w:p w:rsidR="00000000" w:rsidRPr="00670384" w:rsidP="00670384">
      <w:pPr>
        <w:pStyle w:val="ListBullet"/>
      </w:pPr>
      <w:r w:rsidRPr="00670384">
        <w:t>an industry workplace; or</w:t>
      </w:r>
    </w:p>
    <w:p w:rsidR="00000000" w:rsidRPr="00670384" w:rsidP="00670384">
      <w:pPr>
        <w:pStyle w:val="ListBullet"/>
      </w:pPr>
      <w:r w:rsidRPr="00670384">
        <w:t>a simulated industry environment set up for the purposes of assessment.</w:t>
      </w:r>
    </w:p>
    <w:p w:rsidR="00000000" w:rsidRPr="00670384" w:rsidP="0057760E">
      <w:pPr>
        <w:pStyle w:val="BodyText"/>
      </w:pPr>
      <w:r w:rsidRPr="00670384">
        <w:t>Assessment must ensure access to:</w:t>
      </w:r>
    </w:p>
    <w:p w:rsidR="00000000" w:rsidRPr="00670384" w:rsidP="00670384">
      <w:pPr>
        <w:pStyle w:val="ListBullet"/>
      </w:pPr>
      <w:r w:rsidRPr="00670384">
        <w:t>fixtures and large and small equipmen</w:t>
      </w:r>
      <w:r w:rsidRPr="00670384">
        <w:t>t:</w:t>
      </w:r>
    </w:p>
    <w:p w:rsidR="00000000" w:rsidRPr="00670384" w:rsidP="00670384">
      <w:pPr>
        <w:pStyle w:val="ListBullet2"/>
      </w:pPr>
      <w:r w:rsidRPr="00670384">
        <w:t>workstation with industry current commercial grade espresso machine and coffee grinders</w:t>
      </w:r>
    </w:p>
    <w:p w:rsidR="00000000" w:rsidRPr="00670384" w:rsidP="00670384">
      <w:pPr>
        <w:pStyle w:val="ListBullet2"/>
      </w:pPr>
      <w:r w:rsidRPr="00670384">
        <w:t>bins or knock boxes for used coffee grounds</w:t>
      </w:r>
    </w:p>
    <w:p w:rsidR="00000000" w:rsidRPr="00670384" w:rsidP="00670384">
      <w:pPr>
        <w:pStyle w:val="ListBullet2"/>
      </w:pPr>
      <w:r w:rsidRPr="00670384">
        <w:t>storage bins</w:t>
      </w:r>
    </w:p>
    <w:p w:rsidR="00000000" w:rsidRPr="00670384" w:rsidP="00670384">
      <w:pPr>
        <w:pStyle w:val="ListBullet2"/>
      </w:pPr>
      <w:r w:rsidRPr="00670384">
        <w:t>blind or blank filter basket</w:t>
      </w:r>
    </w:p>
    <w:p w:rsidR="00000000" w:rsidRPr="00670384" w:rsidP="00670384">
      <w:pPr>
        <w:pStyle w:val="ListBullet2"/>
      </w:pPr>
      <w:r w:rsidRPr="00670384">
        <w:t>cleaning brushes</w:t>
      </w:r>
    </w:p>
    <w:p w:rsidR="00000000" w:rsidRPr="00670384" w:rsidP="00670384">
      <w:pPr>
        <w:pStyle w:val="ListBullet2"/>
      </w:pPr>
      <w:r w:rsidRPr="00670384">
        <w:t>cleaning cloths</w:t>
      </w:r>
    </w:p>
    <w:p w:rsidR="00000000" w:rsidRPr="00670384" w:rsidP="00670384">
      <w:pPr>
        <w:pStyle w:val="ListBullet2"/>
      </w:pPr>
      <w:r w:rsidRPr="00670384">
        <w:t>flat edge implement for levelling off dosed f</w:t>
      </w:r>
      <w:r w:rsidRPr="00670384">
        <w:t>ilter basket</w:t>
      </w:r>
    </w:p>
    <w:p w:rsidR="00000000" w:rsidRPr="00670384" w:rsidP="00670384">
      <w:pPr>
        <w:pStyle w:val="ListBullet2"/>
      </w:pPr>
      <w:r w:rsidRPr="00670384">
        <w:t>measuring equipment</w:t>
      </w:r>
    </w:p>
    <w:p w:rsidR="00000000" w:rsidRPr="00670384" w:rsidP="00670384">
      <w:pPr>
        <w:pStyle w:val="ListBullet2"/>
      </w:pPr>
      <w:r w:rsidRPr="00670384">
        <w:t>milk foaming jugs</w:t>
      </w:r>
    </w:p>
    <w:p w:rsidR="00000000" w:rsidRPr="00670384" w:rsidP="00670384">
      <w:pPr>
        <w:pStyle w:val="ListBullet2"/>
      </w:pPr>
      <w:r w:rsidRPr="00670384">
        <w:t>napkins</w:t>
      </w:r>
    </w:p>
    <w:p w:rsidR="00000000" w:rsidRPr="00670384" w:rsidP="00670384">
      <w:pPr>
        <w:pStyle w:val="ListBullet2"/>
      </w:pPr>
      <w:r w:rsidRPr="00670384">
        <w:t>powder shakers</w:t>
      </w:r>
    </w:p>
    <w:p w:rsidR="00000000" w:rsidRPr="00670384" w:rsidP="00670384">
      <w:pPr>
        <w:pStyle w:val="ListBullet2"/>
      </w:pPr>
      <w:r w:rsidRPr="00670384">
        <w:t>service trays</w:t>
      </w:r>
    </w:p>
    <w:p w:rsidR="00000000" w:rsidRPr="00670384" w:rsidP="00670384">
      <w:pPr>
        <w:pStyle w:val="ListBullet2"/>
      </w:pPr>
      <w:r w:rsidRPr="00670384">
        <w:t>spoons and stirrers</w:t>
      </w:r>
    </w:p>
    <w:p w:rsidR="00000000" w:rsidRPr="00670384" w:rsidP="00670384">
      <w:pPr>
        <w:pStyle w:val="ListBullet2"/>
      </w:pPr>
      <w:r w:rsidRPr="00670384">
        <w:t>straws</w:t>
      </w:r>
    </w:p>
    <w:p w:rsidR="00000000" w:rsidRPr="00670384" w:rsidP="00670384">
      <w:pPr>
        <w:pStyle w:val="ListBullet2"/>
      </w:pPr>
      <w:r w:rsidRPr="00670384">
        <w:t>service-ware for different types of coffee beverages:</w:t>
      </w:r>
    </w:p>
    <w:p w:rsidR="00000000" w:rsidRPr="00670384" w:rsidP="00670384">
      <w:pPr>
        <w:pStyle w:val="ListBullet3"/>
      </w:pPr>
      <w:r w:rsidRPr="00670384">
        <w:t>espresso and standard cups</w:t>
      </w:r>
    </w:p>
    <w:p w:rsidR="00000000" w:rsidRPr="00670384" w:rsidP="00670384">
      <w:pPr>
        <w:pStyle w:val="ListBullet3"/>
      </w:pPr>
      <w:r w:rsidRPr="00670384">
        <w:t>saucers</w:t>
      </w:r>
    </w:p>
    <w:p w:rsidR="00000000" w:rsidRPr="00670384" w:rsidP="00670384">
      <w:pPr>
        <w:pStyle w:val="ListBullet3"/>
      </w:pPr>
      <w:r w:rsidRPr="00670384">
        <w:t>mugs</w:t>
      </w:r>
    </w:p>
    <w:p w:rsidR="00000000" w:rsidRPr="00670384" w:rsidP="00670384">
      <w:pPr>
        <w:pStyle w:val="ListBullet3"/>
      </w:pPr>
      <w:r w:rsidRPr="00670384">
        <w:t>glasses</w:t>
      </w:r>
    </w:p>
    <w:p w:rsidR="00000000" w:rsidRPr="00670384" w:rsidP="00670384">
      <w:pPr>
        <w:pStyle w:val="ListBullet3"/>
      </w:pPr>
      <w:r w:rsidRPr="00670384">
        <w:t>take-away coffee cups and lids</w:t>
      </w:r>
    </w:p>
    <w:p w:rsidR="00000000" w:rsidRPr="00670384" w:rsidP="00670384">
      <w:pPr>
        <w:pStyle w:val="ListBullet3"/>
      </w:pPr>
      <w:r w:rsidRPr="00670384">
        <w:t>take-away cardboard trays</w:t>
      </w:r>
    </w:p>
    <w:p w:rsidR="00000000" w:rsidRPr="00670384" w:rsidP="00670384">
      <w:pPr>
        <w:pStyle w:val="ListBullet2"/>
      </w:pPr>
      <w:r w:rsidRPr="00670384">
        <w:t>tamp mats</w:t>
      </w:r>
    </w:p>
    <w:p w:rsidR="00000000" w:rsidRPr="00670384" w:rsidP="00670384">
      <w:pPr>
        <w:pStyle w:val="ListBullet2"/>
      </w:pPr>
      <w:r w:rsidRPr="00670384">
        <w:t>tampers</w:t>
      </w:r>
    </w:p>
    <w:p w:rsidR="00000000" w:rsidRPr="00670384" w:rsidP="00670384">
      <w:pPr>
        <w:pStyle w:val="ListBullet"/>
      </w:pPr>
      <w:r w:rsidRPr="00670384">
        <w:t>stock:</w:t>
      </w:r>
    </w:p>
    <w:p w:rsidR="00000000" w:rsidRPr="00670384" w:rsidP="00670384">
      <w:pPr>
        <w:pStyle w:val="ListBullet2"/>
      </w:pPr>
      <w:r w:rsidRPr="00670384">
        <w:t>commercial range of coffee beans, ground coffee and other ingredients and accompaniments</w:t>
      </w:r>
    </w:p>
    <w:p w:rsidR="00000000" w:rsidRPr="00670384" w:rsidP="00670384">
      <w:pPr>
        <w:pStyle w:val="ListBullet"/>
      </w:pPr>
      <w:r w:rsidRPr="00670384">
        <w:t>organisational specifications:</w:t>
      </w:r>
    </w:p>
    <w:p w:rsidR="00000000" w:rsidRPr="00670384" w:rsidP="00670384">
      <w:pPr>
        <w:pStyle w:val="ListBullet2"/>
      </w:pPr>
      <w:r w:rsidRPr="00670384">
        <w:t>equipment manufacturer instructions</w:t>
      </w:r>
    </w:p>
    <w:p w:rsidR="00000000" w:rsidRPr="00670384" w:rsidP="00670384">
      <w:pPr>
        <w:pStyle w:val="ListBullet2"/>
      </w:pPr>
      <w:r w:rsidRPr="00670384">
        <w:t>cleaning and maintenance procedures for espresso coffee machines and grinders</w:t>
      </w:r>
    </w:p>
    <w:p w:rsidR="00000000" w:rsidRPr="00670384" w:rsidP="00670384">
      <w:pPr>
        <w:pStyle w:val="ListBullet2"/>
      </w:pPr>
      <w:r w:rsidRPr="00670384">
        <w:t>commercial beverage menus</w:t>
      </w:r>
    </w:p>
    <w:p w:rsidR="00000000" w:rsidRPr="00670384" w:rsidP="00670384">
      <w:pPr>
        <w:pStyle w:val="ListBullet2"/>
      </w:pPr>
      <w:r w:rsidRPr="00670384">
        <w:t>organisational procedures and industry standards for presenting espresso coffee beverages</w:t>
      </w:r>
    </w:p>
    <w:p w:rsidR="00000000" w:rsidRPr="00670384" w:rsidP="00670384">
      <w:pPr>
        <w:pStyle w:val="ListBullet2"/>
      </w:pPr>
      <w:r w:rsidRPr="00670384">
        <w:t>price lists</w:t>
      </w:r>
    </w:p>
    <w:p w:rsidR="00000000" w:rsidRPr="00670384" w:rsidP="00670384">
      <w:pPr>
        <w:pStyle w:val="ListBullet2"/>
      </w:pPr>
      <w:r w:rsidRPr="00670384">
        <w:t>standard recipes for coffee beverages currently us</w:t>
      </w:r>
      <w:r w:rsidRPr="00670384">
        <w:t>ed by the hospitality industry</w:t>
      </w:r>
    </w:p>
    <w:p w:rsidR="00000000" w:rsidRPr="00670384" w:rsidP="00670384">
      <w:pPr>
        <w:pStyle w:val="ListBullet2"/>
      </w:pPr>
      <w:r w:rsidRPr="00670384">
        <w:t>SDS for cleaning chemicals or plain English workplace documents or diagrams that interpret the content of SDS</w:t>
      </w:r>
    </w:p>
    <w:p w:rsidR="00000000" w:rsidRPr="00670384" w:rsidP="00670384">
      <w:pPr>
        <w:pStyle w:val="ListBullet"/>
      </w:pPr>
      <w:r w:rsidRPr="00670384">
        <w:t>industry-realistic ratio of staff to customers. These can be:</w:t>
      </w:r>
    </w:p>
    <w:p w:rsidR="00000000" w:rsidRPr="00670384" w:rsidP="00670384">
      <w:pPr>
        <w:pStyle w:val="ListBullet2"/>
      </w:pPr>
      <w:r w:rsidRPr="00670384">
        <w:t>customers in an industry workplace during the asses</w:t>
      </w:r>
      <w:r w:rsidRPr="00670384">
        <w:t>sment process; or</w:t>
      </w:r>
    </w:p>
    <w:p w:rsidR="00000000" w:rsidRPr="00670384" w:rsidP="00670384">
      <w:pPr>
        <w:pStyle w:val="ListBullet2"/>
      </w:pPr>
      <w:r w:rsidRPr="00670384">
        <w:t>individuals who participate in role plays or simulated activities, set up for the purpose of assessment, in a simulated industry environment operated within a training organisation.</w:t>
      </w:r>
    </w:p>
    <w:p w:rsidR="00000000" w:rsidRPr="00670384" w:rsidP="0057760E">
      <w:pPr>
        <w:pStyle w:val="BodyText"/>
      </w:pPr>
      <w:r w:rsidRPr="00670384">
        <w:t>Assessors must satisfy the Standards for Registered Trai</w:t>
      </w:r>
      <w:r w:rsidRPr="00670384">
        <w:t>ning Organisations’ requirements for assessors and have worked in industry for at least three years where they have applied the skills and knowledge of this unit of competency.</w:t>
      </w:r>
    </w:p>
    <w:p w:rsidR="00000000" w:rsidRPr="00670384" w:rsidP="00670384">
      <w:pPr>
        <w:pStyle w:val="Heading1"/>
      </w:pPr>
      <w:bookmarkStart w:id="5" w:name="O_1229356"/>
      <w:bookmarkEnd w:id="5"/>
      <w:r w:rsidRPr="00670384">
        <w:t>Links</w:t>
      </w:r>
    </w:p>
    <w:p w:rsidR="00000000" w:rsidRPr="00670384" w:rsidP="0057760E">
      <w:pPr>
        <w:pStyle w:val="BodyText"/>
      </w:pPr>
      <w:r w:rsidRPr="00670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F5B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0384" w:rsidP="00670384"/>
    <w:sectPr w:rsidSect="006703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84" w:rsidRPr="0057760E" w:rsidP="00577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0E" w:rsidP="00670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60E" w:rsidP="00670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760E" w:rsidP="00670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384" w:rsidRPr="0057760E" w:rsidP="00577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60E" w:rsidRPr="002D2AF8" w:rsidP="00670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SITHFAB025 Prepare and serve espresso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7760E" w:rsidP="00670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02B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084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40C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384"/>
  </w:style>
  <w:style w:type="character" w:customStyle="1" w:styleId="Heading1Char">
    <w:name w:val="Heading 1 Char"/>
    <w:basedOn w:val="DefaultParagraphFont"/>
    <w:link w:val="Heading1"/>
    <w:rsid w:val="00670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3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3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03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0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384"/>
    <w:rPr>
      <w:b/>
      <w:spacing w:val="0"/>
    </w:rPr>
  </w:style>
  <w:style w:type="paragraph" w:customStyle="1" w:styleId="SuperTitle">
    <w:name w:val="SuperTitle"/>
    <w:basedOn w:val="Title"/>
    <w:rsid w:val="00670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384"/>
    <w:rPr>
      <w:i/>
    </w:rPr>
  </w:style>
  <w:style w:type="paragraph" w:styleId="Caption">
    <w:name w:val="caption"/>
    <w:basedOn w:val="BodyText"/>
    <w:next w:val="Normal"/>
    <w:qFormat/>
    <w:rsid w:val="00670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384"/>
  </w:style>
  <w:style w:type="paragraph" w:styleId="TableofFigures">
    <w:name w:val="table of figures"/>
    <w:basedOn w:val="Normal"/>
    <w:next w:val="Normal"/>
    <w:semiHidden/>
    <w:rsid w:val="00670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3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0384"/>
    <w:rPr>
      <w:rFonts w:ascii="Wingdings" w:hAnsi="Wingdings"/>
    </w:rPr>
  </w:style>
  <w:style w:type="paragraph" w:customStyle="1" w:styleId="TableHeading">
    <w:name w:val="Table Heading"/>
    <w:basedOn w:val="HeadingBase"/>
    <w:rsid w:val="00670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384"/>
    <w:rPr>
      <w:color w:val="0033CC"/>
      <w:u w:val="none"/>
    </w:rPr>
  </w:style>
  <w:style w:type="paragraph" w:customStyle="1" w:styleId="BodyTextRight">
    <w:name w:val="Body Text Right"/>
    <w:basedOn w:val="BodyText"/>
    <w:rsid w:val="00670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3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384"/>
    <w:rPr>
      <w:sz w:val="32"/>
    </w:rPr>
  </w:style>
  <w:style w:type="paragraph" w:customStyle="1" w:styleId="HeadingProcedure">
    <w:name w:val="Heading Procedure"/>
    <w:basedOn w:val="HeadingBase"/>
    <w:next w:val="Normal"/>
    <w:rsid w:val="00670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384"/>
    <w:pPr>
      <w:spacing w:before="60" w:after="60"/>
    </w:pPr>
  </w:style>
  <w:style w:type="paragraph" w:styleId="ListContinue">
    <w:name w:val="List Continue"/>
    <w:basedOn w:val="List"/>
    <w:rsid w:val="00670384"/>
    <w:pPr>
      <w:ind w:firstLine="0"/>
    </w:pPr>
  </w:style>
  <w:style w:type="paragraph" w:customStyle="1" w:styleId="ListNote">
    <w:name w:val="List Note"/>
    <w:basedOn w:val="List"/>
    <w:rsid w:val="00670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384"/>
    <w:rPr>
      <w:rFonts w:ascii="Courier New" w:hAnsi="Courier New"/>
    </w:rPr>
  </w:style>
  <w:style w:type="paragraph" w:customStyle="1" w:styleId="NoteBullet">
    <w:name w:val="Note Bullet"/>
    <w:basedOn w:val="Note"/>
    <w:rsid w:val="00670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3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0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384"/>
    <w:rPr>
      <w:b/>
      <w:smallCaps/>
    </w:rPr>
  </w:style>
  <w:style w:type="paragraph" w:customStyle="1" w:styleId="TableListNumber">
    <w:name w:val="Table List Number"/>
    <w:basedOn w:val="ListNumber"/>
    <w:rsid w:val="00670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384"/>
    <w:pPr>
      <w:numPr>
        <w:numId w:val="10"/>
      </w:numPr>
    </w:pPr>
  </w:style>
  <w:style w:type="paragraph" w:customStyle="1" w:styleId="ListAlpha2">
    <w:name w:val="List Alpha 2"/>
    <w:basedOn w:val="List2"/>
    <w:rsid w:val="00670384"/>
    <w:pPr>
      <w:numPr>
        <w:numId w:val="9"/>
      </w:numPr>
    </w:pPr>
  </w:style>
  <w:style w:type="paragraph" w:styleId="List2">
    <w:name w:val="List 2"/>
    <w:basedOn w:val="BodyText"/>
    <w:rsid w:val="00670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3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03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0384"/>
    <w:pPr>
      <w:numPr>
        <w:numId w:val="5"/>
      </w:numPr>
    </w:pPr>
  </w:style>
  <w:style w:type="paragraph" w:styleId="ListContinue2">
    <w:name w:val="List Continue 2"/>
    <w:basedOn w:val="List2"/>
    <w:rsid w:val="00670384"/>
    <w:pPr>
      <w:ind w:firstLine="0"/>
    </w:pPr>
  </w:style>
  <w:style w:type="paragraph" w:styleId="ListContinue3">
    <w:name w:val="List Continue 3"/>
    <w:basedOn w:val="List3"/>
    <w:rsid w:val="00670384"/>
    <w:pPr>
      <w:ind w:left="1021" w:firstLine="0"/>
    </w:pPr>
  </w:style>
  <w:style w:type="paragraph" w:styleId="ListContinue4">
    <w:name w:val="List Continue 4"/>
    <w:basedOn w:val="List4"/>
    <w:rsid w:val="00670384"/>
    <w:pPr>
      <w:ind w:firstLine="0"/>
    </w:pPr>
  </w:style>
  <w:style w:type="paragraph" w:styleId="ListContinue5">
    <w:name w:val="List Continue 5"/>
    <w:basedOn w:val="List5"/>
    <w:rsid w:val="00670384"/>
    <w:pPr>
      <w:ind w:firstLine="0"/>
    </w:pPr>
  </w:style>
  <w:style w:type="paragraph" w:styleId="ListNumber3">
    <w:name w:val="List Number 3"/>
    <w:basedOn w:val="List3"/>
    <w:rsid w:val="00670384"/>
    <w:pPr>
      <w:numPr>
        <w:numId w:val="6"/>
      </w:numPr>
    </w:pPr>
  </w:style>
  <w:style w:type="paragraph" w:styleId="ListNumber4">
    <w:name w:val="List Number 4"/>
    <w:basedOn w:val="List4"/>
    <w:rsid w:val="00670384"/>
    <w:pPr>
      <w:numPr>
        <w:numId w:val="7"/>
      </w:numPr>
    </w:pPr>
  </w:style>
  <w:style w:type="paragraph" w:styleId="ListNumber5">
    <w:name w:val="List Number 5"/>
    <w:basedOn w:val="List5"/>
    <w:rsid w:val="00670384"/>
    <w:pPr>
      <w:numPr>
        <w:numId w:val="8"/>
      </w:numPr>
    </w:pPr>
  </w:style>
  <w:style w:type="paragraph" w:styleId="BlockText">
    <w:name w:val="Block Text"/>
    <w:basedOn w:val="Normal"/>
    <w:rsid w:val="00670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384"/>
    <w:rPr>
      <w:sz w:val="16"/>
      <w:vertAlign w:val="superscript"/>
    </w:rPr>
  </w:style>
  <w:style w:type="character" w:customStyle="1" w:styleId="Symbols">
    <w:name w:val="Symbols"/>
    <w:basedOn w:val="DefaultParagraphFont"/>
    <w:rsid w:val="00670384"/>
    <w:rPr>
      <w:rFonts w:ascii="Symbol" w:hAnsi="Symbol"/>
    </w:rPr>
  </w:style>
  <w:style w:type="character" w:customStyle="1" w:styleId="MenuOptions">
    <w:name w:val="Menu Options"/>
    <w:basedOn w:val="DefaultParagraphFont"/>
    <w:rsid w:val="00670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384"/>
    <w:rPr>
      <w:b/>
    </w:rPr>
  </w:style>
  <w:style w:type="character" w:customStyle="1" w:styleId="Underlined">
    <w:name w:val="Underlined"/>
    <w:basedOn w:val="DefaultParagraphFont"/>
    <w:rsid w:val="00670384"/>
    <w:rPr>
      <w:u w:val="single"/>
    </w:rPr>
  </w:style>
  <w:style w:type="paragraph" w:customStyle="1" w:styleId="TableBodyTextRight">
    <w:name w:val="Table Body Text Right"/>
    <w:basedOn w:val="TableBodyText"/>
    <w:rsid w:val="00670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384"/>
    <w:rPr>
      <w:sz w:val="18"/>
    </w:rPr>
  </w:style>
  <w:style w:type="paragraph" w:customStyle="1" w:styleId="BodySmallRight">
    <w:name w:val="Body Small Right"/>
    <w:basedOn w:val="BodyTextRight"/>
    <w:rsid w:val="00670384"/>
    <w:rPr>
      <w:sz w:val="18"/>
      <w:szCs w:val="18"/>
    </w:rPr>
  </w:style>
  <w:style w:type="paragraph" w:customStyle="1" w:styleId="MarginEdition">
    <w:name w:val="Margin Edition"/>
    <w:basedOn w:val="MarginNote"/>
    <w:rsid w:val="00670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384"/>
    <w:rPr>
      <w:sz w:val="2"/>
      <w:szCs w:val="2"/>
    </w:rPr>
  </w:style>
  <w:style w:type="character" w:customStyle="1" w:styleId="Small">
    <w:name w:val="Small"/>
    <w:basedOn w:val="DefaultParagraphFont"/>
    <w:rsid w:val="00670384"/>
    <w:rPr>
      <w:sz w:val="16"/>
    </w:rPr>
  </w:style>
  <w:style w:type="paragraph" w:customStyle="1" w:styleId="WideTable">
    <w:name w:val="Wide Table"/>
    <w:basedOn w:val="Normal"/>
    <w:rsid w:val="00670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384"/>
  </w:style>
  <w:style w:type="paragraph" w:styleId="Quote">
    <w:name w:val="Quote"/>
    <w:basedOn w:val="Heading1"/>
    <w:link w:val="QuoteChar"/>
    <w:qFormat/>
    <w:rsid w:val="00670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384"/>
    <w:pPr>
      <w:pageBreakBefore/>
    </w:pPr>
  </w:style>
  <w:style w:type="paragraph" w:customStyle="1" w:styleId="Border">
    <w:name w:val="Border"/>
    <w:basedOn w:val="Normal"/>
    <w:qFormat/>
    <w:rsid w:val="00670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384"/>
    <w:rPr>
      <w:u w:val="single"/>
    </w:rPr>
  </w:style>
  <w:style w:type="character" w:customStyle="1" w:styleId="BoldandItalics">
    <w:name w:val="Bold and Italics"/>
    <w:qFormat/>
    <w:rsid w:val="00670384"/>
    <w:rPr>
      <w:b/>
      <w:i/>
      <w:u w:val="none"/>
    </w:rPr>
  </w:style>
  <w:style w:type="paragraph" w:styleId="BalloonText">
    <w:name w:val="Balloon Text"/>
    <w:basedOn w:val="Normal"/>
    <w:link w:val="BalloonTextChar"/>
    <w:rsid w:val="00670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384"/>
    <w:pPr>
      <w:spacing w:before="0" w:after="0"/>
    </w:pPr>
  </w:style>
  <w:style w:type="paragraph" w:customStyle="1" w:styleId="BodyTextBold">
    <w:name w:val="Body Text Bold"/>
    <w:basedOn w:val="BodyText"/>
    <w:qFormat/>
    <w:rsid w:val="00670384"/>
    <w:rPr>
      <w:b/>
    </w:rPr>
  </w:style>
  <w:style w:type="character" w:styleId="Hyperlink">
    <w:name w:val="Hyperlink"/>
    <w:basedOn w:val="DefaultParagraphFont"/>
    <w:uiPriority w:val="99"/>
    <w:unhideWhenUsed/>
    <w:rsid w:val="00577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5268</Characters>
  <Application>Microsoft Office Word</Application>
  <DocSecurity>0</DocSecurity>
  <Lines>175</Lines>
  <Paragraphs>160</Paragraphs>
  <ScaleCrop>false</ScaleCrop>
  <Company>Author-it Software Corporation Ltd.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SITHFAB025 Prepare and serve espresso coffee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