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441C" w:rsidP="00CF44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SITHFAB010 Prepare and serve cocktails</w:t>
      </w:r>
      <w:r>
        <w:fldChar w:fldCharType="end"/>
      </w:r>
    </w:p>
    <w:p w:rsidR="00CF441C" w:rsidP="00CF441C">
      <w:pPr>
        <w:pStyle w:val="Version"/>
        <w:sectPr w:rsidSect="00F474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749F" w:rsidP="00F4749F">
      <w:pPr>
        <w:pStyle w:val="SuperHeading"/>
      </w:pPr>
      <w:r w:rsidRPr="00F4749F">
        <w:t>SITHFAB010 Prepare and serve cocktails</w:t>
      </w:r>
    </w:p>
    <w:p w:rsidR="00000000" w:rsidRPr="00F4749F" w:rsidP="00F4749F">
      <w:pPr>
        <w:pStyle w:val="Heading1"/>
      </w:pPr>
      <w:bookmarkStart w:id="1" w:name="O_762563"/>
      <w:bookmarkEnd w:id="1"/>
      <w:r w:rsidRPr="00F4749F">
        <w:t>Modification History</w:t>
      </w:r>
    </w:p>
    <w:p w:rsidR="00000000" w:rsidRPr="00F4749F" w:rsidP="00CF441C">
      <w:pPr>
        <w:pStyle w:val="BodyText"/>
      </w:pPr>
      <w:r w:rsidRPr="00F4749F">
        <w:t>Not applicable.</w:t>
      </w:r>
    </w:p>
    <w:p w:rsidR="00000000" w:rsidRPr="00F4749F" w:rsidP="00F4749F">
      <w:pPr>
        <w:pStyle w:val="Heading1"/>
      </w:pPr>
      <w:bookmarkStart w:id="2" w:name="O_762564"/>
      <w:bookmarkEnd w:id="2"/>
      <w:r w:rsidRPr="00F4749F">
        <w:t>Application</w:t>
      </w:r>
    </w:p>
    <w:p w:rsidR="00000000" w:rsidRPr="00F4749F" w:rsidP="00CF441C">
      <w:pPr>
        <w:pStyle w:val="BodyText"/>
      </w:pPr>
      <w:r w:rsidRPr="00F4749F">
        <w:t>This unit describes the performance outcomes, skills and knowledge required to prepare and serve a range of cocktails. It requires the ability to promote, prepare and present attractive cock</w:t>
      </w:r>
      <w:r w:rsidRPr="00F4749F">
        <w:t>tails and experiment with ideas to develop new cocktail recipes.</w:t>
      </w:r>
    </w:p>
    <w:p w:rsidR="00000000" w:rsidRPr="00F4749F" w:rsidP="00CF441C">
      <w:pPr>
        <w:pStyle w:val="BodyText"/>
      </w:pPr>
      <w:r w:rsidRPr="00F4749F">
        <w:t>The unit applies to any hospitality organisation that operates a bar that serves cocktails, including hotels, restaurants and clubs.</w:t>
      </w:r>
    </w:p>
    <w:p w:rsidR="00000000" w:rsidRPr="00F4749F" w:rsidP="00CF441C">
      <w:pPr>
        <w:pStyle w:val="BodyText"/>
      </w:pPr>
      <w:r w:rsidRPr="00F4749F">
        <w:t>The preparation of cocktails is a high order technical b</w:t>
      </w:r>
      <w:r w:rsidRPr="00F4749F">
        <w:t>ar attendant skill used by experienced beverage attendants who operate independently or with limited guidance from others.</w:t>
      </w:r>
    </w:p>
    <w:p w:rsidR="00CF441C" w:rsidP="00CF441C">
      <w:pPr>
        <w:pStyle w:val="BodyText"/>
      </w:pPr>
      <w:r w:rsidRPr="00F4749F">
        <w:t>The sale and service of alcohol is subject to the provisions of Responsible Service of Alcohol (RSA) law in each state and territory</w:t>
      </w:r>
      <w:r w:rsidRPr="00F4749F">
        <w:t xml:space="preserve"> of Australia. Skills and knowledge for compliance with this law are covered by the prerequisite unit SITHFAB002 Provide responsible service of alcohol.</w:t>
      </w:r>
    </w:p>
    <w:p w:rsidR="00000000" w:rsidRPr="00F4749F" w:rsidP="00F4749F">
      <w:pPr>
        <w:pStyle w:val="Heading1"/>
      </w:pPr>
      <w:bookmarkStart w:id="3" w:name="O_762565"/>
      <w:bookmarkEnd w:id="3"/>
      <w:r w:rsidRPr="00F4749F">
        <w:t>Pre-requisite Unit</w:t>
      </w:r>
    </w:p>
    <w:p w:rsidR="00000000" w:rsidRPr="00F4749F" w:rsidP="00CF441C">
      <w:pPr>
        <w:pStyle w:val="List"/>
      </w:pPr>
      <w:r w:rsidRPr="00F4749F">
        <w:t xml:space="preserve">SITHFAB002 Provide responsible service of alcohol </w:t>
      </w:r>
    </w:p>
    <w:p w:rsidR="00000000" w:rsidRPr="00F4749F" w:rsidP="00CF441C">
      <w:pPr>
        <w:pStyle w:val="List"/>
      </w:pPr>
      <w:r w:rsidRPr="00F4749F">
        <w:t xml:space="preserve">SITXFSA001 Use </w:t>
      </w:r>
      <w:r w:rsidRPr="00F4749F">
        <w:t>hygienic practices for food safety</w:t>
      </w:r>
    </w:p>
    <w:p w:rsidR="00000000" w:rsidRPr="00F4749F" w:rsidP="00F4749F">
      <w:pPr>
        <w:pStyle w:val="AllowPageBreak"/>
      </w:pPr>
    </w:p>
    <w:p w:rsidR="00000000" w:rsidRPr="00F4749F" w:rsidP="00F4749F">
      <w:pPr>
        <w:pStyle w:val="Heading1"/>
      </w:pPr>
      <w:bookmarkStart w:id="4" w:name="O_762566"/>
      <w:bookmarkEnd w:id="4"/>
      <w:r w:rsidRPr="00F4749F">
        <w:t>Competency Field</w:t>
      </w:r>
    </w:p>
    <w:p w:rsidR="00000000" w:rsidRPr="00F4749F" w:rsidP="00CF441C">
      <w:pPr>
        <w:pStyle w:val="BodyText"/>
      </w:pPr>
      <w:r w:rsidRPr="00F4749F">
        <w:t xml:space="preserve">Food and Beverage </w:t>
      </w:r>
    </w:p>
    <w:p w:rsidR="00000000" w:rsidRPr="00F4749F" w:rsidP="00F4749F">
      <w:pPr>
        <w:pStyle w:val="Heading1"/>
      </w:pPr>
      <w:bookmarkStart w:id="5" w:name="O_762567"/>
      <w:bookmarkEnd w:id="5"/>
      <w:r w:rsidRPr="00F4749F">
        <w:t>Unit Sector</w:t>
      </w:r>
    </w:p>
    <w:p w:rsidR="00000000" w:rsidRPr="00F4749F" w:rsidP="00CF441C">
      <w:pPr>
        <w:pStyle w:val="BodyText"/>
      </w:pPr>
      <w:r w:rsidRPr="00F4749F">
        <w:t>Hospitality</w:t>
      </w:r>
    </w:p>
    <w:p w:rsidR="00000000" w:rsidRPr="00F4749F" w:rsidP="00F4749F">
      <w:pPr>
        <w:pStyle w:val="Heading1"/>
      </w:pPr>
      <w:bookmarkStart w:id="6" w:name="O_762568"/>
      <w:bookmarkEnd w:id="6"/>
      <w:r w:rsidRPr="00F4749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CF44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49F" w:rsidP="00F4749F">
            <w:pPr>
              <w:pStyle w:val="BodyText"/>
            </w:pPr>
            <w:r w:rsidRPr="00F4749F">
              <w:rPr>
                <w:rStyle w:val="SpecialBold"/>
              </w:rPr>
              <w:t>ELEMENTS</w:t>
            </w:r>
            <w:r w:rsidRPr="00F4749F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49F">
            <w:pPr>
              <w:pStyle w:val="BodyText"/>
              <w:rPr>
                <w:lang w:val="en-NZ"/>
              </w:rPr>
            </w:pPr>
            <w:r w:rsidRPr="00F4749F">
              <w:rPr>
                <w:rStyle w:val="SpecialBold"/>
              </w:rPr>
              <w:t>PERFORMANCE CRITERIA</w:t>
            </w:r>
          </w:p>
        </w:tc>
      </w:tr>
      <w:tr w:rsidTr="00CF44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49F">
            <w:pPr>
              <w:pStyle w:val="BodyText"/>
              <w:rPr>
                <w:lang w:val="en-NZ"/>
              </w:rPr>
            </w:pPr>
            <w:r w:rsidRPr="00F4749F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49F">
            <w:pPr>
              <w:pStyle w:val="BodyText"/>
              <w:rPr>
                <w:lang w:val="en-NZ"/>
              </w:rPr>
            </w:pPr>
            <w:r w:rsidRPr="00F4749F">
              <w:t>Performance criteria describe the performance needed to demonstrate achievement of the element.</w:t>
            </w:r>
          </w:p>
        </w:tc>
      </w:tr>
      <w:tr w:rsidTr="00CF44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49F">
            <w:pPr>
              <w:pStyle w:val="List"/>
              <w:rPr>
                <w:lang w:val="en-NZ"/>
              </w:rPr>
            </w:pPr>
            <w:r w:rsidRPr="00F4749F">
              <w:t>1.</w:t>
            </w:r>
            <w:r w:rsidRPr="00F4749F">
              <w:tab/>
              <w:t>Promote cocktails to customers and take orders.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49F" w:rsidP="00F4749F">
            <w:pPr>
              <w:pStyle w:val="List"/>
            </w:pPr>
            <w:r w:rsidRPr="00F4749F">
              <w:t>1.1.Use display materials to promote cocktails.</w:t>
            </w:r>
          </w:p>
          <w:p w:rsidR="00000000" w:rsidRPr="00F4749F" w:rsidP="00F4749F">
            <w:pPr>
              <w:pStyle w:val="List"/>
            </w:pPr>
            <w:r w:rsidRPr="00F4749F">
              <w:t>1.2.Offer customers accurate information about the style and</w:t>
            </w:r>
            <w:r w:rsidRPr="00F4749F">
              <w:t xml:space="preserve"> range of cocktails available and encourage their purchase in line with house policy.</w:t>
            </w:r>
          </w:p>
          <w:p w:rsidR="00000000" w:rsidRPr="00F4749F" w:rsidP="00F4749F">
            <w:pPr>
              <w:pStyle w:val="List"/>
            </w:pPr>
            <w:r w:rsidRPr="00F4749F">
              <w:t>1.3.Check and identify specific customer preferences and take orders.</w:t>
            </w:r>
          </w:p>
          <w:p w:rsidR="00000000" w:rsidP="00F4749F">
            <w:pPr>
              <w:pStyle w:val="List"/>
              <w:rPr>
                <w:lang w:val="en-NZ"/>
              </w:rPr>
            </w:pPr>
            <w:r w:rsidRPr="00F4749F">
              <w:t>1.4.Make recommendations and suggestions to assist customers with drink selection, and promote or up</w:t>
            </w:r>
            <w:r w:rsidRPr="00F4749F">
              <w:t>sell products.</w:t>
            </w:r>
          </w:p>
        </w:tc>
      </w:tr>
      <w:tr w:rsidTr="00CF44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49F">
            <w:pPr>
              <w:pStyle w:val="List"/>
              <w:rPr>
                <w:lang w:val="en-NZ"/>
              </w:rPr>
            </w:pPr>
            <w:r w:rsidRPr="00F4749F">
              <w:t>2.</w:t>
            </w:r>
            <w:r w:rsidRPr="00F4749F">
              <w:tab/>
              <w:t>Prepare cocktails.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49F" w:rsidP="00F4749F">
            <w:pPr>
              <w:pStyle w:val="List"/>
            </w:pPr>
            <w:r w:rsidRPr="00F4749F">
              <w:t>2.1.Select appropriate cocktail glassware and equipment and use them according to manufacturer instructions, organisational procedures and industry standards.</w:t>
            </w:r>
          </w:p>
          <w:p w:rsidR="00000000" w:rsidRPr="00F4749F" w:rsidP="00F4749F">
            <w:pPr>
              <w:pStyle w:val="List"/>
            </w:pPr>
            <w:r w:rsidRPr="00F4749F">
              <w:t>2.2.Make cocktails correctly and efficiently according to o</w:t>
            </w:r>
            <w:r w:rsidRPr="00F4749F">
              <w:t>rganisational and traditional recipes.</w:t>
            </w:r>
          </w:p>
          <w:p w:rsidR="00000000" w:rsidRPr="00F4749F" w:rsidP="00F4749F">
            <w:pPr>
              <w:pStyle w:val="List"/>
            </w:pPr>
            <w:r w:rsidRPr="00F4749F">
              <w:t>2.3.Consider visual appeal, texture, flavour and required temperature in preparing cocktails.</w:t>
            </w:r>
          </w:p>
          <w:p w:rsidR="00000000" w:rsidRPr="00F4749F" w:rsidP="00F4749F">
            <w:pPr>
              <w:pStyle w:val="List"/>
            </w:pPr>
            <w:r w:rsidRPr="00F4749F">
              <w:t>2.4.Experiment with creative and complementary combinations of alcoholic and non alcoholic ingredients to develop new cockt</w:t>
            </w:r>
            <w:r w:rsidRPr="00F4749F">
              <w:t>ails.</w:t>
            </w:r>
          </w:p>
          <w:p w:rsidR="00000000" w:rsidP="00F4749F">
            <w:pPr>
              <w:pStyle w:val="List"/>
              <w:rPr>
                <w:lang w:val="en-NZ"/>
              </w:rPr>
            </w:pPr>
            <w:r w:rsidRPr="00F4749F">
              <w:t>2.5.Evaluate presentation of cocktails and make adjustments before serving.</w:t>
            </w:r>
          </w:p>
        </w:tc>
      </w:tr>
      <w:tr w:rsidTr="00CF44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49F">
            <w:pPr>
              <w:pStyle w:val="List"/>
              <w:rPr>
                <w:lang w:val="en-NZ"/>
              </w:rPr>
            </w:pPr>
            <w:r w:rsidRPr="00F4749F">
              <w:t>3.</w:t>
            </w:r>
            <w:r w:rsidRPr="00F4749F">
              <w:tab/>
              <w:t>Serve cocktails.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49F" w:rsidP="00F4749F">
            <w:pPr>
              <w:pStyle w:val="List"/>
            </w:pPr>
            <w:r w:rsidRPr="00F4749F">
              <w:t>3.1.Present cocktails attractively and maximise visual appeal.</w:t>
            </w:r>
          </w:p>
          <w:p w:rsidR="00000000" w:rsidRPr="00F4749F" w:rsidP="00F4749F">
            <w:pPr>
              <w:pStyle w:val="List"/>
            </w:pPr>
            <w:r w:rsidRPr="00F4749F">
              <w:t>3.2.Use garnishes and decorations according to organisational and traditional standards.</w:t>
            </w:r>
          </w:p>
          <w:p w:rsidR="00000000" w:rsidRPr="00F4749F" w:rsidP="00F4749F">
            <w:pPr>
              <w:pStyle w:val="List"/>
            </w:pPr>
            <w:r w:rsidRPr="00F4749F">
              <w:t>3.3.Avoid wastage and spillage during service.</w:t>
            </w:r>
          </w:p>
        </w:tc>
      </w:tr>
    </w:tbl>
    <w:p w:rsidR="00000000" w:rsidRPr="00F4749F" w:rsidP="00F4749F">
      <w:pPr>
        <w:pStyle w:val="BodyText"/>
      </w:pPr>
    </w:p>
    <w:p w:rsidR="00000000" w:rsidRPr="00F4749F" w:rsidP="00F4749F">
      <w:pPr>
        <w:pStyle w:val="AllowPageBreak"/>
      </w:pPr>
    </w:p>
    <w:p w:rsidR="00000000" w:rsidRPr="00F4749F" w:rsidP="00F4749F">
      <w:pPr>
        <w:pStyle w:val="Heading1"/>
      </w:pPr>
      <w:bookmarkStart w:id="7" w:name="O_762569"/>
      <w:bookmarkEnd w:id="7"/>
      <w:r w:rsidRPr="00F4749F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CF44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49F">
            <w:pPr>
              <w:pStyle w:val="BodyText"/>
              <w:rPr>
                <w:lang w:val="en-NZ"/>
              </w:rPr>
            </w:pPr>
            <w:r w:rsidRPr="00F4749F">
              <w:t>Foundation skills essential to performance in this unit, but not explicit in the performance criteria are listed here, along with a brief context statement.</w:t>
            </w:r>
          </w:p>
        </w:tc>
      </w:tr>
      <w:tr w:rsidTr="00CF44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49F" w:rsidP="00F4749F">
            <w:pPr>
              <w:pStyle w:val="BodyText"/>
            </w:pPr>
            <w:r w:rsidRPr="00F4749F">
              <w:rPr>
                <w:rStyle w:val="SpecialBold"/>
              </w:rPr>
              <w:t>SKILLS</w:t>
            </w:r>
            <w:r w:rsidRPr="00F4749F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49F">
            <w:pPr>
              <w:pStyle w:val="BodyText"/>
              <w:rPr>
                <w:lang w:val="en-NZ"/>
              </w:rPr>
            </w:pPr>
            <w:r w:rsidRPr="00F4749F">
              <w:rPr>
                <w:rStyle w:val="SpecialBold"/>
              </w:rPr>
              <w:t>DESCR</w:t>
            </w:r>
            <w:r w:rsidRPr="00F4749F">
              <w:rPr>
                <w:rStyle w:val="SpecialBold"/>
              </w:rPr>
              <w:t>IPTION</w:t>
            </w:r>
          </w:p>
        </w:tc>
      </w:tr>
      <w:tr w:rsidTr="00CF44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49F">
            <w:pPr>
              <w:pStyle w:val="BodyText"/>
              <w:rPr>
                <w:lang w:val="en-NZ"/>
              </w:rPr>
            </w:pPr>
            <w:r w:rsidRPr="00F4749F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49F">
            <w:pPr>
              <w:pStyle w:val="ListBullet"/>
              <w:rPr>
                <w:lang w:val="en-NZ"/>
              </w:rPr>
            </w:pPr>
            <w:r w:rsidRPr="00F4749F">
              <w:t>read cocktail menus, brochures, price lists, promotional materials, and organisational and traditional recipes.</w:t>
            </w:r>
          </w:p>
        </w:tc>
      </w:tr>
      <w:tr w:rsidTr="00CF44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49F">
            <w:pPr>
              <w:pStyle w:val="BodyText"/>
              <w:rPr>
                <w:lang w:val="en-NZ"/>
              </w:rPr>
            </w:pPr>
            <w:r w:rsidRPr="00F4749F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49F" w:rsidP="00F4749F">
            <w:pPr>
              <w:pStyle w:val="ListBullet"/>
            </w:pPr>
            <w:r w:rsidRPr="00F4749F">
              <w:t>use active listening and open and closed probe questio</w:t>
            </w:r>
            <w:r w:rsidRPr="00F4749F">
              <w:t>ning to determine customer preferences and offer suitable products</w:t>
            </w:r>
          </w:p>
          <w:p w:rsidR="00000000" w:rsidP="00F4749F">
            <w:pPr>
              <w:pStyle w:val="ListBullet"/>
              <w:rPr>
                <w:lang w:val="en-NZ"/>
              </w:rPr>
            </w:pPr>
            <w:r w:rsidRPr="00F4749F">
              <w:t>provide clear and accurate information on cocktails tailored to the customer.</w:t>
            </w:r>
          </w:p>
        </w:tc>
      </w:tr>
      <w:tr w:rsidTr="00CF44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49F">
            <w:pPr>
              <w:pStyle w:val="BodyText"/>
              <w:rPr>
                <w:lang w:val="en-NZ"/>
              </w:rPr>
            </w:pPr>
            <w:r w:rsidRPr="00F4749F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49F">
            <w:pPr>
              <w:pStyle w:val="ListBullet"/>
              <w:rPr>
                <w:lang w:val="en-NZ"/>
              </w:rPr>
            </w:pPr>
            <w:r w:rsidRPr="00F4749F">
              <w:t>calculate ingredient quantities when preparing cocktails.</w:t>
            </w:r>
          </w:p>
        </w:tc>
      </w:tr>
      <w:tr w:rsidTr="00CF44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49F">
            <w:pPr>
              <w:pStyle w:val="BodyText"/>
              <w:rPr>
                <w:lang w:val="en-NZ"/>
              </w:rPr>
            </w:pPr>
            <w:r w:rsidRPr="00F4749F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49F">
            <w:pPr>
              <w:pStyle w:val="ListBullet"/>
              <w:rPr>
                <w:lang w:val="en-NZ"/>
              </w:rPr>
            </w:pPr>
            <w:r w:rsidRPr="00F4749F">
              <w:t>take cust</w:t>
            </w:r>
            <w:r w:rsidRPr="00F4749F">
              <w:t>omer feedback into account when developing new and appealing cocktails.</w:t>
            </w:r>
          </w:p>
        </w:tc>
      </w:tr>
      <w:tr w:rsidTr="00CF44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49F">
            <w:pPr>
              <w:pStyle w:val="BodyText"/>
              <w:rPr>
                <w:lang w:val="en-NZ"/>
              </w:rPr>
            </w:pPr>
            <w:r w:rsidRPr="00F4749F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49F">
            <w:pPr>
              <w:pStyle w:val="ListBullet"/>
              <w:rPr>
                <w:lang w:val="en-NZ"/>
              </w:rPr>
            </w:pPr>
            <w:r w:rsidRPr="00F4749F">
              <w:t>identify deficiencies in cocktail quality and make adjustments to ensure a quality product.</w:t>
            </w:r>
          </w:p>
        </w:tc>
      </w:tr>
      <w:tr w:rsidTr="00CF44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49F">
            <w:pPr>
              <w:pStyle w:val="BodyText"/>
              <w:rPr>
                <w:lang w:val="en-NZ"/>
              </w:rPr>
            </w:pPr>
            <w:r w:rsidRPr="00F4749F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49F">
            <w:pPr>
              <w:pStyle w:val="ListBullet"/>
              <w:rPr>
                <w:lang w:val="en-NZ"/>
              </w:rPr>
            </w:pPr>
            <w:r w:rsidRPr="00F4749F">
              <w:t>sequence the preparation of cocktails to efficiently serve customers.</w:t>
            </w:r>
          </w:p>
        </w:tc>
      </w:tr>
      <w:tr w:rsidTr="00CF44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49F">
            <w:pPr>
              <w:pStyle w:val="BodyText"/>
              <w:rPr>
                <w:lang w:val="en-NZ"/>
              </w:rPr>
            </w:pPr>
            <w:r w:rsidRPr="00F4749F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49F" w:rsidP="00F4749F">
            <w:pPr>
              <w:pStyle w:val="ListBullet"/>
            </w:pPr>
            <w:r w:rsidRPr="00F4749F">
              <w:t>manage own speed, timing and productivity.</w:t>
            </w:r>
          </w:p>
        </w:tc>
      </w:tr>
    </w:tbl>
    <w:p w:rsidR="00000000" w:rsidRPr="00F4749F" w:rsidP="00F4749F">
      <w:pPr>
        <w:pStyle w:val="BodyText"/>
      </w:pPr>
    </w:p>
    <w:p w:rsidR="00000000" w:rsidRPr="00F4749F" w:rsidP="00F4749F">
      <w:pPr>
        <w:pStyle w:val="AllowPageBreak"/>
      </w:pPr>
    </w:p>
    <w:p w:rsidR="00000000" w:rsidRPr="00F4749F" w:rsidP="00F4749F">
      <w:pPr>
        <w:pStyle w:val="Heading1"/>
      </w:pPr>
      <w:bookmarkStart w:id="8" w:name="O_762571"/>
      <w:bookmarkEnd w:id="8"/>
      <w:r w:rsidRPr="00F4749F">
        <w:t>Unit Mapping Information</w:t>
      </w:r>
    </w:p>
    <w:p w:rsidR="00000000" w:rsidRPr="00F4749F" w:rsidP="00CF441C">
      <w:pPr>
        <w:pStyle w:val="BodyText"/>
      </w:pPr>
      <w:r w:rsidRPr="00F4749F">
        <w:t>SITHFAB303 Prepare and serve cocktails</w:t>
      </w:r>
    </w:p>
    <w:p w:rsidR="00000000" w:rsidRPr="00F4749F" w:rsidP="00F4749F">
      <w:pPr>
        <w:pStyle w:val="Heading1"/>
      </w:pPr>
      <w:bookmarkStart w:id="9" w:name="O_762578"/>
      <w:bookmarkEnd w:id="9"/>
      <w:r w:rsidRPr="00F4749F">
        <w:t>Links</w:t>
      </w:r>
    </w:p>
    <w:p w:rsidR="00000000" w:rsidRPr="00F4749F" w:rsidP="00CF441C">
      <w:pPr>
        <w:pStyle w:val="BodyText"/>
      </w:pPr>
      <w:r w:rsidRPr="00F474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660E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F4749F" w:rsidP="00CF441C">
      <w:pPr>
        <w:pStyle w:val="BodyText"/>
        <w:sectPr w:rsidSect="00F4749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4749F" w:rsidP="00F4749F">
      <w:pPr>
        <w:pStyle w:val="SuperHeading"/>
      </w:pPr>
      <w:r w:rsidRPr="00F4749F">
        <w:t>Assessment Requirements for SITHFAB010 Prepare and serve cockta</w:t>
      </w:r>
      <w:r w:rsidRPr="00F4749F">
        <w:t>ils</w:t>
      </w:r>
    </w:p>
    <w:p w:rsidR="00000000" w:rsidRPr="00F4749F" w:rsidP="00F4749F">
      <w:pPr>
        <w:pStyle w:val="Heading1"/>
      </w:pPr>
      <w:bookmarkStart w:id="10" w:name="O_762573"/>
      <w:bookmarkEnd w:id="10"/>
      <w:r w:rsidRPr="00F4749F">
        <w:t>Modification History</w:t>
      </w:r>
    </w:p>
    <w:p w:rsidR="00000000" w:rsidRPr="00F4749F" w:rsidP="00CF441C">
      <w:pPr>
        <w:pStyle w:val="BodyText"/>
      </w:pPr>
      <w:r w:rsidRPr="00F4749F">
        <w:t>Not applicable.</w:t>
      </w:r>
    </w:p>
    <w:p w:rsidR="00000000" w:rsidRPr="00F4749F" w:rsidP="00F4749F">
      <w:pPr>
        <w:pStyle w:val="Heading1"/>
      </w:pPr>
      <w:bookmarkStart w:id="11" w:name="O_762574"/>
      <w:bookmarkEnd w:id="11"/>
      <w:r w:rsidRPr="00F4749F">
        <w:t>Performance Evidence</w:t>
      </w:r>
    </w:p>
    <w:p w:rsidR="00000000" w:rsidRPr="00F4749F" w:rsidP="00CF441C">
      <w:pPr>
        <w:pStyle w:val="BodyText"/>
      </w:pPr>
      <w:r w:rsidRPr="00F4749F">
        <w:t>Evidence of the ability to complete tasks outlined in elements and performance criteria of this unit in the context of the job role, and:</w:t>
      </w:r>
    </w:p>
    <w:p w:rsidR="00000000" w:rsidRPr="00F4749F" w:rsidP="00F4749F">
      <w:pPr>
        <w:pStyle w:val="ListBullet"/>
      </w:pPr>
      <w:r w:rsidRPr="00F4749F">
        <w:t>use organisational-spe</w:t>
      </w:r>
      <w:r w:rsidRPr="00F4749F">
        <w:t xml:space="preserve">cific and traditional recipes to prepare cocktails over at least three service periods </w:t>
      </w:r>
    </w:p>
    <w:p w:rsidR="00000000" w:rsidRPr="00F4749F" w:rsidP="00F4749F">
      <w:pPr>
        <w:pStyle w:val="ListBullet"/>
      </w:pPr>
      <w:r w:rsidRPr="00F4749F">
        <w:t>prepare and present at least two different cocktails to meet customer requirements, using each of the following methods:</w:t>
      </w:r>
    </w:p>
    <w:p w:rsidR="00000000" w:rsidRPr="00F4749F" w:rsidP="00F4749F">
      <w:pPr>
        <w:pStyle w:val="ListBullet2"/>
      </w:pPr>
      <w:r w:rsidRPr="00F4749F">
        <w:t>blended</w:t>
      </w:r>
    </w:p>
    <w:p w:rsidR="00000000" w:rsidRPr="00F4749F" w:rsidP="00F4749F">
      <w:pPr>
        <w:pStyle w:val="ListBullet2"/>
      </w:pPr>
      <w:r w:rsidRPr="00F4749F">
        <w:t>built</w:t>
      </w:r>
    </w:p>
    <w:p w:rsidR="00000000" w:rsidRPr="00F4749F" w:rsidP="00F4749F">
      <w:pPr>
        <w:pStyle w:val="ListBullet2"/>
      </w:pPr>
      <w:r w:rsidRPr="00F4749F">
        <w:t>floated</w:t>
      </w:r>
    </w:p>
    <w:p w:rsidR="00000000" w:rsidRPr="00F4749F" w:rsidP="00F4749F">
      <w:pPr>
        <w:pStyle w:val="ListBullet2"/>
      </w:pPr>
      <w:r w:rsidRPr="00F4749F">
        <w:t>muddled</w:t>
      </w:r>
    </w:p>
    <w:p w:rsidR="00000000" w:rsidRPr="00F4749F" w:rsidP="00F4749F">
      <w:pPr>
        <w:pStyle w:val="ListBullet2"/>
      </w:pPr>
      <w:r w:rsidRPr="00F4749F">
        <w:t>shaken</w:t>
      </w:r>
    </w:p>
    <w:p w:rsidR="00000000" w:rsidRPr="00F4749F" w:rsidP="00F4749F">
      <w:pPr>
        <w:pStyle w:val="ListBullet2"/>
      </w:pPr>
      <w:r w:rsidRPr="00F4749F">
        <w:t>stirred</w:t>
      </w:r>
    </w:p>
    <w:p w:rsidR="00000000" w:rsidRPr="00F4749F" w:rsidP="00F4749F">
      <w:pPr>
        <w:pStyle w:val="ListBullet"/>
      </w:pPr>
      <w:r w:rsidRPr="00F4749F">
        <w:t>prepare and present above cocktails:</w:t>
      </w:r>
    </w:p>
    <w:p w:rsidR="00000000" w:rsidRPr="00F4749F" w:rsidP="00F4749F">
      <w:pPr>
        <w:pStyle w:val="ListBullet2"/>
      </w:pPr>
      <w:r w:rsidRPr="00F4749F">
        <w:t>using accompaniments and garnishes decoratively</w:t>
      </w:r>
    </w:p>
    <w:p w:rsidR="00000000" w:rsidRPr="00F4749F" w:rsidP="00F4749F">
      <w:pPr>
        <w:pStyle w:val="ListBullet2"/>
      </w:pPr>
      <w:r w:rsidRPr="00F4749F">
        <w:t>maintaining consistent quality, volume and appearance</w:t>
      </w:r>
    </w:p>
    <w:p w:rsidR="00000000" w:rsidRPr="00F4749F" w:rsidP="00F4749F">
      <w:pPr>
        <w:pStyle w:val="ListBullet2"/>
      </w:pPr>
      <w:r w:rsidRPr="00F4749F">
        <w:t>in line with organisational procedures</w:t>
      </w:r>
    </w:p>
    <w:p w:rsidR="00000000" w:rsidRPr="00F4749F" w:rsidP="00F4749F">
      <w:pPr>
        <w:pStyle w:val="ListBullet2"/>
      </w:pPr>
      <w:r w:rsidRPr="00F4749F">
        <w:t>using correct equipment, ingredients and standard measures for preparation</w:t>
      </w:r>
    </w:p>
    <w:p w:rsidR="00000000" w:rsidRPr="00F4749F" w:rsidP="00F4749F">
      <w:pPr>
        <w:pStyle w:val="ListBullet2"/>
      </w:pPr>
      <w:r w:rsidRPr="00F4749F">
        <w:t>wo</w:t>
      </w:r>
      <w:r w:rsidRPr="00F4749F">
        <w:t>rking to commercial timeframes.</w:t>
      </w:r>
    </w:p>
    <w:p w:rsidR="00000000" w:rsidRPr="00F4749F" w:rsidP="00F4749F">
      <w:pPr>
        <w:pStyle w:val="AllowPageBreak"/>
      </w:pPr>
    </w:p>
    <w:p w:rsidR="00000000" w:rsidRPr="00F4749F" w:rsidP="00F4749F">
      <w:pPr>
        <w:pStyle w:val="Heading1"/>
      </w:pPr>
      <w:bookmarkStart w:id="12" w:name="O_762575"/>
      <w:bookmarkEnd w:id="12"/>
      <w:r w:rsidRPr="00F4749F">
        <w:t>Knowledge Evidence</w:t>
      </w:r>
    </w:p>
    <w:p w:rsidR="00000000" w:rsidRPr="00F4749F" w:rsidP="00CF441C">
      <w:pPr>
        <w:pStyle w:val="BodyText"/>
      </w:pPr>
      <w:r w:rsidRPr="00F4749F">
        <w:t>Demonstrated knowledge required to complete the tasks outlined in elements and performance criteria of this unit:</w:t>
      </w:r>
    </w:p>
    <w:p w:rsidR="00000000" w:rsidRPr="00F4749F" w:rsidP="00F4749F">
      <w:pPr>
        <w:pStyle w:val="ListBullet"/>
      </w:pPr>
      <w:r w:rsidRPr="00F4749F">
        <w:t>major types of alcoholic ingredients, their characteristics and origins:</w:t>
      </w:r>
    </w:p>
    <w:p w:rsidR="00000000" w:rsidRPr="00F4749F" w:rsidP="00F4749F">
      <w:pPr>
        <w:pStyle w:val="ListBullet2"/>
      </w:pPr>
      <w:r w:rsidRPr="00F4749F">
        <w:t>spirits and liqueurs</w:t>
      </w:r>
    </w:p>
    <w:p w:rsidR="00000000" w:rsidRPr="00F4749F" w:rsidP="00F4749F">
      <w:pPr>
        <w:pStyle w:val="ListBullet2"/>
      </w:pPr>
      <w:r w:rsidRPr="00F4749F">
        <w:t>vermouths, bitters and fortified wines</w:t>
      </w:r>
    </w:p>
    <w:p w:rsidR="00000000" w:rsidRPr="00F4749F" w:rsidP="00F4749F">
      <w:pPr>
        <w:pStyle w:val="ListBullet"/>
      </w:pPr>
      <w:r w:rsidRPr="00F4749F">
        <w:t xml:space="preserve">popular types of cocktails and their characteristics, recipes, preparation techniques and service: </w:t>
      </w:r>
    </w:p>
    <w:p w:rsidR="00000000" w:rsidRPr="00F4749F" w:rsidP="00F4749F">
      <w:pPr>
        <w:pStyle w:val="ListBullet2"/>
      </w:pPr>
      <w:r w:rsidRPr="00F4749F">
        <w:t>black velvet</w:t>
      </w:r>
    </w:p>
    <w:p w:rsidR="00000000" w:rsidRPr="00F4749F" w:rsidP="00F4749F">
      <w:pPr>
        <w:pStyle w:val="ListBullet2"/>
      </w:pPr>
      <w:r w:rsidRPr="00F4749F">
        <w:t>bloody Mary</w:t>
      </w:r>
    </w:p>
    <w:p w:rsidR="00000000" w:rsidRPr="00F4749F" w:rsidP="00F4749F">
      <w:pPr>
        <w:pStyle w:val="ListBullet2"/>
      </w:pPr>
      <w:r w:rsidRPr="00F4749F">
        <w:t>brandy Alexander</w:t>
      </w:r>
    </w:p>
    <w:p w:rsidR="00000000" w:rsidRPr="00F4749F" w:rsidP="00F4749F">
      <w:pPr>
        <w:pStyle w:val="ListBullet2"/>
      </w:pPr>
      <w:r w:rsidRPr="00F4749F">
        <w:t>brandy crusta</w:t>
      </w:r>
    </w:p>
    <w:p w:rsidR="00000000" w:rsidRPr="00F4749F" w:rsidP="00F4749F">
      <w:pPr>
        <w:pStyle w:val="ListBullet2"/>
      </w:pPr>
      <w:r w:rsidRPr="00F4749F">
        <w:t>champagne cocktail</w:t>
      </w:r>
    </w:p>
    <w:p w:rsidR="00000000" w:rsidRPr="00F4749F" w:rsidP="00F4749F">
      <w:pPr>
        <w:pStyle w:val="ListBullet2"/>
      </w:pPr>
      <w:r w:rsidRPr="00F4749F">
        <w:t>cosmopolitan</w:t>
      </w:r>
    </w:p>
    <w:p w:rsidR="00000000" w:rsidRPr="00F4749F" w:rsidP="00F4749F">
      <w:pPr>
        <w:pStyle w:val="ListBullet2"/>
      </w:pPr>
      <w:r w:rsidRPr="00F4749F">
        <w:t>daiqu</w:t>
      </w:r>
      <w:r w:rsidRPr="00F4749F">
        <w:t>iri</w:t>
      </w:r>
    </w:p>
    <w:p w:rsidR="00000000" w:rsidRPr="00F4749F" w:rsidP="00F4749F">
      <w:pPr>
        <w:pStyle w:val="ListBullet2"/>
      </w:pPr>
      <w:r w:rsidRPr="00F4749F">
        <w:t>grasshopper</w:t>
      </w:r>
    </w:p>
    <w:p w:rsidR="00000000" w:rsidRPr="00F4749F" w:rsidP="00F4749F">
      <w:pPr>
        <w:pStyle w:val="ListBullet2"/>
      </w:pPr>
      <w:r w:rsidRPr="00F4749F">
        <w:t>Long Island iced tea</w:t>
      </w:r>
    </w:p>
    <w:p w:rsidR="00000000" w:rsidRPr="00F4749F" w:rsidP="00F4749F">
      <w:pPr>
        <w:pStyle w:val="ListBullet2"/>
      </w:pPr>
      <w:r w:rsidRPr="00F4749F">
        <w:t>margarita</w:t>
      </w:r>
    </w:p>
    <w:p w:rsidR="00000000" w:rsidRPr="00F4749F" w:rsidP="00F4749F">
      <w:pPr>
        <w:pStyle w:val="ListBullet2"/>
      </w:pPr>
      <w:r w:rsidRPr="00F4749F">
        <w:t>martini</w:t>
      </w:r>
    </w:p>
    <w:p w:rsidR="00000000" w:rsidRPr="00F4749F" w:rsidP="00F4749F">
      <w:pPr>
        <w:pStyle w:val="ListBullet2"/>
      </w:pPr>
      <w:r w:rsidRPr="00F4749F">
        <w:t>mimosa</w:t>
      </w:r>
    </w:p>
    <w:p w:rsidR="00000000" w:rsidRPr="00F4749F" w:rsidP="00F4749F">
      <w:pPr>
        <w:pStyle w:val="ListBullet2"/>
      </w:pPr>
      <w:r w:rsidRPr="00F4749F">
        <w:t>mojito</w:t>
      </w:r>
    </w:p>
    <w:p w:rsidR="00000000" w:rsidRPr="00F4749F" w:rsidP="00F4749F">
      <w:pPr>
        <w:pStyle w:val="ListBullet2"/>
      </w:pPr>
      <w:r w:rsidRPr="00F4749F">
        <w:t>piña colada</w:t>
      </w:r>
    </w:p>
    <w:p w:rsidR="00000000" w:rsidRPr="00F4749F" w:rsidP="00F4749F">
      <w:pPr>
        <w:pStyle w:val="ListBullet2"/>
      </w:pPr>
      <w:r w:rsidRPr="00F4749F">
        <w:t>screwdriver</w:t>
      </w:r>
    </w:p>
    <w:p w:rsidR="00000000" w:rsidRPr="00F4749F" w:rsidP="00F4749F">
      <w:pPr>
        <w:pStyle w:val="ListBullet2"/>
      </w:pPr>
      <w:r w:rsidRPr="00F4749F">
        <w:t>Singapore sling</w:t>
      </w:r>
    </w:p>
    <w:p w:rsidR="00000000" w:rsidRPr="00F4749F" w:rsidP="00F4749F">
      <w:pPr>
        <w:pStyle w:val="ListBullet2"/>
      </w:pPr>
      <w:r w:rsidRPr="00F4749F">
        <w:t>tequila sunrise</w:t>
      </w:r>
    </w:p>
    <w:p w:rsidR="00000000" w:rsidRPr="00F4749F" w:rsidP="00F4749F">
      <w:pPr>
        <w:pStyle w:val="ListBullet2"/>
      </w:pPr>
      <w:r w:rsidRPr="00F4749F">
        <w:t>Tom Collins</w:t>
      </w:r>
    </w:p>
    <w:p w:rsidR="00000000" w:rsidRPr="00F4749F" w:rsidP="00F4749F">
      <w:pPr>
        <w:pStyle w:val="ListBullet2"/>
      </w:pPr>
      <w:r w:rsidRPr="00F4749F">
        <w:t>whisky sour</w:t>
      </w:r>
    </w:p>
    <w:p w:rsidR="00000000" w:rsidRPr="00F4749F" w:rsidP="00F4749F">
      <w:pPr>
        <w:pStyle w:val="ListBullet2"/>
      </w:pPr>
      <w:r w:rsidRPr="00F4749F">
        <w:t>white Russian</w:t>
      </w:r>
    </w:p>
    <w:p w:rsidR="00000000" w:rsidRPr="00F4749F" w:rsidP="00F4749F">
      <w:pPr>
        <w:pStyle w:val="ListBullet"/>
      </w:pPr>
      <w:r w:rsidRPr="00F4749F">
        <w:t>recipes, preparation methods and presentation standards for organisation-specific cocktails</w:t>
      </w:r>
    </w:p>
    <w:p w:rsidR="00000000" w:rsidRPr="00F4749F" w:rsidP="00F4749F">
      <w:pPr>
        <w:pStyle w:val="ListBullet"/>
      </w:pPr>
      <w:r w:rsidRPr="00F4749F">
        <w:t>available options to meet specific customer preferences relating to:</w:t>
      </w:r>
    </w:p>
    <w:p w:rsidR="00000000" w:rsidRPr="00F4749F" w:rsidP="00F4749F">
      <w:pPr>
        <w:pStyle w:val="ListBullet2"/>
      </w:pPr>
      <w:r w:rsidRPr="00F4749F">
        <w:t>brand</w:t>
      </w:r>
    </w:p>
    <w:p w:rsidR="00000000" w:rsidRPr="00F4749F" w:rsidP="00F4749F">
      <w:pPr>
        <w:pStyle w:val="ListBullet2"/>
      </w:pPr>
      <w:r w:rsidRPr="00F4749F">
        <w:t>garnishes</w:t>
      </w:r>
    </w:p>
    <w:p w:rsidR="00000000" w:rsidRPr="00F4749F" w:rsidP="00F4749F">
      <w:pPr>
        <w:pStyle w:val="ListBullet2"/>
      </w:pPr>
      <w:r w:rsidRPr="00F4749F">
        <w:t>glassware</w:t>
      </w:r>
    </w:p>
    <w:p w:rsidR="00000000" w:rsidRPr="00F4749F" w:rsidP="00F4749F">
      <w:pPr>
        <w:pStyle w:val="ListBullet2"/>
      </w:pPr>
      <w:r w:rsidRPr="00F4749F">
        <w:t>ice</w:t>
      </w:r>
    </w:p>
    <w:p w:rsidR="00000000" w:rsidRPr="00F4749F" w:rsidP="00F4749F">
      <w:pPr>
        <w:pStyle w:val="ListBullet2"/>
      </w:pPr>
      <w:r w:rsidRPr="00F4749F">
        <w:t>mixers</w:t>
      </w:r>
    </w:p>
    <w:p w:rsidR="00000000" w:rsidRPr="00F4749F" w:rsidP="00F4749F">
      <w:pPr>
        <w:pStyle w:val="ListBullet2"/>
      </w:pPr>
      <w:r w:rsidRPr="00F4749F">
        <w:t>strength</w:t>
      </w:r>
    </w:p>
    <w:p w:rsidR="00000000" w:rsidRPr="00F4749F" w:rsidP="00F4749F">
      <w:pPr>
        <w:pStyle w:val="ListBullet"/>
      </w:pPr>
      <w:r w:rsidRPr="00F4749F">
        <w:t>organisational procedures for:</w:t>
      </w:r>
    </w:p>
    <w:p w:rsidR="00000000" w:rsidRPr="00F4749F" w:rsidP="00F4749F">
      <w:pPr>
        <w:pStyle w:val="ListBullet2"/>
      </w:pPr>
      <w:r w:rsidRPr="00F4749F">
        <w:t>glassware used for cocktail presentation</w:t>
      </w:r>
    </w:p>
    <w:p w:rsidR="00000000" w:rsidRPr="00F4749F" w:rsidP="00F4749F">
      <w:pPr>
        <w:pStyle w:val="ListBullet2"/>
      </w:pPr>
      <w:r w:rsidRPr="00F4749F">
        <w:t>garnishes and decorations used to enhance cocktails</w:t>
      </w:r>
    </w:p>
    <w:p w:rsidR="00000000" w:rsidRPr="00F4749F" w:rsidP="00F4749F">
      <w:pPr>
        <w:pStyle w:val="ListBullet"/>
      </w:pPr>
      <w:r w:rsidRPr="00F4749F">
        <w:t>operational f</w:t>
      </w:r>
      <w:r w:rsidRPr="00F4749F">
        <w:t>eatures and uses for cocktail making equipment.</w:t>
      </w:r>
    </w:p>
    <w:p w:rsidR="00000000" w:rsidRPr="00F4749F" w:rsidP="00F4749F">
      <w:pPr>
        <w:pStyle w:val="AllowPageBreak"/>
      </w:pPr>
    </w:p>
    <w:p w:rsidR="00000000" w:rsidRPr="00F4749F" w:rsidP="00F4749F">
      <w:pPr>
        <w:pStyle w:val="Heading1"/>
      </w:pPr>
      <w:bookmarkStart w:id="13" w:name="O_762576"/>
      <w:bookmarkEnd w:id="13"/>
      <w:r w:rsidRPr="00F4749F">
        <w:t>Assessment Conditions</w:t>
      </w:r>
    </w:p>
    <w:p w:rsidR="00000000" w:rsidRPr="00F4749F" w:rsidP="00CF441C">
      <w:pPr>
        <w:pStyle w:val="BodyText"/>
      </w:pPr>
      <w:r w:rsidRPr="00F4749F">
        <w:t>Skills must be demonstrated in an operational commercial bar. This can be:</w:t>
      </w:r>
    </w:p>
    <w:p w:rsidR="00000000" w:rsidRPr="00F4749F" w:rsidP="00F4749F">
      <w:pPr>
        <w:pStyle w:val="ListBullet"/>
      </w:pPr>
      <w:r w:rsidRPr="00F4749F">
        <w:t>an industry workplace</w:t>
      </w:r>
    </w:p>
    <w:p w:rsidR="00000000" w:rsidRPr="00F4749F" w:rsidP="00F4749F">
      <w:pPr>
        <w:pStyle w:val="ListBullet"/>
      </w:pPr>
      <w:r w:rsidRPr="00F4749F">
        <w:t>a simulated industry environment.</w:t>
      </w:r>
    </w:p>
    <w:p w:rsidR="00000000" w:rsidRPr="00F4749F" w:rsidP="00F4749F">
      <w:pPr>
        <w:pStyle w:val="BodyText"/>
      </w:pPr>
    </w:p>
    <w:p w:rsidR="00000000" w:rsidRPr="00F4749F" w:rsidP="00CF441C">
      <w:pPr>
        <w:pStyle w:val="BodyText"/>
      </w:pPr>
      <w:r w:rsidRPr="00F4749F">
        <w:t>Assessment must ensure access to:</w:t>
      </w:r>
    </w:p>
    <w:p w:rsidR="00000000" w:rsidRPr="00F4749F" w:rsidP="00F4749F">
      <w:pPr>
        <w:pStyle w:val="ListBullet"/>
      </w:pPr>
      <w:r w:rsidRPr="00F4749F">
        <w:t>fixtures and large equipment:</w:t>
      </w:r>
    </w:p>
    <w:p w:rsidR="00000000" w:rsidRPr="00F4749F" w:rsidP="00F4749F">
      <w:pPr>
        <w:pStyle w:val="ListBullet2"/>
      </w:pPr>
      <w:r w:rsidRPr="00F4749F">
        <w:t>bar service area</w:t>
      </w:r>
    </w:p>
    <w:p w:rsidR="00000000" w:rsidRPr="00F4749F" w:rsidP="00F4749F">
      <w:pPr>
        <w:pStyle w:val="ListBullet2"/>
      </w:pPr>
      <w:r w:rsidRPr="00F4749F">
        <w:t>glass washer</w:t>
      </w:r>
    </w:p>
    <w:p w:rsidR="00000000" w:rsidRPr="00F4749F" w:rsidP="00F4749F">
      <w:pPr>
        <w:pStyle w:val="ListBullet2"/>
      </w:pPr>
      <w:r w:rsidRPr="00F4749F">
        <w:t>ice:</w:t>
      </w:r>
    </w:p>
    <w:p w:rsidR="00000000" w:rsidRPr="00F4749F" w:rsidP="00F4749F">
      <w:pPr>
        <w:pStyle w:val="ListBullet3"/>
      </w:pPr>
      <w:r w:rsidRPr="00F4749F">
        <w:t>crusher</w:t>
      </w:r>
    </w:p>
    <w:p w:rsidR="00000000" w:rsidRPr="00F4749F" w:rsidP="00F4749F">
      <w:pPr>
        <w:pStyle w:val="ListBullet3"/>
      </w:pPr>
      <w:r w:rsidRPr="00F4749F">
        <w:t>maker</w:t>
      </w:r>
    </w:p>
    <w:p w:rsidR="00000000" w:rsidRPr="00F4749F" w:rsidP="00F4749F">
      <w:pPr>
        <w:pStyle w:val="ListBullet3"/>
      </w:pPr>
      <w:r w:rsidRPr="00F4749F">
        <w:t>shaver</w:t>
      </w:r>
    </w:p>
    <w:p w:rsidR="00000000" w:rsidRPr="00F4749F" w:rsidP="00F4749F">
      <w:pPr>
        <w:pStyle w:val="ListBullet3"/>
      </w:pPr>
      <w:r w:rsidRPr="00F4749F">
        <w:t>grinder</w:t>
      </w:r>
    </w:p>
    <w:p w:rsidR="00000000" w:rsidRPr="00F4749F" w:rsidP="00F4749F">
      <w:pPr>
        <w:pStyle w:val="ListBullet2"/>
      </w:pPr>
      <w:r w:rsidRPr="00F4749F">
        <w:t>post-mix dispensing system</w:t>
      </w:r>
    </w:p>
    <w:p w:rsidR="00000000" w:rsidRPr="00F4749F" w:rsidP="00F4749F">
      <w:pPr>
        <w:pStyle w:val="ListBullet2"/>
      </w:pPr>
      <w:r w:rsidRPr="00F4749F">
        <w:t>refrigerator</w:t>
      </w:r>
    </w:p>
    <w:p w:rsidR="00000000" w:rsidRPr="00F4749F" w:rsidP="00F4749F">
      <w:pPr>
        <w:pStyle w:val="ListBullet2"/>
      </w:pPr>
      <w:r w:rsidRPr="00F4749F">
        <w:t>storage area for glassware and drinks</w:t>
      </w:r>
    </w:p>
    <w:p w:rsidR="00000000" w:rsidRPr="00F4749F" w:rsidP="00F4749F">
      <w:pPr>
        <w:pStyle w:val="ListBullet"/>
      </w:pPr>
      <w:r w:rsidRPr="00F4749F">
        <w:t>small equipment:</w:t>
      </w:r>
    </w:p>
    <w:p w:rsidR="00000000" w:rsidRPr="00F4749F" w:rsidP="00F4749F">
      <w:pPr>
        <w:pStyle w:val="ListBullet2"/>
      </w:pPr>
      <w:r w:rsidRPr="00F4749F">
        <w:t>bar towels</w:t>
      </w:r>
    </w:p>
    <w:p w:rsidR="00000000" w:rsidRPr="00F4749F" w:rsidP="00F4749F">
      <w:pPr>
        <w:pStyle w:val="ListBullet2"/>
      </w:pPr>
      <w:r w:rsidRPr="00F4749F">
        <w:t>coasters</w:t>
      </w:r>
    </w:p>
    <w:p w:rsidR="00000000" w:rsidRPr="00F4749F" w:rsidP="00F4749F">
      <w:pPr>
        <w:pStyle w:val="ListBullet2"/>
      </w:pPr>
      <w:r w:rsidRPr="00F4749F">
        <w:t>cutting boards</w:t>
      </w:r>
    </w:p>
    <w:p w:rsidR="00000000" w:rsidRPr="00F4749F" w:rsidP="00F4749F">
      <w:pPr>
        <w:pStyle w:val="ListBullet2"/>
      </w:pPr>
      <w:r w:rsidRPr="00F4749F">
        <w:t>garnish containers</w:t>
      </w:r>
    </w:p>
    <w:p w:rsidR="00000000" w:rsidRPr="00F4749F" w:rsidP="00F4749F">
      <w:pPr>
        <w:pStyle w:val="ListBullet2"/>
      </w:pPr>
      <w:r w:rsidRPr="00F4749F">
        <w:t>ice buckets</w:t>
      </w:r>
    </w:p>
    <w:p w:rsidR="00000000" w:rsidRPr="00F4749F" w:rsidP="00F4749F">
      <w:pPr>
        <w:pStyle w:val="ListBullet2"/>
      </w:pPr>
      <w:r w:rsidRPr="00F4749F">
        <w:t>jugs</w:t>
      </w:r>
    </w:p>
    <w:p w:rsidR="00000000" w:rsidRPr="00F4749F" w:rsidP="00F4749F">
      <w:pPr>
        <w:pStyle w:val="ListBullet2"/>
      </w:pPr>
      <w:r w:rsidRPr="00F4749F">
        <w:t>juicers</w:t>
      </w:r>
    </w:p>
    <w:p w:rsidR="00000000" w:rsidRPr="00F4749F" w:rsidP="00F4749F">
      <w:pPr>
        <w:pStyle w:val="ListBullet2"/>
      </w:pPr>
      <w:r w:rsidRPr="00F4749F">
        <w:t>napkins</w:t>
      </w:r>
    </w:p>
    <w:p w:rsidR="00000000" w:rsidRPr="00F4749F" w:rsidP="00F4749F">
      <w:pPr>
        <w:pStyle w:val="ListBullet2"/>
      </w:pPr>
      <w:r w:rsidRPr="00F4749F">
        <w:t>powder shakers</w:t>
      </w:r>
    </w:p>
    <w:p w:rsidR="00000000" w:rsidRPr="00F4749F" w:rsidP="00F4749F">
      <w:pPr>
        <w:pStyle w:val="ListBullet2"/>
      </w:pPr>
      <w:r w:rsidRPr="00F4749F">
        <w:t>pourers:</w:t>
      </w:r>
    </w:p>
    <w:p w:rsidR="00000000" w:rsidRPr="00F4749F" w:rsidP="00F4749F">
      <w:pPr>
        <w:pStyle w:val="ListBullet3"/>
      </w:pPr>
      <w:r w:rsidRPr="00F4749F">
        <w:t>speed</w:t>
      </w:r>
    </w:p>
    <w:p w:rsidR="00000000" w:rsidRPr="00F4749F" w:rsidP="00F4749F">
      <w:pPr>
        <w:pStyle w:val="ListBullet3"/>
      </w:pPr>
      <w:r w:rsidRPr="00F4749F">
        <w:t>optic</w:t>
      </w:r>
    </w:p>
    <w:p w:rsidR="00000000" w:rsidRPr="00F4749F" w:rsidP="00F4749F">
      <w:pPr>
        <w:pStyle w:val="ListBullet3"/>
      </w:pPr>
      <w:r w:rsidRPr="00F4749F">
        <w:t>inverted optic</w:t>
      </w:r>
    </w:p>
    <w:p w:rsidR="00000000" w:rsidRPr="00F4749F" w:rsidP="00F4749F">
      <w:pPr>
        <w:pStyle w:val="ListBullet2"/>
      </w:pPr>
      <w:r w:rsidRPr="00F4749F">
        <w:t xml:space="preserve">utensils: </w:t>
      </w:r>
    </w:p>
    <w:p w:rsidR="00000000" w:rsidRPr="00F4749F" w:rsidP="00F4749F">
      <w:pPr>
        <w:pStyle w:val="ListBullet3"/>
      </w:pPr>
      <w:r w:rsidRPr="00F4749F">
        <w:t>bar spoons and teaspoons</w:t>
      </w:r>
    </w:p>
    <w:p w:rsidR="00000000" w:rsidRPr="00F4749F" w:rsidP="00F4749F">
      <w:pPr>
        <w:pStyle w:val="ListBullet3"/>
      </w:pPr>
      <w:r w:rsidRPr="00F4749F">
        <w:t>nip measures</w:t>
      </w:r>
    </w:p>
    <w:p w:rsidR="00000000" w:rsidRPr="00F4749F" w:rsidP="00F4749F">
      <w:pPr>
        <w:pStyle w:val="ListBullet3"/>
      </w:pPr>
      <w:r w:rsidRPr="00F4749F">
        <w:t>small knives</w:t>
      </w:r>
    </w:p>
    <w:p w:rsidR="00000000" w:rsidRPr="00F4749F" w:rsidP="00F4749F">
      <w:pPr>
        <w:pStyle w:val="ListBullet3"/>
      </w:pPr>
      <w:r w:rsidRPr="00F4749F">
        <w:t>tongs</w:t>
      </w:r>
    </w:p>
    <w:p w:rsidR="00000000" w:rsidRPr="00F4749F" w:rsidP="00F4749F">
      <w:pPr>
        <w:pStyle w:val="ListBullet2"/>
      </w:pPr>
      <w:r w:rsidRPr="00F4749F">
        <w:t xml:space="preserve">glassware: </w:t>
      </w:r>
    </w:p>
    <w:p w:rsidR="00000000" w:rsidRPr="00F4749F" w:rsidP="00F4749F">
      <w:pPr>
        <w:pStyle w:val="ListBullet3"/>
      </w:pPr>
      <w:r w:rsidRPr="00F4749F">
        <w:t>brandy snifter</w:t>
      </w:r>
    </w:p>
    <w:p w:rsidR="00000000" w:rsidRPr="00F4749F" w:rsidP="00F4749F">
      <w:pPr>
        <w:pStyle w:val="ListBullet3"/>
      </w:pPr>
      <w:r w:rsidRPr="00F4749F">
        <w:t>champagne flute/saucer</w:t>
      </w:r>
    </w:p>
    <w:p w:rsidR="00000000" w:rsidRPr="00F4749F" w:rsidP="00F4749F">
      <w:pPr>
        <w:pStyle w:val="ListBullet3"/>
      </w:pPr>
      <w:r w:rsidRPr="00F4749F">
        <w:t>Collins glass</w:t>
      </w:r>
    </w:p>
    <w:p w:rsidR="00000000" w:rsidRPr="00F4749F" w:rsidP="00F4749F">
      <w:pPr>
        <w:pStyle w:val="ListBullet3"/>
      </w:pPr>
      <w:r w:rsidRPr="00F4749F">
        <w:t>highball glass</w:t>
      </w:r>
    </w:p>
    <w:p w:rsidR="00000000" w:rsidRPr="00F4749F" w:rsidP="00F4749F">
      <w:pPr>
        <w:pStyle w:val="ListBullet3"/>
      </w:pPr>
      <w:r w:rsidRPr="00F4749F">
        <w:t>hurricane glass</w:t>
      </w:r>
    </w:p>
    <w:p w:rsidR="00000000" w:rsidRPr="00F4749F" w:rsidP="00F4749F">
      <w:pPr>
        <w:pStyle w:val="ListBullet3"/>
      </w:pPr>
      <w:r w:rsidRPr="00F4749F">
        <w:t>liqueur and liqueur coffee glass</w:t>
      </w:r>
    </w:p>
    <w:p w:rsidR="00000000" w:rsidRPr="00F4749F" w:rsidP="00F4749F">
      <w:pPr>
        <w:pStyle w:val="ListBullet3"/>
      </w:pPr>
      <w:r w:rsidRPr="00F4749F">
        <w:t>martini glass</w:t>
      </w:r>
    </w:p>
    <w:p w:rsidR="00000000" w:rsidRPr="00F4749F" w:rsidP="00F4749F">
      <w:pPr>
        <w:pStyle w:val="ListBullet3"/>
      </w:pPr>
      <w:r w:rsidRPr="00F4749F">
        <w:t>old fashioned glasses</w:t>
      </w:r>
    </w:p>
    <w:p w:rsidR="00000000" w:rsidRPr="00F4749F" w:rsidP="00F4749F">
      <w:pPr>
        <w:pStyle w:val="ListBullet3"/>
      </w:pPr>
      <w:r w:rsidRPr="00F4749F">
        <w:t>piña colada glass</w:t>
      </w:r>
    </w:p>
    <w:p w:rsidR="00000000" w:rsidRPr="00F4749F" w:rsidP="00F4749F">
      <w:pPr>
        <w:pStyle w:val="ListBullet2"/>
      </w:pPr>
      <w:r w:rsidRPr="00F4749F">
        <w:t>service trays and liners</w:t>
      </w:r>
    </w:p>
    <w:p w:rsidR="00000000" w:rsidRPr="00F4749F" w:rsidP="00F4749F">
      <w:pPr>
        <w:pStyle w:val="ListBullet2"/>
      </w:pPr>
      <w:r w:rsidRPr="00F4749F">
        <w:t>straws, swizzle sticks and toothpicks</w:t>
      </w:r>
    </w:p>
    <w:p w:rsidR="00000000" w:rsidRPr="00F4749F" w:rsidP="00F4749F">
      <w:pPr>
        <w:pStyle w:val="ListBullet2"/>
      </w:pPr>
      <w:r w:rsidRPr="00F4749F">
        <w:t>waiter’s friend</w:t>
      </w:r>
    </w:p>
    <w:p w:rsidR="00000000" w:rsidRPr="00F4749F" w:rsidP="00F4749F">
      <w:pPr>
        <w:pStyle w:val="ListBullet"/>
      </w:pPr>
      <w:r w:rsidRPr="00F4749F">
        <w:t>specific equipment for preparing cocktails and mocktails:</w:t>
      </w:r>
    </w:p>
    <w:p w:rsidR="00000000" w:rsidRPr="00F4749F" w:rsidP="00F4749F">
      <w:pPr>
        <w:pStyle w:val="ListBullet2"/>
      </w:pPr>
      <w:r w:rsidRPr="00F4749F">
        <w:t>blender</w:t>
      </w:r>
    </w:p>
    <w:p w:rsidR="00000000" w:rsidRPr="00F4749F" w:rsidP="00F4749F">
      <w:pPr>
        <w:pStyle w:val="ListBullet2"/>
      </w:pPr>
      <w:r w:rsidRPr="00F4749F">
        <w:t>Boston glass (mixing glass)</w:t>
      </w:r>
    </w:p>
    <w:p w:rsidR="00000000" w:rsidRPr="00F4749F" w:rsidP="00F4749F">
      <w:pPr>
        <w:pStyle w:val="ListBullet2"/>
      </w:pPr>
      <w:r w:rsidRPr="00F4749F">
        <w:t>cocktail shakers</w:t>
      </w:r>
    </w:p>
    <w:p w:rsidR="00000000" w:rsidRPr="00F4749F" w:rsidP="00F4749F">
      <w:pPr>
        <w:pStyle w:val="ListBullet2"/>
      </w:pPr>
      <w:r w:rsidRPr="00F4749F">
        <w:t>glass chillers</w:t>
      </w:r>
    </w:p>
    <w:p w:rsidR="00000000" w:rsidRPr="00F4749F" w:rsidP="00F4749F">
      <w:pPr>
        <w:pStyle w:val="ListBullet2"/>
      </w:pPr>
      <w:r w:rsidRPr="00F4749F">
        <w:t>Hawthorn glasses and strainer</w:t>
      </w:r>
    </w:p>
    <w:p w:rsidR="00000000" w:rsidRPr="00F4749F" w:rsidP="00F4749F">
      <w:pPr>
        <w:pStyle w:val="ListBullet2"/>
      </w:pPr>
      <w:r w:rsidRPr="00F4749F">
        <w:t>muddler</w:t>
      </w:r>
    </w:p>
    <w:p w:rsidR="00000000" w:rsidRPr="00F4749F" w:rsidP="00F4749F">
      <w:pPr>
        <w:pStyle w:val="ListBullet2"/>
      </w:pPr>
      <w:r w:rsidRPr="00F4749F">
        <w:t>standard and specialised cocktail glassware for different bases</w:t>
      </w:r>
    </w:p>
    <w:p w:rsidR="00000000" w:rsidRPr="00F4749F" w:rsidP="00F4749F">
      <w:pPr>
        <w:pStyle w:val="ListBullet2"/>
      </w:pPr>
      <w:r w:rsidRPr="00F4749F">
        <w:t>zester</w:t>
      </w:r>
    </w:p>
    <w:p w:rsidR="00000000" w:rsidRPr="00F4749F" w:rsidP="00F4749F">
      <w:pPr>
        <w:pStyle w:val="ListBullet"/>
      </w:pPr>
      <w:r w:rsidRPr="00F4749F">
        <w:t>stock:</w:t>
      </w:r>
    </w:p>
    <w:p w:rsidR="00000000" w:rsidRPr="00F4749F" w:rsidP="00F4749F">
      <w:pPr>
        <w:pStyle w:val="ListBullet2"/>
      </w:pPr>
      <w:r w:rsidRPr="00F4749F">
        <w:t>garnishes</w:t>
      </w:r>
    </w:p>
    <w:p w:rsidR="00000000" w:rsidRPr="00F4749F" w:rsidP="00F4749F">
      <w:pPr>
        <w:pStyle w:val="ListBullet2"/>
      </w:pPr>
      <w:r w:rsidRPr="00F4749F">
        <w:t>ice</w:t>
      </w:r>
    </w:p>
    <w:p w:rsidR="00000000" w:rsidRPr="00F4749F" w:rsidP="00F4749F">
      <w:pPr>
        <w:pStyle w:val="ListBullet2"/>
      </w:pPr>
      <w:r w:rsidRPr="00F4749F">
        <w:t>wide commercial range of:</w:t>
      </w:r>
    </w:p>
    <w:p w:rsidR="00000000" w:rsidRPr="00F4749F" w:rsidP="00F4749F">
      <w:pPr>
        <w:pStyle w:val="ListBullet3"/>
      </w:pPr>
      <w:r w:rsidRPr="00F4749F">
        <w:t>bottled mixers</w:t>
      </w:r>
    </w:p>
    <w:p w:rsidR="00000000" w:rsidRPr="00F4749F" w:rsidP="00F4749F">
      <w:pPr>
        <w:pStyle w:val="ListBullet3"/>
      </w:pPr>
      <w:r w:rsidRPr="00F4749F">
        <w:t>bottled and canned beers</w:t>
      </w:r>
    </w:p>
    <w:p w:rsidR="00000000" w:rsidRPr="00F4749F" w:rsidP="00F4749F">
      <w:pPr>
        <w:pStyle w:val="ListBullet3"/>
      </w:pPr>
      <w:r w:rsidRPr="00F4749F">
        <w:t>liqueurs</w:t>
      </w:r>
    </w:p>
    <w:p w:rsidR="00000000" w:rsidRPr="00F4749F" w:rsidP="00F4749F">
      <w:pPr>
        <w:pStyle w:val="ListBullet3"/>
      </w:pPr>
      <w:r w:rsidRPr="00F4749F">
        <w:t>wines</w:t>
      </w:r>
    </w:p>
    <w:p w:rsidR="00000000" w:rsidRPr="00F4749F" w:rsidP="00F4749F">
      <w:pPr>
        <w:pStyle w:val="ListBullet3"/>
      </w:pPr>
      <w:r w:rsidRPr="00F4749F">
        <w:t>basic spirits</w:t>
      </w:r>
    </w:p>
    <w:p w:rsidR="00000000" w:rsidRPr="00F4749F" w:rsidP="00F4749F">
      <w:pPr>
        <w:pStyle w:val="ListBullet"/>
      </w:pPr>
      <w:r w:rsidRPr="00F4749F">
        <w:t>cleaning materials and equipment:</w:t>
      </w:r>
    </w:p>
    <w:p w:rsidR="00000000" w:rsidRPr="00F4749F" w:rsidP="00F4749F">
      <w:pPr>
        <w:pStyle w:val="ListBullet2"/>
      </w:pPr>
      <w:r w:rsidRPr="00F4749F">
        <w:t>cleaning cloths</w:t>
      </w:r>
    </w:p>
    <w:p w:rsidR="00000000" w:rsidRPr="00F4749F" w:rsidP="00F4749F">
      <w:pPr>
        <w:pStyle w:val="ListBullet2"/>
      </w:pPr>
      <w:r w:rsidRPr="00F4749F">
        <w:t xml:space="preserve">commercial cleaning and sanitising agents and chemicals for cleaning bar areas and equipment </w:t>
      </w:r>
    </w:p>
    <w:p w:rsidR="00000000" w:rsidRPr="00F4749F" w:rsidP="00F4749F">
      <w:pPr>
        <w:pStyle w:val="ListBullet2"/>
      </w:pPr>
      <w:r w:rsidRPr="00F4749F">
        <w:t>dishwashers</w:t>
      </w:r>
    </w:p>
    <w:p w:rsidR="00000000" w:rsidRPr="00F4749F" w:rsidP="00F4749F">
      <w:pPr>
        <w:pStyle w:val="ListBullet2"/>
      </w:pPr>
      <w:r w:rsidRPr="00F4749F">
        <w:t>dustpans and brooms</w:t>
      </w:r>
    </w:p>
    <w:p w:rsidR="00000000" w:rsidRPr="00F4749F" w:rsidP="00F4749F">
      <w:pPr>
        <w:pStyle w:val="ListBullet2"/>
      </w:pPr>
      <w:r w:rsidRPr="00F4749F">
        <w:t>garbage bins and bags</w:t>
      </w:r>
    </w:p>
    <w:p w:rsidR="00000000" w:rsidRPr="00F4749F" w:rsidP="00F4749F">
      <w:pPr>
        <w:pStyle w:val="ListBullet2"/>
      </w:pPr>
      <w:r w:rsidRPr="00F4749F">
        <w:t>hand towel dispenser and hand towels</w:t>
      </w:r>
    </w:p>
    <w:p w:rsidR="00000000" w:rsidRPr="00F4749F" w:rsidP="00F4749F">
      <w:pPr>
        <w:pStyle w:val="ListBullet2"/>
      </w:pPr>
      <w:r w:rsidRPr="00F4749F">
        <w:t>mops and buckets</w:t>
      </w:r>
    </w:p>
    <w:p w:rsidR="00000000" w:rsidRPr="00F4749F" w:rsidP="00F4749F">
      <w:pPr>
        <w:pStyle w:val="ListBullet2"/>
      </w:pPr>
      <w:r w:rsidRPr="00F4749F">
        <w:t>separate hand basin and antiseptic liquid soap dispenser for hand washing</w:t>
      </w:r>
    </w:p>
    <w:p w:rsidR="00000000" w:rsidRPr="00F4749F" w:rsidP="00F4749F">
      <w:pPr>
        <w:pStyle w:val="ListBullet2"/>
      </w:pPr>
      <w:r w:rsidRPr="00F4749F">
        <w:t>sponges, brushes and scourers</w:t>
      </w:r>
    </w:p>
    <w:p w:rsidR="00000000" w:rsidRPr="00F4749F" w:rsidP="00F4749F">
      <w:pPr>
        <w:pStyle w:val="ListBullet2"/>
      </w:pPr>
      <w:r w:rsidRPr="00F4749F">
        <w:t>tea towels</w:t>
      </w:r>
    </w:p>
    <w:p w:rsidR="00000000" w:rsidRPr="00F4749F" w:rsidP="00F4749F">
      <w:pPr>
        <w:pStyle w:val="ListBullet"/>
      </w:pPr>
      <w:r w:rsidRPr="00F4749F">
        <w:t>organisational specifications:</w:t>
      </w:r>
    </w:p>
    <w:p w:rsidR="00000000" w:rsidRPr="00F4749F" w:rsidP="00F4749F">
      <w:pPr>
        <w:pStyle w:val="ListBullet2"/>
      </w:pPr>
      <w:r w:rsidRPr="00F4749F">
        <w:t>equipment manufacturer instructions</w:t>
      </w:r>
    </w:p>
    <w:p w:rsidR="00000000" w:rsidRPr="00F4749F" w:rsidP="00F4749F">
      <w:pPr>
        <w:pStyle w:val="ListBullet2"/>
      </w:pPr>
      <w:r w:rsidRPr="00F4749F">
        <w:t>cocktail bar menus</w:t>
      </w:r>
    </w:p>
    <w:p w:rsidR="00000000" w:rsidRPr="00F4749F" w:rsidP="00F4749F">
      <w:pPr>
        <w:pStyle w:val="ListBullet2"/>
      </w:pPr>
      <w:r w:rsidRPr="00F4749F">
        <w:t>organisational safety procedures</w:t>
      </w:r>
    </w:p>
    <w:p w:rsidR="00000000" w:rsidRPr="00F4749F" w:rsidP="00F4749F">
      <w:pPr>
        <w:pStyle w:val="ListBullet2"/>
      </w:pPr>
      <w:r w:rsidRPr="00F4749F">
        <w:t>price lists</w:t>
      </w:r>
    </w:p>
    <w:p w:rsidR="00000000" w:rsidRPr="00F4749F" w:rsidP="00F4749F">
      <w:pPr>
        <w:pStyle w:val="ListBullet2"/>
      </w:pPr>
      <w:r w:rsidRPr="00F4749F">
        <w:t>promotional materials</w:t>
      </w:r>
    </w:p>
    <w:p w:rsidR="00000000" w:rsidRPr="00F4749F" w:rsidP="00F4749F">
      <w:pPr>
        <w:pStyle w:val="ListBullet2"/>
      </w:pPr>
      <w:r w:rsidRPr="00F4749F">
        <w:t>traditional recipes, preparation methods and presentation standards for cocktails</w:t>
      </w:r>
    </w:p>
    <w:p w:rsidR="00000000" w:rsidRPr="00F4749F" w:rsidP="00F4749F">
      <w:pPr>
        <w:pStyle w:val="ListBullet2"/>
      </w:pPr>
      <w:r w:rsidRPr="00F4749F">
        <w:t>safety data sheets (SDS) for cleaning agents and chemicals or plain English workplace documents or diagrams that interpret the content of SDS</w:t>
      </w:r>
    </w:p>
    <w:p w:rsidR="00000000" w:rsidRPr="00F4749F" w:rsidP="00F4749F">
      <w:pPr>
        <w:pStyle w:val="ListBullet"/>
      </w:pPr>
      <w:r w:rsidRPr="00F4749F">
        <w:t>industry-realistic ratio of bar staff to customers; these can be:</w:t>
      </w:r>
    </w:p>
    <w:p w:rsidR="00000000" w:rsidRPr="00F4749F" w:rsidP="00F4749F">
      <w:pPr>
        <w:pStyle w:val="ListBullet2"/>
      </w:pPr>
      <w:r w:rsidRPr="00F4749F">
        <w:t xml:space="preserve">customers in an industry workplace during the </w:t>
      </w:r>
      <w:r w:rsidRPr="00F4749F">
        <w:t>assessment process; or</w:t>
      </w:r>
    </w:p>
    <w:p w:rsidR="00000000" w:rsidRPr="00F4749F" w:rsidP="00F4749F">
      <w:pPr>
        <w:pStyle w:val="ListBullet2"/>
      </w:pPr>
      <w:r w:rsidRPr="00F4749F">
        <w:t>individuals who participate in role plays or simulated activities, set up for the purpose of assessment, in a simulated industry environment operated within a training organisation.</w:t>
      </w:r>
    </w:p>
    <w:p w:rsidR="00000000" w:rsidRPr="00F4749F" w:rsidP="00F4749F">
      <w:pPr>
        <w:pStyle w:val="BodyText"/>
      </w:pPr>
    </w:p>
    <w:p w:rsidR="00000000" w:rsidRPr="00F4749F" w:rsidP="00CF441C">
      <w:pPr>
        <w:pStyle w:val="BodyText"/>
      </w:pPr>
      <w:r w:rsidRPr="00F4749F">
        <w:t>Assessors must satisfy the Standards for Registere</w:t>
      </w:r>
      <w:r w:rsidRPr="00F4749F">
        <w:t>d Training Organisations’ requirements for assessors; and:</w:t>
      </w:r>
    </w:p>
    <w:p w:rsidR="00000000" w:rsidRPr="00F4749F" w:rsidP="00F4749F">
      <w:pPr>
        <w:pStyle w:val="ListBullet"/>
      </w:pPr>
      <w:r w:rsidRPr="00F4749F">
        <w:t>have worked in industry for at least three years where they have applied the skills and knowledge of this unit of competency.</w:t>
      </w:r>
    </w:p>
    <w:p w:rsidR="00000000" w:rsidRPr="00F4749F" w:rsidP="00F4749F">
      <w:pPr>
        <w:pStyle w:val="AllowPageBreak"/>
      </w:pPr>
    </w:p>
    <w:p w:rsidR="00000000" w:rsidRPr="00F4749F" w:rsidP="00F4749F">
      <w:pPr>
        <w:pStyle w:val="Heading1"/>
      </w:pPr>
      <w:bookmarkStart w:id="14" w:name="O_762579"/>
      <w:bookmarkEnd w:id="14"/>
      <w:r w:rsidRPr="00F4749F">
        <w:t>Links</w:t>
      </w:r>
    </w:p>
    <w:p w:rsidR="00000000" w:rsidRPr="00F4749F" w:rsidP="00CF441C">
      <w:pPr>
        <w:pStyle w:val="BodyText"/>
      </w:pPr>
      <w:r w:rsidRPr="00F474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660E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F4749F" w:rsidP="00F4749F"/>
    <w:sectPr w:rsidSect="00F4749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4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49F" w:rsidRPr="00CF441C" w:rsidP="00CF44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4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41C" w:rsidP="00F474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F441C" w:rsidP="00F474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F441C" w:rsidP="00F4749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49F" w:rsidP="00F474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F441C">
      <w:t>Approved</w:t>
    </w:r>
    <w:r w:rsidR="00CF441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F441C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F441C">
      <w:rPr>
        <w:noProof/>
      </w:rPr>
      <w:t>6</w:t>
    </w:r>
    <w:r>
      <w:rPr>
        <w:noProof/>
      </w:rPr>
      <w:fldChar w:fldCharType="end"/>
    </w:r>
  </w:p>
  <w:p w:rsidR="00F4749F" w:rsidP="00F474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F441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F441C">
      <w:t>Service and Creative Skills Australia</w:t>
    </w:r>
    <w:r w:rsidR="00CF441C">
      <w:fldChar w:fldCharType="end"/>
    </w:r>
  </w:p>
  <w:p w:rsidR="00F4749F" w:rsidP="00F474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4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4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749F" w:rsidRPr="00CF441C" w:rsidP="00CF44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4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41C" w:rsidRPr="002D2AF8" w:rsidP="00F474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SITHFAB010 Prepare and serve cocktails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F441C" w:rsidP="00F4749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49F" w:rsidRPr="002D2AF8" w:rsidP="00F474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F441C">
      <w:t>SITHFAB010 Prepare and serve cocktails</w:t>
    </w:r>
    <w:r w:rsidR="00CF441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F441C">
      <w:rPr>
        <w:noProof/>
      </w:rPr>
      <w:t>2 March 2025</w:t>
    </w:r>
    <w:r>
      <w:fldChar w:fldCharType="end"/>
    </w:r>
  </w:p>
  <w:p w:rsidR="00F4749F" w:rsidP="00F474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D6C8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2A3E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4AD6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74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74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74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74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74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74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74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74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74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74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74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749F"/>
  </w:style>
  <w:style w:type="character" w:customStyle="1" w:styleId="Heading1Char">
    <w:name w:val="Heading 1 Char"/>
    <w:basedOn w:val="DefaultParagraphFont"/>
    <w:link w:val="Heading1"/>
    <w:rsid w:val="00F474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74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749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4749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4749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749F"/>
    <w:rPr>
      <w:b/>
      <w:spacing w:val="0"/>
    </w:rPr>
  </w:style>
  <w:style w:type="paragraph" w:styleId="ListBullet2">
    <w:name w:val="List Bullet 2"/>
    <w:basedOn w:val="List2"/>
    <w:rsid w:val="00F4749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474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74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4749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474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74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74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74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74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74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74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74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74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74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74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74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74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74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74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74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74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749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474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74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74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74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74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74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74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74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74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74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74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74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74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749F"/>
    <w:rPr>
      <w:i/>
    </w:rPr>
  </w:style>
  <w:style w:type="paragraph" w:styleId="Caption">
    <w:name w:val="caption"/>
    <w:basedOn w:val="BodyText"/>
    <w:next w:val="Normal"/>
    <w:qFormat/>
    <w:rsid w:val="00F474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74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74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749F"/>
  </w:style>
  <w:style w:type="paragraph" w:styleId="TableofFigures">
    <w:name w:val="table of figures"/>
    <w:basedOn w:val="Normal"/>
    <w:next w:val="Normal"/>
    <w:semiHidden/>
    <w:rsid w:val="00F474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749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4749F"/>
    <w:rPr>
      <w:rFonts w:ascii="Wingdings" w:hAnsi="Wingdings"/>
    </w:rPr>
  </w:style>
  <w:style w:type="paragraph" w:customStyle="1" w:styleId="TableHeading">
    <w:name w:val="Table Heading"/>
    <w:basedOn w:val="HeadingBase"/>
    <w:rsid w:val="00F474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749F"/>
    <w:rPr>
      <w:color w:val="0033CC"/>
      <w:u w:val="none"/>
    </w:rPr>
  </w:style>
  <w:style w:type="paragraph" w:customStyle="1" w:styleId="BodyTextRight">
    <w:name w:val="Body Text Right"/>
    <w:basedOn w:val="BodyText"/>
    <w:rsid w:val="00F474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74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749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74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74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74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749F"/>
    <w:rPr>
      <w:sz w:val="32"/>
    </w:rPr>
  </w:style>
  <w:style w:type="paragraph" w:customStyle="1" w:styleId="HeadingProcedure">
    <w:name w:val="Heading Procedure"/>
    <w:basedOn w:val="HeadingBase"/>
    <w:next w:val="Normal"/>
    <w:rsid w:val="00F474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749F"/>
    <w:pPr>
      <w:spacing w:before="60" w:after="60"/>
    </w:pPr>
  </w:style>
  <w:style w:type="paragraph" w:styleId="ListContinue">
    <w:name w:val="List Continue"/>
    <w:basedOn w:val="List"/>
    <w:rsid w:val="00F4749F"/>
    <w:pPr>
      <w:ind w:firstLine="0"/>
    </w:pPr>
  </w:style>
  <w:style w:type="paragraph" w:customStyle="1" w:styleId="ListNote">
    <w:name w:val="List Note"/>
    <w:basedOn w:val="List"/>
    <w:rsid w:val="00F474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74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74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749F"/>
    <w:rPr>
      <w:rFonts w:ascii="Courier New" w:hAnsi="Courier New"/>
    </w:rPr>
  </w:style>
  <w:style w:type="paragraph" w:customStyle="1" w:styleId="NoteBullet">
    <w:name w:val="Note Bullet"/>
    <w:basedOn w:val="Note"/>
    <w:rsid w:val="00F474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74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74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74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749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474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74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749F"/>
    <w:rPr>
      <w:b/>
      <w:smallCaps/>
    </w:rPr>
  </w:style>
  <w:style w:type="paragraph" w:customStyle="1" w:styleId="TableListNumber">
    <w:name w:val="Table List Number"/>
    <w:basedOn w:val="ListNumber"/>
    <w:rsid w:val="00F474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74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749F"/>
    <w:pPr>
      <w:numPr>
        <w:numId w:val="10"/>
      </w:numPr>
    </w:pPr>
  </w:style>
  <w:style w:type="paragraph" w:customStyle="1" w:styleId="ListAlpha2">
    <w:name w:val="List Alpha 2"/>
    <w:basedOn w:val="List2"/>
    <w:rsid w:val="00F4749F"/>
    <w:pPr>
      <w:numPr>
        <w:numId w:val="9"/>
      </w:numPr>
    </w:pPr>
  </w:style>
  <w:style w:type="paragraph" w:styleId="List2">
    <w:name w:val="List 2"/>
    <w:basedOn w:val="BodyText"/>
    <w:rsid w:val="00F474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74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74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749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4749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4749F"/>
    <w:pPr>
      <w:numPr>
        <w:numId w:val="5"/>
      </w:numPr>
    </w:pPr>
  </w:style>
  <w:style w:type="paragraph" w:styleId="ListContinue2">
    <w:name w:val="List Continue 2"/>
    <w:basedOn w:val="List2"/>
    <w:rsid w:val="00F4749F"/>
    <w:pPr>
      <w:ind w:firstLine="0"/>
    </w:pPr>
  </w:style>
  <w:style w:type="paragraph" w:styleId="ListContinue3">
    <w:name w:val="List Continue 3"/>
    <w:basedOn w:val="List3"/>
    <w:rsid w:val="00F4749F"/>
    <w:pPr>
      <w:ind w:left="1021" w:firstLine="0"/>
    </w:pPr>
  </w:style>
  <w:style w:type="paragraph" w:styleId="ListContinue4">
    <w:name w:val="List Continue 4"/>
    <w:basedOn w:val="List4"/>
    <w:rsid w:val="00F4749F"/>
    <w:pPr>
      <w:ind w:firstLine="0"/>
    </w:pPr>
  </w:style>
  <w:style w:type="paragraph" w:styleId="ListContinue5">
    <w:name w:val="List Continue 5"/>
    <w:basedOn w:val="List5"/>
    <w:rsid w:val="00F4749F"/>
    <w:pPr>
      <w:ind w:firstLine="0"/>
    </w:pPr>
  </w:style>
  <w:style w:type="paragraph" w:styleId="ListNumber3">
    <w:name w:val="List Number 3"/>
    <w:basedOn w:val="List3"/>
    <w:rsid w:val="00F4749F"/>
    <w:pPr>
      <w:numPr>
        <w:numId w:val="6"/>
      </w:numPr>
    </w:pPr>
  </w:style>
  <w:style w:type="paragraph" w:styleId="ListNumber4">
    <w:name w:val="List Number 4"/>
    <w:basedOn w:val="List4"/>
    <w:rsid w:val="00F4749F"/>
    <w:pPr>
      <w:numPr>
        <w:numId w:val="7"/>
      </w:numPr>
    </w:pPr>
  </w:style>
  <w:style w:type="paragraph" w:styleId="ListNumber5">
    <w:name w:val="List Number 5"/>
    <w:basedOn w:val="List5"/>
    <w:rsid w:val="00F4749F"/>
    <w:pPr>
      <w:numPr>
        <w:numId w:val="8"/>
      </w:numPr>
    </w:pPr>
  </w:style>
  <w:style w:type="paragraph" w:styleId="BlockText">
    <w:name w:val="Block Text"/>
    <w:basedOn w:val="Normal"/>
    <w:rsid w:val="00F474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74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749F"/>
    <w:rPr>
      <w:sz w:val="16"/>
      <w:vertAlign w:val="superscript"/>
    </w:rPr>
  </w:style>
  <w:style w:type="character" w:customStyle="1" w:styleId="Symbols">
    <w:name w:val="Symbols"/>
    <w:basedOn w:val="DefaultParagraphFont"/>
    <w:rsid w:val="00F4749F"/>
    <w:rPr>
      <w:rFonts w:ascii="Symbol" w:hAnsi="Symbol"/>
    </w:rPr>
  </w:style>
  <w:style w:type="character" w:customStyle="1" w:styleId="MenuOptions">
    <w:name w:val="Menu Options"/>
    <w:basedOn w:val="DefaultParagraphFont"/>
    <w:rsid w:val="00F474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749F"/>
    <w:rPr>
      <w:b/>
    </w:rPr>
  </w:style>
  <w:style w:type="character" w:customStyle="1" w:styleId="Underlined">
    <w:name w:val="Underlined"/>
    <w:basedOn w:val="DefaultParagraphFont"/>
    <w:rsid w:val="00F4749F"/>
    <w:rPr>
      <w:u w:val="single"/>
    </w:rPr>
  </w:style>
  <w:style w:type="paragraph" w:customStyle="1" w:styleId="TableBodyTextRight">
    <w:name w:val="Table Body Text Right"/>
    <w:basedOn w:val="TableBodyText"/>
    <w:rsid w:val="00F474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749F"/>
    <w:rPr>
      <w:sz w:val="18"/>
    </w:rPr>
  </w:style>
  <w:style w:type="paragraph" w:customStyle="1" w:styleId="BodySmallRight">
    <w:name w:val="Body Small Right"/>
    <w:basedOn w:val="BodyTextRight"/>
    <w:rsid w:val="00F4749F"/>
    <w:rPr>
      <w:sz w:val="18"/>
      <w:szCs w:val="18"/>
    </w:rPr>
  </w:style>
  <w:style w:type="paragraph" w:customStyle="1" w:styleId="MarginEdition">
    <w:name w:val="Margin Edition"/>
    <w:basedOn w:val="MarginNote"/>
    <w:rsid w:val="00F474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749F"/>
    <w:rPr>
      <w:sz w:val="2"/>
      <w:szCs w:val="2"/>
    </w:rPr>
  </w:style>
  <w:style w:type="character" w:customStyle="1" w:styleId="Small">
    <w:name w:val="Small"/>
    <w:basedOn w:val="DefaultParagraphFont"/>
    <w:rsid w:val="00F4749F"/>
    <w:rPr>
      <w:sz w:val="16"/>
    </w:rPr>
  </w:style>
  <w:style w:type="paragraph" w:customStyle="1" w:styleId="WideTable">
    <w:name w:val="Wide Table"/>
    <w:basedOn w:val="Normal"/>
    <w:rsid w:val="00F474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749F"/>
  </w:style>
  <w:style w:type="paragraph" w:styleId="Quote">
    <w:name w:val="Quote"/>
    <w:basedOn w:val="Heading1"/>
    <w:link w:val="QuoteChar"/>
    <w:qFormat/>
    <w:rsid w:val="00F474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74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749F"/>
    <w:pPr>
      <w:pageBreakBefore/>
    </w:pPr>
  </w:style>
  <w:style w:type="paragraph" w:customStyle="1" w:styleId="Border">
    <w:name w:val="Border"/>
    <w:basedOn w:val="Normal"/>
    <w:qFormat/>
    <w:rsid w:val="00F474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74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74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74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74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74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74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74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74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749F"/>
    <w:rPr>
      <w:u w:val="single"/>
    </w:rPr>
  </w:style>
  <w:style w:type="character" w:customStyle="1" w:styleId="BoldandItalics">
    <w:name w:val="Bold and Italics"/>
    <w:qFormat/>
    <w:rsid w:val="00F4749F"/>
    <w:rPr>
      <w:b/>
      <w:i/>
      <w:u w:val="none"/>
    </w:rPr>
  </w:style>
  <w:style w:type="paragraph" w:styleId="BalloonText">
    <w:name w:val="Balloon Text"/>
    <w:basedOn w:val="Normal"/>
    <w:link w:val="BalloonTextChar"/>
    <w:rsid w:val="00F474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74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74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74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74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74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749F"/>
    <w:pPr>
      <w:spacing w:before="0" w:after="0"/>
    </w:pPr>
  </w:style>
  <w:style w:type="paragraph" w:customStyle="1" w:styleId="BodyTextBold">
    <w:name w:val="Body Text Bold"/>
    <w:basedOn w:val="BodyText"/>
    <w:qFormat/>
    <w:rsid w:val="00F4749F"/>
    <w:rPr>
      <w:b/>
    </w:rPr>
  </w:style>
  <w:style w:type="character" w:styleId="Hyperlink">
    <w:name w:val="Hyperlink"/>
    <w:basedOn w:val="DefaultParagraphFont"/>
    <w:uiPriority w:val="99"/>
    <w:unhideWhenUsed/>
    <w:rsid w:val="00CF44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1115</Words>
  <Characters>7508</Characters>
  <Application>Microsoft Office Word</Application>
  <DocSecurity>0</DocSecurity>
  <Lines>288</Lines>
  <Paragraphs>239</Paragraphs>
  <ScaleCrop>false</ScaleCrop>
  <Company>Author-it Software Corporation Ltd.</Company>
  <LinksUpToDate>false</LinksUpToDate>
  <CharactersWithSpaces>8384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SITHFAB010 Prepare and serve cocktails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2025-03-02T02:15:00Z</dcterms:created>
  <dcterms:modified xsi:type="dcterms:W3CDTF">2025-03-02T02:15:00Z</dcterms:modified>
</cp:coreProperties>
</file>