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072" w:rsidP="00AF60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SITHASC015 Prepare Chinese roast meat and poultry dishes</w:t>
      </w:r>
      <w:r>
        <w:fldChar w:fldCharType="end"/>
      </w:r>
    </w:p>
    <w:p w:rsidR="00AF6072" w:rsidP="00AF6072">
      <w:pPr>
        <w:pStyle w:val="Version"/>
        <w:sectPr w:rsidSect="00D871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159" w:rsidP="00D87159">
      <w:pPr>
        <w:pStyle w:val="SuperHeading"/>
      </w:pPr>
      <w:r w:rsidRPr="00D87159">
        <w:t>SITHASC015 Prepare Chinese roast meat and poultry dishes</w:t>
      </w:r>
    </w:p>
    <w:p w:rsidR="00000000" w:rsidRPr="00D87159" w:rsidP="00D87159">
      <w:pPr>
        <w:pStyle w:val="Heading1"/>
      </w:pPr>
      <w:bookmarkStart w:id="1" w:name="O_763552"/>
      <w:bookmarkEnd w:id="1"/>
      <w:r w:rsidRPr="00D87159">
        <w:t>Modification History</w:t>
      </w:r>
    </w:p>
    <w:p w:rsidR="00000000" w:rsidRPr="00D87159" w:rsidP="00AF6072">
      <w:pPr>
        <w:pStyle w:val="BodyText"/>
      </w:pPr>
      <w:r w:rsidRPr="00D87159">
        <w:t>Not applicable.</w:t>
      </w:r>
    </w:p>
    <w:p w:rsidR="00000000" w:rsidRPr="00D87159" w:rsidP="00D87159">
      <w:pPr>
        <w:pStyle w:val="Heading1"/>
      </w:pPr>
      <w:bookmarkStart w:id="2" w:name="O_763553"/>
      <w:bookmarkEnd w:id="2"/>
      <w:r w:rsidRPr="00D87159">
        <w:t>Application</w:t>
      </w:r>
    </w:p>
    <w:p w:rsidR="00000000" w:rsidRPr="00D87159" w:rsidP="00AF6072">
      <w:pPr>
        <w:pStyle w:val="BodyText"/>
      </w:pPr>
      <w:r w:rsidRPr="00D87159">
        <w:t>This unit describes the performance outcomes, skills and knowledge required to prepare and cook roast meats and poultry for Chinese cuisines. It requires the ability to selec</w:t>
      </w:r>
      <w:r w:rsidRPr="00D87159">
        <w:t>t and prepare ingredients, and to use relevant equipment and cookery methods.</w:t>
      </w:r>
    </w:p>
    <w:p w:rsidR="00000000" w:rsidRPr="00D87159" w:rsidP="00AF6072">
      <w:pPr>
        <w:pStyle w:val="BodyText"/>
      </w:pPr>
      <w:r w:rsidRPr="00D87159">
        <w:t>The unit applies to hospitality and catering organisations that offer Chinese cuisine and to cooks who usually work under the guidance of more senior chefs.</w:t>
      </w:r>
    </w:p>
    <w:p w:rsidR="00000000" w:rsidRPr="00D87159" w:rsidP="00AF6072">
      <w:pPr>
        <w:pStyle w:val="BodyText"/>
      </w:pPr>
      <w:r w:rsidRPr="00D87159">
        <w:t>It mainly applies t</w:t>
      </w:r>
      <w:r w:rsidRPr="00D87159">
        <w:t>o Szechuan and Shanghai cooking but may also be relevant to other regional styles.</w:t>
      </w:r>
    </w:p>
    <w:p w:rsidR="00000000" w:rsidRPr="00D87159" w:rsidP="00AF6072">
      <w:pPr>
        <w:pStyle w:val="BodyText"/>
      </w:pPr>
      <w:r w:rsidRPr="00D87159">
        <w:t>No occupational licensing, certification or specific legislative requirements apply to this unit at the time of publication.</w:t>
      </w:r>
    </w:p>
    <w:p w:rsidR="00000000" w:rsidRPr="00D87159" w:rsidP="00D87159">
      <w:pPr>
        <w:pStyle w:val="Heading1"/>
      </w:pPr>
      <w:bookmarkStart w:id="3" w:name="O_763554"/>
      <w:bookmarkEnd w:id="3"/>
      <w:r w:rsidRPr="00D87159">
        <w:t>Pre-requisite Unit</w:t>
      </w:r>
    </w:p>
    <w:p w:rsidR="00000000" w:rsidRPr="00D87159" w:rsidP="00AF6072">
      <w:pPr>
        <w:pStyle w:val="BodyText"/>
      </w:pPr>
      <w:r w:rsidRPr="00D87159">
        <w:t xml:space="preserve">SITXFSA001 </w:t>
      </w:r>
      <w:r w:rsidRPr="00D87159">
        <w:t>Use hygienic practices for food safety</w:t>
      </w:r>
    </w:p>
    <w:p w:rsidR="00000000" w:rsidRPr="00D87159" w:rsidP="00D87159">
      <w:pPr>
        <w:pStyle w:val="Heading1"/>
      </w:pPr>
      <w:bookmarkStart w:id="4" w:name="O_763555"/>
      <w:bookmarkEnd w:id="4"/>
      <w:r w:rsidRPr="00D87159">
        <w:t>Competency Field</w:t>
      </w:r>
    </w:p>
    <w:p w:rsidR="00000000" w:rsidRPr="00D87159" w:rsidP="00AF6072">
      <w:pPr>
        <w:pStyle w:val="BodyText"/>
      </w:pPr>
      <w:r w:rsidRPr="00D87159">
        <w:t xml:space="preserve">Asian Cookery </w:t>
      </w:r>
    </w:p>
    <w:p w:rsidR="00000000" w:rsidRPr="00D87159" w:rsidP="00D87159">
      <w:pPr>
        <w:pStyle w:val="Heading1"/>
      </w:pPr>
      <w:bookmarkStart w:id="5" w:name="O_763556"/>
      <w:bookmarkEnd w:id="5"/>
      <w:r w:rsidRPr="00D87159">
        <w:t>Unit Sector</w:t>
      </w:r>
    </w:p>
    <w:p w:rsidR="00000000" w:rsidRPr="00D87159" w:rsidP="00AF6072">
      <w:pPr>
        <w:pStyle w:val="BodyText"/>
      </w:pPr>
      <w:r w:rsidRPr="00D87159">
        <w:t>Hospitality</w:t>
      </w:r>
    </w:p>
    <w:p w:rsidR="00000000" w:rsidRPr="00D87159" w:rsidP="00D87159">
      <w:pPr>
        <w:pStyle w:val="Heading1"/>
      </w:pPr>
      <w:bookmarkStart w:id="6" w:name="O_763557"/>
      <w:bookmarkEnd w:id="6"/>
      <w:r w:rsidRPr="00D8715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BodyText"/>
            </w:pPr>
            <w:r w:rsidRPr="00D87159">
              <w:rPr>
                <w:rStyle w:val="SpecialBold"/>
              </w:rPr>
              <w:t>ELEMENTS</w:t>
            </w:r>
            <w:r w:rsidRPr="00D8715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rPr>
                <w:rStyle w:val="SpecialBold"/>
              </w:rPr>
              <w:t>PERFORMANCE CRITERIA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t>Elements describe the essential outcomes</w:t>
            </w:r>
            <w:r w:rsidRPr="00D87159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t>Performance criteria describe the performance needed to demonstrate achievement of the element.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List"/>
              <w:rPr>
                <w:lang w:val="en-NZ"/>
              </w:rPr>
            </w:pPr>
            <w:r w:rsidRPr="00D87159">
              <w:t>1.</w:t>
            </w:r>
            <w:r w:rsidRPr="00D87159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List"/>
            </w:pPr>
            <w:r w:rsidRPr="00D87159">
              <w:t xml:space="preserve">1.1.Confirm food production requirements from food preparation </w:t>
            </w:r>
            <w:r w:rsidRPr="00D87159">
              <w:t>list and standard recipes.</w:t>
            </w:r>
          </w:p>
          <w:p w:rsidR="00000000" w:rsidRPr="00D87159" w:rsidP="00D87159">
            <w:pPr>
              <w:pStyle w:val="List"/>
            </w:pPr>
            <w:r w:rsidRPr="00D87159">
              <w:t xml:space="preserve">1.2.Calculate ingredient amounts according to </w:t>
            </w:r>
            <w:r w:rsidRPr="00D87159">
              <w:t>requirements.</w:t>
            </w:r>
          </w:p>
          <w:p w:rsidR="00000000" w:rsidRPr="00D87159" w:rsidP="00D87159">
            <w:pPr>
              <w:pStyle w:val="List"/>
            </w:pPr>
            <w:r w:rsidRPr="00D87159">
              <w:t>1.3.Identify and select meat or poultry cuts for roasting from stores according to recipe, quality, freshness and stock rotation requirements.</w:t>
            </w:r>
          </w:p>
          <w:p w:rsidR="00000000" w:rsidP="00D87159">
            <w:pPr>
              <w:pStyle w:val="List"/>
              <w:rPr>
                <w:lang w:val="en-NZ"/>
              </w:rPr>
            </w:pPr>
            <w:r w:rsidRPr="00D87159">
              <w:t xml:space="preserve">1.4.Select other ingredients and marinades according to recipe specification. 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List"/>
              <w:rPr>
                <w:lang w:val="en-NZ"/>
              </w:rPr>
            </w:pPr>
            <w:r w:rsidRPr="00D87159">
              <w:t>2.</w:t>
            </w:r>
            <w:r w:rsidRPr="00D87159">
              <w:tab/>
              <w:t xml:space="preserve">Select, prepare </w:t>
            </w:r>
            <w:r w:rsidRPr="00D87159">
              <w:t>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List"/>
            </w:pPr>
            <w:r w:rsidRPr="00D87159">
              <w:t>2.1.Select type and size of knives and equipment suitable to requirements.</w:t>
            </w:r>
          </w:p>
          <w:p w:rsidR="00000000" w:rsidRPr="00D87159" w:rsidP="00D87159">
            <w:pPr>
              <w:pStyle w:val="List"/>
            </w:pPr>
            <w:r w:rsidRPr="00D87159">
              <w:t>2.2.Safely assemble and ensure cleanliness of equipment before use.</w:t>
            </w:r>
          </w:p>
          <w:p w:rsidR="00000000" w:rsidP="00D87159">
            <w:pPr>
              <w:pStyle w:val="List"/>
              <w:rPr>
                <w:lang w:val="en-NZ"/>
              </w:rPr>
            </w:pPr>
            <w:r w:rsidRPr="00D87159">
              <w:t>2.3.Use knives and other equipment safely and hygienically according to manufacturer instructi</w:t>
            </w:r>
            <w:r w:rsidRPr="00D87159">
              <w:t>ons.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List"/>
              <w:rPr>
                <w:lang w:val="en-NZ"/>
              </w:rPr>
            </w:pPr>
            <w:r w:rsidRPr="00D87159">
              <w:t>3.</w:t>
            </w:r>
            <w:r w:rsidRPr="00D87159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List"/>
            </w:pPr>
            <w:r w:rsidRPr="00D87159">
              <w:t>3.1.Thaw frozen meat or poultry safely.</w:t>
            </w:r>
          </w:p>
          <w:p w:rsidR="00000000" w:rsidRPr="00D87159" w:rsidP="00D87159">
            <w:pPr>
              <w:pStyle w:val="List"/>
            </w:pPr>
            <w:r w:rsidRPr="00D87159">
              <w:t>3.2.Sort and assemble ingredients according to food production sequencing.</w:t>
            </w:r>
          </w:p>
          <w:p w:rsidR="00000000" w:rsidRPr="00D87159" w:rsidP="00D87159">
            <w:pPr>
              <w:pStyle w:val="List"/>
            </w:pPr>
            <w:r w:rsidRPr="00D87159">
              <w:t>3.3.Measure, weigh and portion ingredients according to recipe requirements.</w:t>
            </w:r>
          </w:p>
          <w:p w:rsidR="00000000" w:rsidRPr="00D87159" w:rsidP="00D87159">
            <w:pPr>
              <w:pStyle w:val="List"/>
            </w:pPr>
            <w:r w:rsidRPr="00D87159">
              <w:t>3.4.Select and use mea</w:t>
            </w:r>
            <w:r w:rsidRPr="00D87159">
              <w:t>t or poultry preparation techniques according to recipe requirements.</w:t>
            </w:r>
          </w:p>
          <w:p w:rsidR="00000000" w:rsidP="00D87159">
            <w:pPr>
              <w:pStyle w:val="List"/>
              <w:rPr>
                <w:lang w:val="en-NZ"/>
              </w:rPr>
            </w:pPr>
            <w:r w:rsidRPr="00D87159">
              <w:t>3.5.Minimise waste to maximise profitability of food items prepared.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List"/>
              <w:rPr>
                <w:lang w:val="en-NZ"/>
              </w:rPr>
            </w:pPr>
            <w:r w:rsidRPr="00D87159">
              <w:t>4.</w:t>
            </w:r>
            <w:r w:rsidRPr="00D87159">
              <w:tab/>
              <w:t>Cook roast meat and poultry.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List"/>
            </w:pPr>
            <w:r w:rsidRPr="00D87159">
              <w:t>4.1.Select and use appropriate cookery methods.</w:t>
            </w:r>
          </w:p>
          <w:p w:rsidR="00000000" w:rsidRPr="00D87159" w:rsidP="00D87159">
            <w:pPr>
              <w:pStyle w:val="List"/>
            </w:pPr>
            <w:r w:rsidRPr="00D87159">
              <w:t>4.2.Prepare marinades, stuffings and accompaniments as required.</w:t>
            </w:r>
          </w:p>
          <w:p w:rsidR="00000000" w:rsidP="00D87159">
            <w:pPr>
              <w:pStyle w:val="List"/>
              <w:rPr>
                <w:lang w:val="en-NZ"/>
              </w:rPr>
            </w:pPr>
            <w:r w:rsidRPr="00D87159">
              <w:t xml:space="preserve">4.3.Follow standard recipes and make </w:t>
            </w:r>
            <w:r w:rsidRPr="00D87159">
              <w:rPr>
                <w:rStyle w:val="BoldandItalics"/>
              </w:rPr>
              <w:t>food quality adjustments</w:t>
            </w:r>
            <w:r w:rsidRPr="00D87159">
              <w:t xml:space="preserve"> within scope of responsibility. 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List"/>
              <w:rPr>
                <w:lang w:val="en-NZ"/>
              </w:rPr>
            </w:pPr>
            <w:r w:rsidRPr="00D87159">
              <w:t>5.</w:t>
            </w:r>
            <w:r w:rsidRPr="00D87159">
              <w:tab/>
              <w:t>Present and store roast meat and poultry cuts.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List"/>
            </w:pPr>
            <w:r w:rsidRPr="00D87159">
              <w:t>5.1.Portion and serve meat or poultry accordi</w:t>
            </w:r>
            <w:r w:rsidRPr="00D87159">
              <w:t>ng to recipe requirements.</w:t>
            </w:r>
          </w:p>
          <w:p w:rsidR="00000000" w:rsidRPr="00D87159" w:rsidP="00D87159">
            <w:pPr>
              <w:pStyle w:val="List"/>
            </w:pPr>
            <w:r w:rsidRPr="00D87159">
              <w:t>5.2.Carve and portion meat or poultry using appropriate tools and techniques, taking account of meat and bone structure and waste minimisation.</w:t>
            </w:r>
          </w:p>
          <w:p w:rsidR="00000000" w:rsidRPr="00D87159" w:rsidP="00D87159">
            <w:pPr>
              <w:pStyle w:val="List"/>
            </w:pPr>
            <w:r w:rsidRPr="00D87159">
              <w:t>5.3.Add sauces and garnishes according to standard recipes.</w:t>
            </w:r>
          </w:p>
          <w:p w:rsidR="00000000" w:rsidRPr="00D87159" w:rsidP="00D87159">
            <w:pPr>
              <w:pStyle w:val="List"/>
            </w:pPr>
            <w:r w:rsidRPr="00D87159">
              <w:t>5.4.Visually evaluate dis</w:t>
            </w:r>
            <w:r w:rsidRPr="00D87159">
              <w:t xml:space="preserve">h and </w:t>
            </w:r>
            <w:r w:rsidRPr="00D87159">
              <w:rPr>
                <w:rStyle w:val="BoldandItalics"/>
              </w:rPr>
              <w:t>adjust presentation</w:t>
            </w:r>
            <w:r w:rsidRPr="00D87159">
              <w:t xml:space="preserve">. </w:t>
            </w:r>
          </w:p>
          <w:p w:rsidR="00000000" w:rsidRPr="00D87159" w:rsidP="00D87159">
            <w:pPr>
              <w:pStyle w:val="List"/>
            </w:pPr>
            <w:r w:rsidRPr="00D87159">
              <w:t xml:space="preserve">5.5.Store dishes in appropriate </w:t>
            </w:r>
            <w:r w:rsidRPr="00D87159">
              <w:rPr>
                <w:rStyle w:val="BoldandItalics"/>
              </w:rPr>
              <w:t>environmental conditions</w:t>
            </w:r>
            <w:r w:rsidRPr="00D87159">
              <w:t xml:space="preserve">. </w:t>
            </w:r>
          </w:p>
          <w:p w:rsidR="00000000" w:rsidRPr="00D87159" w:rsidP="00D87159">
            <w:pPr>
              <w:pStyle w:val="List"/>
            </w:pPr>
            <w:r w:rsidRPr="00D87159">
              <w:t>5.6.Clean work area and dispose of or store surplus and re-usable by-products according to organisational procedures, environmental considerations and cost-reduction ini</w:t>
            </w:r>
            <w:r w:rsidRPr="00D87159">
              <w:t>tiatives.</w:t>
            </w:r>
          </w:p>
        </w:tc>
      </w:tr>
    </w:tbl>
    <w:p w:rsidR="00000000" w:rsidRPr="00D87159" w:rsidP="00D87159">
      <w:pPr>
        <w:pStyle w:val="BodyText"/>
      </w:pPr>
    </w:p>
    <w:p w:rsidR="00000000" w:rsidRPr="00D87159" w:rsidP="00D87159">
      <w:pPr>
        <w:pStyle w:val="AllowPageBreak"/>
      </w:pPr>
    </w:p>
    <w:p w:rsidR="00000000" w:rsidRPr="00D87159" w:rsidP="00D87159">
      <w:pPr>
        <w:pStyle w:val="Heading1"/>
      </w:pPr>
      <w:bookmarkStart w:id="7" w:name="O_763558"/>
      <w:bookmarkEnd w:id="7"/>
      <w:r w:rsidRPr="00D8715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t>Foundation skills essential to performance in this unit, but not explicit in the performance criteria are listed here, along with a brief context statement.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BodyText"/>
            </w:pPr>
            <w:r w:rsidRPr="00D87159">
              <w:rPr>
                <w:rStyle w:val="SpecialBold"/>
              </w:rPr>
              <w:t>SKILLS</w:t>
            </w:r>
            <w:r w:rsidRPr="00D8715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rPr>
                <w:rStyle w:val="SpecialBold"/>
              </w:rPr>
              <w:t>DESCRIPTION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ListBullet"/>
            </w:pPr>
            <w:r w:rsidRPr="00D87159">
              <w:t>locate information in food preparation lists and standard recipes to determine food preparation requirements</w:t>
            </w:r>
          </w:p>
          <w:p w:rsidR="00000000" w:rsidRPr="00D87159" w:rsidP="00D87159">
            <w:pPr>
              <w:pStyle w:val="ListBullet"/>
            </w:pPr>
            <w:r w:rsidRPr="00D87159">
              <w:t>interpret manufacturer instructions for equipment</w:t>
            </w:r>
          </w:p>
          <w:p w:rsidR="00000000" w:rsidP="00D87159">
            <w:pPr>
              <w:pStyle w:val="ListBullet"/>
              <w:rPr>
                <w:lang w:val="en-NZ"/>
              </w:rPr>
            </w:pPr>
            <w:r w:rsidRPr="00D87159">
              <w:t>locate and read date codes and rotation labels on food products.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ListBullet"/>
              <w:rPr>
                <w:lang w:val="en-NZ"/>
              </w:rPr>
            </w:pPr>
            <w:r w:rsidRPr="00D87159">
              <w:t>record notes on recipe requirements.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ListBullet"/>
            </w:pPr>
            <w:r w:rsidRPr="00D87159">
              <w:t>calculate the number of portions</w:t>
            </w:r>
          </w:p>
          <w:p w:rsidR="00000000" w:rsidRPr="00D87159" w:rsidP="00D87159">
            <w:pPr>
              <w:pStyle w:val="ListBullet"/>
            </w:pPr>
            <w:r w:rsidRPr="00D87159">
              <w:t xml:space="preserve">determine cooking times and temperatures </w:t>
            </w:r>
          </w:p>
          <w:p w:rsidR="00000000" w:rsidP="00D87159">
            <w:pPr>
              <w:pStyle w:val="ListBullet"/>
              <w:rPr>
                <w:lang w:val="en-NZ"/>
              </w:rPr>
            </w:pPr>
            <w:r w:rsidRPr="00D87159">
              <w:t>measure familiar quantities of ingredients using simple measuring instruments.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ListBullet"/>
            </w:pPr>
            <w:r w:rsidRPr="00D87159">
              <w:t>evaluate quali</w:t>
            </w:r>
            <w:r w:rsidRPr="00D87159">
              <w:t>ty of meat and finished dishes and make adjustments to ensure a quality product</w:t>
            </w:r>
          </w:p>
          <w:p w:rsidR="00000000" w:rsidP="00D87159">
            <w:pPr>
              <w:pStyle w:val="ListBullet"/>
              <w:rPr>
                <w:lang w:val="en-NZ"/>
              </w:rPr>
            </w:pPr>
            <w:r w:rsidRPr="00D87159">
              <w:t>adjust taste, texture and appearance of food products according to identified deficiencies.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ListBullet"/>
              <w:rPr>
                <w:lang w:val="en-NZ"/>
              </w:rPr>
            </w:pPr>
            <w:r w:rsidRPr="00D87159">
              <w:t>efficiently sequence the stages of food preparation and production.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ListBullet"/>
            </w:pPr>
            <w:r w:rsidRPr="00D87159">
              <w:t>manage own speed, timing and productivity.</w:t>
            </w:r>
          </w:p>
        </w:tc>
      </w:tr>
    </w:tbl>
    <w:p w:rsidR="00000000" w:rsidRPr="00D87159" w:rsidP="00D87159">
      <w:pPr>
        <w:pStyle w:val="BodyText"/>
      </w:pPr>
    </w:p>
    <w:p w:rsidR="00000000" w:rsidRPr="00D87159" w:rsidP="00D87159">
      <w:pPr>
        <w:pStyle w:val="AllowPageBreak"/>
      </w:pPr>
    </w:p>
    <w:p w:rsidR="00000000" w:rsidRPr="00D87159" w:rsidP="00D87159">
      <w:pPr>
        <w:pStyle w:val="Heading1"/>
      </w:pPr>
      <w:bookmarkStart w:id="8" w:name="O_763559"/>
      <w:bookmarkEnd w:id="8"/>
      <w:r w:rsidRPr="00D8715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BodyText"/>
            </w:pPr>
            <w:r w:rsidRPr="00D87159">
              <w:t>Specifies different work environments and conditions that may affect performa</w:t>
            </w:r>
            <w:r w:rsidRPr="00D87159">
              <w:t>nce. Essential operating conditions that may be present (depending on the work situation, needs of the candidate, accessibility of the item, and local industry and regional contexts) are included.</w:t>
            </w:r>
          </w:p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t>Range is restricted to essential operating conditions and a</w:t>
            </w:r>
            <w:r w:rsidRPr="00D87159">
              <w:t>ny other variables essential to the work environment.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rPr>
                <w:rStyle w:val="BoldandItalics"/>
              </w:rPr>
              <w:t>Food quality adjustments</w:t>
            </w:r>
            <w:r w:rsidRPr="00D87159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ListBullet"/>
            </w:pPr>
            <w:r w:rsidRPr="00D87159">
              <w:t>taste</w:t>
            </w:r>
          </w:p>
          <w:p w:rsidR="00000000" w:rsidRPr="00D87159" w:rsidP="00D87159">
            <w:pPr>
              <w:pStyle w:val="ListBullet"/>
            </w:pPr>
            <w:r w:rsidRPr="00D87159">
              <w:t>temperature</w:t>
            </w:r>
          </w:p>
          <w:p w:rsidR="00000000" w:rsidP="00D87159">
            <w:pPr>
              <w:pStyle w:val="ListBullet"/>
              <w:rPr>
                <w:lang w:val="en-NZ"/>
              </w:rPr>
            </w:pPr>
            <w:r w:rsidRPr="00D87159">
              <w:t xml:space="preserve">texture. 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rPr>
                <w:rStyle w:val="BoldandItalics"/>
              </w:rPr>
              <w:t>Adjusting presentation</w:t>
            </w:r>
            <w:r w:rsidRPr="00D87159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ListBullet"/>
            </w:pPr>
            <w:r w:rsidRPr="00D87159">
              <w:t>accompaniments and g</w:t>
            </w:r>
            <w:r w:rsidRPr="00D87159">
              <w:t>arnishes to maximise visual appeal:</w:t>
            </w:r>
          </w:p>
          <w:p w:rsidR="00000000" w:rsidRPr="00D87159" w:rsidP="00D87159">
            <w:pPr>
              <w:pStyle w:val="ListBullet2"/>
            </w:pPr>
            <w:r w:rsidRPr="00D87159">
              <w:t>balance</w:t>
            </w:r>
          </w:p>
          <w:p w:rsidR="00000000" w:rsidRPr="00D87159" w:rsidP="00D87159">
            <w:pPr>
              <w:pStyle w:val="ListBullet2"/>
            </w:pPr>
            <w:r w:rsidRPr="00D87159">
              <w:t>colour</w:t>
            </w:r>
          </w:p>
          <w:p w:rsidR="00000000" w:rsidRPr="00D87159" w:rsidP="00D87159">
            <w:pPr>
              <w:pStyle w:val="ListBullet2"/>
            </w:pPr>
            <w:r w:rsidRPr="00D87159">
              <w:t>contrast</w:t>
            </w:r>
          </w:p>
          <w:p w:rsidR="00000000" w:rsidRPr="00D87159" w:rsidP="00D87159">
            <w:pPr>
              <w:pStyle w:val="ListBullet"/>
            </w:pPr>
            <w:r w:rsidRPr="00D87159">
              <w:t>plating food for practicality of:</w:t>
            </w:r>
          </w:p>
          <w:p w:rsidR="00000000" w:rsidRPr="00D87159" w:rsidP="00D87159">
            <w:pPr>
              <w:pStyle w:val="ListBullet2"/>
            </w:pPr>
            <w:r w:rsidRPr="00D87159">
              <w:t>customer consumption</w:t>
            </w:r>
          </w:p>
          <w:p w:rsidR="00000000" w:rsidRPr="00D87159" w:rsidP="00D87159">
            <w:pPr>
              <w:pStyle w:val="ListBullet2"/>
            </w:pPr>
            <w:r w:rsidRPr="00D87159">
              <w:t>service</w:t>
            </w:r>
          </w:p>
          <w:p w:rsidR="00000000" w:rsidP="00D87159">
            <w:pPr>
              <w:pStyle w:val="ListBullet"/>
              <w:rPr>
                <w:lang w:val="en-NZ"/>
              </w:rPr>
            </w:pPr>
            <w:r w:rsidRPr="00D87159">
              <w:t>wiping drips and spills.</w:t>
            </w:r>
          </w:p>
        </w:tc>
      </w:tr>
      <w:tr w:rsidTr="00AF60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159">
            <w:pPr>
              <w:pStyle w:val="BodyText"/>
              <w:rPr>
                <w:lang w:val="en-NZ"/>
              </w:rPr>
            </w:pPr>
            <w:r w:rsidRPr="00D87159">
              <w:rPr>
                <w:rStyle w:val="BoldandItalics"/>
              </w:rPr>
              <w:t>Environmental conditions</w:t>
            </w:r>
            <w:r w:rsidRPr="00D87159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159" w:rsidP="00D87159">
            <w:pPr>
              <w:pStyle w:val="ListBullet"/>
            </w:pPr>
            <w:r w:rsidRPr="00D87159">
              <w:t>atmosphere</w:t>
            </w:r>
          </w:p>
          <w:p w:rsidR="00000000" w:rsidRPr="00D87159" w:rsidP="00D87159">
            <w:pPr>
              <w:pStyle w:val="ListBullet"/>
            </w:pPr>
            <w:r w:rsidRPr="00D87159">
              <w:t>humidity</w:t>
            </w:r>
          </w:p>
          <w:p w:rsidR="00000000" w:rsidRPr="00D87159" w:rsidP="00D87159">
            <w:pPr>
              <w:pStyle w:val="ListBullet"/>
            </w:pPr>
            <w:r w:rsidRPr="00D87159">
              <w:t>light</w:t>
            </w:r>
          </w:p>
          <w:p w:rsidR="00000000" w:rsidRPr="00D87159" w:rsidP="00D87159">
            <w:pPr>
              <w:pStyle w:val="ListBullet"/>
            </w:pPr>
            <w:r w:rsidRPr="00D87159">
              <w:t>packaging</w:t>
            </w:r>
          </w:p>
          <w:p w:rsidR="00000000" w:rsidRPr="00D87159" w:rsidP="00D87159">
            <w:pPr>
              <w:pStyle w:val="ListBullet"/>
            </w:pPr>
            <w:r w:rsidRPr="00D87159">
              <w:t>temperature</w:t>
            </w:r>
          </w:p>
          <w:p w:rsidR="00000000" w:rsidRPr="00D87159" w:rsidP="00D87159">
            <w:pPr>
              <w:pStyle w:val="ListBullet"/>
            </w:pPr>
            <w:r w:rsidRPr="00D87159">
              <w:t>use of containers</w:t>
            </w:r>
          </w:p>
          <w:p w:rsidR="00000000" w:rsidRPr="00D87159" w:rsidP="00D87159">
            <w:pPr>
              <w:pStyle w:val="ListBullet"/>
            </w:pPr>
            <w:r w:rsidRPr="00D87159">
              <w:t>ventilation.</w:t>
            </w:r>
          </w:p>
        </w:tc>
      </w:tr>
    </w:tbl>
    <w:p w:rsidR="00000000" w:rsidRPr="00D87159" w:rsidP="00D87159">
      <w:pPr>
        <w:pStyle w:val="BodyText"/>
      </w:pPr>
    </w:p>
    <w:p w:rsidR="00000000" w:rsidRPr="00D87159" w:rsidP="00D87159">
      <w:pPr>
        <w:pStyle w:val="AllowPageBreak"/>
      </w:pPr>
    </w:p>
    <w:p w:rsidR="00000000" w:rsidRPr="00D87159" w:rsidP="00D87159">
      <w:pPr>
        <w:pStyle w:val="Heading1"/>
      </w:pPr>
      <w:bookmarkStart w:id="9" w:name="O_763560"/>
      <w:bookmarkEnd w:id="9"/>
      <w:r w:rsidRPr="00D87159">
        <w:t>Unit Mapping Information</w:t>
      </w:r>
    </w:p>
    <w:p w:rsidR="00000000" w:rsidRPr="00D87159" w:rsidP="00AF6072">
      <w:pPr>
        <w:pStyle w:val="BodyText"/>
      </w:pPr>
      <w:r w:rsidRPr="00D87159">
        <w:t>SITHASC308 Produce Chinese roast meat and poultry dishes</w:t>
      </w:r>
    </w:p>
    <w:p w:rsidR="00000000" w:rsidRPr="00D87159" w:rsidP="00D87159">
      <w:pPr>
        <w:pStyle w:val="Heading1"/>
      </w:pPr>
      <w:bookmarkStart w:id="10" w:name="O_763567"/>
      <w:bookmarkEnd w:id="10"/>
      <w:r w:rsidRPr="00D87159">
        <w:t>Links</w:t>
      </w:r>
    </w:p>
    <w:p w:rsidR="00000000" w:rsidRPr="00D87159" w:rsidP="00AF6072">
      <w:pPr>
        <w:pStyle w:val="BodyText"/>
      </w:pPr>
      <w:r w:rsidRPr="00D871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7393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87159" w:rsidP="00AF6072">
      <w:pPr>
        <w:pStyle w:val="BodyText"/>
        <w:sectPr w:rsidSect="00D871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7159" w:rsidP="00D87159">
      <w:pPr>
        <w:pStyle w:val="SuperHeading"/>
      </w:pPr>
      <w:r w:rsidRPr="00D87159">
        <w:t>Assessment Requirements for SITHASC015 Prepare Chinese roast me</w:t>
      </w:r>
      <w:r w:rsidRPr="00D87159">
        <w:t>at and poultry dishes</w:t>
      </w:r>
    </w:p>
    <w:p w:rsidR="00000000" w:rsidRPr="00D87159" w:rsidP="00D87159">
      <w:pPr>
        <w:pStyle w:val="Heading1"/>
      </w:pPr>
      <w:bookmarkStart w:id="11" w:name="O_763562"/>
      <w:bookmarkEnd w:id="11"/>
      <w:r w:rsidRPr="00D87159">
        <w:t>Modification History</w:t>
      </w:r>
    </w:p>
    <w:p w:rsidR="00000000" w:rsidRPr="00D87159" w:rsidP="00AF6072">
      <w:pPr>
        <w:pStyle w:val="BodyText"/>
      </w:pPr>
      <w:r w:rsidRPr="00D87159">
        <w:t>Not applicable.</w:t>
      </w:r>
    </w:p>
    <w:p w:rsidR="00000000" w:rsidRPr="00D87159" w:rsidP="00D87159">
      <w:pPr>
        <w:pStyle w:val="Heading1"/>
      </w:pPr>
      <w:bookmarkStart w:id="12" w:name="O_763563"/>
      <w:bookmarkEnd w:id="12"/>
      <w:r w:rsidRPr="00D87159">
        <w:t>Performance Evidence</w:t>
      </w:r>
    </w:p>
    <w:p w:rsidR="00000000" w:rsidRPr="00D87159" w:rsidP="00AF6072">
      <w:pPr>
        <w:pStyle w:val="BodyText"/>
      </w:pPr>
      <w:r w:rsidRPr="00D87159">
        <w:t>Evidence of the ability to complete tasks outlined in elements and performance criteria of this unit in the context of the job role, and:</w:t>
      </w:r>
    </w:p>
    <w:p w:rsidR="00000000" w:rsidRPr="00D87159" w:rsidP="00D87159">
      <w:pPr>
        <w:pStyle w:val="ListBullet"/>
      </w:pPr>
      <w:r w:rsidRPr="00D87159">
        <w:t>prep</w:t>
      </w:r>
      <w:r w:rsidRPr="00D87159">
        <w:t xml:space="preserve">are three Chinese roast meat and poultry dishes demonstrating use of each of the following cookery methods at least once: </w:t>
      </w:r>
    </w:p>
    <w:p w:rsidR="00000000" w:rsidRPr="00D87159" w:rsidP="00D87159">
      <w:pPr>
        <w:pStyle w:val="ListBullet2"/>
      </w:pPr>
      <w:r w:rsidRPr="00D87159">
        <w:t>barbecuing</w:t>
      </w:r>
    </w:p>
    <w:p w:rsidR="00000000" w:rsidRPr="00D87159" w:rsidP="00D87159">
      <w:pPr>
        <w:pStyle w:val="ListBullet2"/>
      </w:pPr>
      <w:r w:rsidRPr="00D87159">
        <w:t>basting</w:t>
      </w:r>
    </w:p>
    <w:p w:rsidR="00000000" w:rsidRPr="00D87159" w:rsidP="00D87159">
      <w:pPr>
        <w:pStyle w:val="ListBullet2"/>
      </w:pPr>
      <w:r w:rsidRPr="00D87159">
        <w:t>roasting</w:t>
      </w:r>
    </w:p>
    <w:p w:rsidR="00000000" w:rsidRPr="00D87159" w:rsidP="00D87159">
      <w:pPr>
        <w:pStyle w:val="ListBullet2"/>
      </w:pPr>
      <w:r w:rsidRPr="00D87159">
        <w:t>smoking</w:t>
      </w:r>
    </w:p>
    <w:p w:rsidR="00000000" w:rsidRPr="00D87159" w:rsidP="00D87159">
      <w:pPr>
        <w:pStyle w:val="ListBullet"/>
      </w:pPr>
      <w:r w:rsidRPr="00D87159">
        <w:t xml:space="preserve">prepare the above dishes demonstrating the following methods for preparing different cuts and types of meat or poultry as appropriate: </w:t>
      </w:r>
    </w:p>
    <w:p w:rsidR="00000000" w:rsidRPr="00D87159" w:rsidP="00D87159">
      <w:pPr>
        <w:pStyle w:val="ListBullet2"/>
      </w:pPr>
      <w:r w:rsidRPr="00D87159">
        <w:t>boning</w:t>
      </w:r>
    </w:p>
    <w:p w:rsidR="00000000" w:rsidRPr="00D87159" w:rsidP="00D87159">
      <w:pPr>
        <w:pStyle w:val="ListBullet2"/>
      </w:pPr>
      <w:r w:rsidRPr="00D87159">
        <w:t>cutting</w:t>
      </w:r>
    </w:p>
    <w:p w:rsidR="00000000" w:rsidRPr="00D87159" w:rsidP="00D87159">
      <w:pPr>
        <w:pStyle w:val="ListBullet2"/>
      </w:pPr>
      <w:r w:rsidRPr="00D87159">
        <w:t>drying</w:t>
      </w:r>
    </w:p>
    <w:p w:rsidR="00000000" w:rsidRPr="00D87159" w:rsidP="00D87159">
      <w:pPr>
        <w:pStyle w:val="ListBullet2"/>
      </w:pPr>
      <w:r w:rsidRPr="00D87159">
        <w:t>larding</w:t>
      </w:r>
    </w:p>
    <w:p w:rsidR="00000000" w:rsidRPr="00D87159" w:rsidP="00D87159">
      <w:pPr>
        <w:pStyle w:val="ListBullet2"/>
      </w:pPr>
      <w:r w:rsidRPr="00D87159">
        <w:t>marinating</w:t>
      </w:r>
    </w:p>
    <w:p w:rsidR="00000000" w:rsidRPr="00D87159" w:rsidP="00D87159">
      <w:pPr>
        <w:pStyle w:val="ListBullet2"/>
      </w:pPr>
      <w:r w:rsidRPr="00D87159">
        <w:t>mincing</w:t>
      </w:r>
    </w:p>
    <w:p w:rsidR="00000000" w:rsidRPr="00D87159" w:rsidP="00D87159">
      <w:pPr>
        <w:pStyle w:val="ListBullet2"/>
      </w:pPr>
      <w:r w:rsidRPr="00D87159">
        <w:t>rolling</w:t>
      </w:r>
    </w:p>
    <w:p w:rsidR="00000000" w:rsidRPr="00D87159" w:rsidP="00D87159">
      <w:pPr>
        <w:pStyle w:val="ListBullet2"/>
      </w:pPr>
      <w:r w:rsidRPr="00D87159">
        <w:t>skewering</w:t>
      </w:r>
    </w:p>
    <w:p w:rsidR="00000000" w:rsidRPr="00D87159" w:rsidP="00D87159">
      <w:pPr>
        <w:pStyle w:val="ListBullet2"/>
      </w:pPr>
      <w:r w:rsidRPr="00D87159">
        <w:t>tenderising</w:t>
      </w:r>
    </w:p>
    <w:p w:rsidR="00000000" w:rsidRPr="00D87159" w:rsidP="00D87159">
      <w:pPr>
        <w:pStyle w:val="ListBullet2"/>
      </w:pPr>
      <w:r w:rsidRPr="00D87159">
        <w:t>trimming</w:t>
      </w:r>
    </w:p>
    <w:p w:rsidR="00000000" w:rsidRPr="00D87159" w:rsidP="00D87159">
      <w:pPr>
        <w:pStyle w:val="ListBullet2"/>
      </w:pPr>
      <w:r w:rsidRPr="00D87159">
        <w:t>trussing and tying</w:t>
      </w:r>
    </w:p>
    <w:p w:rsidR="00000000" w:rsidRPr="00D87159" w:rsidP="00D87159">
      <w:pPr>
        <w:pStyle w:val="ListBullet"/>
      </w:pPr>
      <w:r w:rsidRPr="00D87159">
        <w:t>prepare above dishes for at least six different customers:</w:t>
      </w:r>
    </w:p>
    <w:p w:rsidR="00000000" w:rsidRPr="00D87159" w:rsidP="00D87159">
      <w:pPr>
        <w:pStyle w:val="ListBullet2"/>
      </w:pPr>
      <w:r w:rsidRPr="00D87159">
        <w:t>within commercial time constraints</w:t>
      </w:r>
    </w:p>
    <w:p w:rsidR="00000000" w:rsidRPr="00D87159" w:rsidP="00D87159">
      <w:pPr>
        <w:pStyle w:val="ListBullet2"/>
      </w:pPr>
      <w:r w:rsidRPr="00D87159">
        <w:t>reflecting required quantities to be produced</w:t>
      </w:r>
    </w:p>
    <w:p w:rsidR="00000000" w:rsidRPr="00D87159" w:rsidP="00D87159">
      <w:pPr>
        <w:pStyle w:val="ListBullet2"/>
      </w:pPr>
      <w:r w:rsidRPr="00D87159">
        <w:t>following procedures for portion control and food safety practices when handling and storing Chinese roast meats an</w:t>
      </w:r>
      <w:r w:rsidRPr="00D87159">
        <w:t>d poultry</w:t>
      </w:r>
    </w:p>
    <w:p w:rsidR="00000000" w:rsidRPr="00D87159" w:rsidP="00D87159">
      <w:pPr>
        <w:pStyle w:val="ListBullet2"/>
      </w:pPr>
      <w:r w:rsidRPr="00D87159">
        <w:t>responding to special customer requests and dietary requirements.</w:t>
      </w:r>
    </w:p>
    <w:p w:rsidR="00000000" w:rsidRPr="00D87159" w:rsidP="00D87159">
      <w:pPr>
        <w:pStyle w:val="AllowPageBreak"/>
      </w:pPr>
    </w:p>
    <w:p w:rsidR="00000000" w:rsidRPr="00D87159" w:rsidP="00D87159">
      <w:pPr>
        <w:pStyle w:val="Heading1"/>
      </w:pPr>
      <w:bookmarkStart w:id="13" w:name="O_763564"/>
      <w:bookmarkEnd w:id="13"/>
      <w:r w:rsidRPr="00D87159">
        <w:t>Knowledge Evidence</w:t>
      </w:r>
    </w:p>
    <w:p w:rsidR="00000000" w:rsidRPr="00D87159" w:rsidP="00AF6072">
      <w:pPr>
        <w:pStyle w:val="BodyText"/>
      </w:pPr>
      <w:r w:rsidRPr="00D87159">
        <w:t>Demonstrated knowledge required to complete the tasks outlined in elements and performance criteria of this unit:</w:t>
      </w:r>
    </w:p>
    <w:p w:rsidR="00000000" w:rsidRPr="00D87159" w:rsidP="00D87159">
      <w:pPr>
        <w:pStyle w:val="ListBullet"/>
      </w:pPr>
      <w:r w:rsidRPr="00D87159">
        <w:t>culinary terms and trade name</w:t>
      </w:r>
      <w:r w:rsidRPr="00D87159">
        <w:t>s for:</w:t>
      </w:r>
    </w:p>
    <w:p w:rsidR="00000000" w:rsidRPr="00D87159" w:rsidP="00D87159">
      <w:pPr>
        <w:pStyle w:val="ListBullet2"/>
      </w:pPr>
      <w:r w:rsidRPr="00D87159">
        <w:t>ingredients commonly used in the production of different roast meat and poultry dishes</w:t>
      </w:r>
    </w:p>
    <w:p w:rsidR="00000000" w:rsidRPr="00D87159" w:rsidP="00D87159">
      <w:pPr>
        <w:pStyle w:val="ListBullet2"/>
      </w:pPr>
      <w:r w:rsidRPr="00D87159">
        <w:t>different cuts of meat and poultry and styles of cooking</w:t>
      </w:r>
    </w:p>
    <w:p w:rsidR="00000000" w:rsidRPr="00D87159" w:rsidP="00D87159">
      <w:pPr>
        <w:pStyle w:val="ListBullet"/>
      </w:pPr>
      <w:r w:rsidRPr="00D87159">
        <w:t>contents of stock date codes and rotation labels</w:t>
      </w:r>
    </w:p>
    <w:p w:rsidR="00000000" w:rsidRPr="00D87159" w:rsidP="00D87159">
      <w:pPr>
        <w:pStyle w:val="ListBullet"/>
      </w:pPr>
      <w:r w:rsidRPr="00D87159">
        <w:t>characteristics of meat and poultry products and finished dishes:</w:t>
      </w:r>
    </w:p>
    <w:p w:rsidR="00000000" w:rsidRPr="00D87159" w:rsidP="00D87159">
      <w:pPr>
        <w:pStyle w:val="ListBullet2"/>
      </w:pPr>
      <w:r w:rsidRPr="00D87159">
        <w:t>appearance</w:t>
      </w:r>
    </w:p>
    <w:p w:rsidR="00000000" w:rsidRPr="00D87159" w:rsidP="00D87159">
      <w:pPr>
        <w:pStyle w:val="ListBullet2"/>
      </w:pPr>
      <w:r w:rsidRPr="00D87159">
        <w:t>fat content</w:t>
      </w:r>
    </w:p>
    <w:p w:rsidR="00000000" w:rsidRPr="00D87159" w:rsidP="00D87159">
      <w:pPr>
        <w:pStyle w:val="ListBullet2"/>
      </w:pPr>
      <w:r w:rsidRPr="00D87159">
        <w:t>freshness and other quality indicators</w:t>
      </w:r>
    </w:p>
    <w:p w:rsidR="00000000" w:rsidRPr="00D87159" w:rsidP="00D87159">
      <w:pPr>
        <w:pStyle w:val="ListBullet2"/>
      </w:pPr>
      <w:r w:rsidRPr="00D87159">
        <w:t xml:space="preserve">historical and cultural derivations </w:t>
      </w:r>
    </w:p>
    <w:p w:rsidR="00000000" w:rsidRPr="00D87159" w:rsidP="00D87159">
      <w:pPr>
        <w:pStyle w:val="ListBullet2"/>
      </w:pPr>
      <w:r w:rsidRPr="00D87159">
        <w:t>primary, secondary and portioned cuts</w:t>
      </w:r>
    </w:p>
    <w:p w:rsidR="00000000" w:rsidRPr="00D87159" w:rsidP="00D87159">
      <w:pPr>
        <w:pStyle w:val="ListBullet2"/>
      </w:pPr>
      <w:r w:rsidRPr="00D87159">
        <w:t>nutritional value</w:t>
      </w:r>
    </w:p>
    <w:p w:rsidR="00000000" w:rsidRPr="00D87159" w:rsidP="00D87159">
      <w:pPr>
        <w:pStyle w:val="ListBullet2"/>
      </w:pPr>
      <w:r w:rsidRPr="00D87159">
        <w:t>taste</w:t>
      </w:r>
    </w:p>
    <w:p w:rsidR="00000000" w:rsidRPr="00D87159" w:rsidP="00D87159">
      <w:pPr>
        <w:pStyle w:val="ListBullet2"/>
      </w:pPr>
      <w:r w:rsidRPr="00D87159">
        <w:t>texture</w:t>
      </w:r>
    </w:p>
    <w:p w:rsidR="00000000" w:rsidRPr="00D87159" w:rsidP="00D87159">
      <w:pPr>
        <w:pStyle w:val="ListBullet"/>
      </w:pPr>
      <w:r w:rsidRPr="00D87159">
        <w:t>preparation methods</w:t>
      </w:r>
      <w:r w:rsidRPr="00D87159">
        <w:t xml:space="preserve"> listed in the performance evidence for different cuts and types of meat and poultry</w:t>
      </w:r>
    </w:p>
    <w:p w:rsidR="00000000" w:rsidRPr="00D87159" w:rsidP="00D87159">
      <w:pPr>
        <w:pStyle w:val="ListBullet"/>
      </w:pPr>
      <w:r w:rsidRPr="00D87159">
        <w:t>cookery methods listed in the performance evidence for different cuts and types of meat and poultry</w:t>
      </w:r>
    </w:p>
    <w:p w:rsidR="00000000" w:rsidRPr="00D87159" w:rsidP="00D87159">
      <w:pPr>
        <w:pStyle w:val="ListBullet"/>
      </w:pPr>
      <w:r w:rsidRPr="00D87159">
        <w:t>appropriate environmental conditions for storing meat and poultry products to:</w:t>
      </w:r>
    </w:p>
    <w:p w:rsidR="00000000" w:rsidRPr="00D87159" w:rsidP="00D87159">
      <w:pPr>
        <w:pStyle w:val="ListBullet2"/>
      </w:pPr>
      <w:r w:rsidRPr="00D87159">
        <w:t>ensure food safety</w:t>
      </w:r>
    </w:p>
    <w:p w:rsidR="00000000" w:rsidRPr="00D87159" w:rsidP="00D87159">
      <w:pPr>
        <w:pStyle w:val="ListBullet2"/>
      </w:pPr>
      <w:r w:rsidRPr="00D87159">
        <w:t>optimise shelf life</w:t>
      </w:r>
    </w:p>
    <w:p w:rsidR="00000000" w:rsidRPr="00D87159" w:rsidP="00D87159">
      <w:pPr>
        <w:pStyle w:val="ListBullet"/>
      </w:pPr>
      <w:r w:rsidRPr="00D87159">
        <w:t xml:space="preserve">knife care and maintenance </w:t>
      </w:r>
    </w:p>
    <w:p w:rsidR="00000000" w:rsidRPr="00D87159" w:rsidP="00D87159">
      <w:pPr>
        <w:pStyle w:val="ListBullet"/>
      </w:pPr>
      <w:r w:rsidRPr="00D87159">
        <w:t>safe operational practices for using essential functions and features of spit roast equipment used when prep</w:t>
      </w:r>
      <w:r w:rsidRPr="00D87159">
        <w:t>aring roast meat and poultry dishes.</w:t>
      </w:r>
    </w:p>
    <w:p w:rsidR="00000000" w:rsidRPr="00D87159" w:rsidP="00D87159">
      <w:pPr>
        <w:pStyle w:val="AllowPageBreak"/>
      </w:pPr>
    </w:p>
    <w:p w:rsidR="00000000" w:rsidRPr="00D87159" w:rsidP="00D87159">
      <w:pPr>
        <w:pStyle w:val="Heading1"/>
      </w:pPr>
      <w:bookmarkStart w:id="14" w:name="O_763565"/>
      <w:bookmarkEnd w:id="14"/>
      <w:r w:rsidRPr="00D87159">
        <w:t>Assessment Conditions</w:t>
      </w:r>
    </w:p>
    <w:p w:rsidR="00000000" w:rsidRPr="00D87159" w:rsidP="00AF6072">
      <w:pPr>
        <w:pStyle w:val="BodyText"/>
      </w:pPr>
      <w:r w:rsidRPr="00D87159">
        <w:t>Skills must be demonstrated in an operational commercial kitchen. This can be:</w:t>
      </w:r>
    </w:p>
    <w:p w:rsidR="00000000" w:rsidRPr="00D87159" w:rsidP="00D87159">
      <w:pPr>
        <w:pStyle w:val="ListBullet"/>
      </w:pPr>
      <w:r w:rsidRPr="00D87159">
        <w:t>an industry workplace</w:t>
      </w:r>
    </w:p>
    <w:p w:rsidR="00000000" w:rsidRPr="00D87159" w:rsidP="00D87159">
      <w:pPr>
        <w:pStyle w:val="ListBullet"/>
      </w:pPr>
      <w:r w:rsidRPr="00D87159">
        <w:t>a simulated industry environment, such as a training kitchen servicing custome</w:t>
      </w:r>
      <w:r w:rsidRPr="00D87159">
        <w:t>rs.</w:t>
      </w:r>
    </w:p>
    <w:p w:rsidR="00000000" w:rsidRPr="00D87159" w:rsidP="00D87159">
      <w:pPr>
        <w:pStyle w:val="BodyText"/>
      </w:pPr>
    </w:p>
    <w:p w:rsidR="00000000" w:rsidRPr="00D87159" w:rsidP="00AF6072">
      <w:pPr>
        <w:pStyle w:val="BodyText"/>
      </w:pPr>
      <w:r w:rsidRPr="00D87159">
        <w:t xml:space="preserve">Assessment must ensure access to: </w:t>
      </w:r>
    </w:p>
    <w:p w:rsidR="00000000" w:rsidRPr="00D87159" w:rsidP="00D87159">
      <w:pPr>
        <w:pStyle w:val="ListBullet"/>
      </w:pPr>
      <w:r w:rsidRPr="00D87159">
        <w:t>fixtures and large equipment:</w:t>
      </w:r>
    </w:p>
    <w:p w:rsidR="00000000" w:rsidRPr="00D87159" w:rsidP="00D87159">
      <w:pPr>
        <w:pStyle w:val="ListBullet2"/>
      </w:pPr>
      <w:r w:rsidRPr="00D87159">
        <w:t>barbecues</w:t>
      </w:r>
    </w:p>
    <w:p w:rsidR="00000000" w:rsidRPr="00D87159" w:rsidP="00D87159">
      <w:pPr>
        <w:pStyle w:val="ListBullet2"/>
      </w:pPr>
      <w:r w:rsidRPr="00D87159">
        <w:t>charcoal grills</w:t>
      </w:r>
    </w:p>
    <w:p w:rsidR="00000000" w:rsidRPr="00D87159" w:rsidP="00D87159">
      <w:pPr>
        <w:pStyle w:val="ListBullet2"/>
      </w:pPr>
      <w:r w:rsidRPr="00D87159">
        <w:t>commercial:</w:t>
      </w:r>
    </w:p>
    <w:p w:rsidR="00000000" w:rsidRPr="00D87159" w:rsidP="00D87159">
      <w:pPr>
        <w:pStyle w:val="ListBullet3"/>
      </w:pPr>
      <w:r w:rsidRPr="00D87159">
        <w:t>blenders and food mills</w:t>
      </w:r>
    </w:p>
    <w:p w:rsidR="00000000" w:rsidRPr="00D87159" w:rsidP="00D87159">
      <w:pPr>
        <w:pStyle w:val="ListBullet3"/>
      </w:pPr>
      <w:r w:rsidRPr="00D87159">
        <w:t>food processors</w:t>
      </w:r>
    </w:p>
    <w:p w:rsidR="00000000" w:rsidRPr="00D87159" w:rsidP="00D87159">
      <w:pPr>
        <w:pStyle w:val="ListBullet3"/>
      </w:pPr>
      <w:r w:rsidRPr="00D87159">
        <w:t>planetary mixers</w:t>
      </w:r>
    </w:p>
    <w:p w:rsidR="00000000" w:rsidRPr="00D87159" w:rsidP="00D87159">
      <w:pPr>
        <w:pStyle w:val="ListBullet2"/>
      </w:pPr>
      <w:r w:rsidRPr="00D87159">
        <w:t>commercial grade work benches (1.5m/person)</w:t>
      </w:r>
    </w:p>
    <w:p w:rsidR="00000000" w:rsidRPr="00D87159" w:rsidP="00D87159">
      <w:pPr>
        <w:pStyle w:val="ListBullet2"/>
      </w:pPr>
      <w:r w:rsidRPr="00D87159">
        <w:t>commercial ovens with trays</w:t>
      </w:r>
      <w:r w:rsidRPr="00D87159">
        <w:t xml:space="preserve"> (one per two persons)</w:t>
      </w:r>
    </w:p>
    <w:p w:rsidR="00000000" w:rsidRPr="00D87159" w:rsidP="00D87159">
      <w:pPr>
        <w:pStyle w:val="ListBullet2"/>
      </w:pPr>
      <w:r w:rsidRPr="00D87159">
        <w:t>commercial refrigeration facilities:</w:t>
      </w:r>
    </w:p>
    <w:p w:rsidR="00000000" w:rsidRPr="00D87159" w:rsidP="00D87159">
      <w:pPr>
        <w:pStyle w:val="ListBullet3"/>
      </w:pPr>
      <w:r w:rsidRPr="00D87159">
        <w:t>freezer</w:t>
      </w:r>
    </w:p>
    <w:p w:rsidR="00000000" w:rsidRPr="00D87159" w:rsidP="00D87159">
      <w:pPr>
        <w:pStyle w:val="ListBullet3"/>
      </w:pPr>
      <w:r w:rsidRPr="00D87159">
        <w:t>fridge</w:t>
      </w:r>
    </w:p>
    <w:p w:rsidR="00000000" w:rsidRPr="00D87159" w:rsidP="00D87159">
      <w:pPr>
        <w:pStyle w:val="ListBullet2"/>
      </w:pPr>
      <w:r w:rsidRPr="00D87159">
        <w:t>designated storage area for dry goods and perishables</w:t>
      </w:r>
    </w:p>
    <w:p w:rsidR="00000000" w:rsidRPr="00D87159" w:rsidP="00D87159">
      <w:pPr>
        <w:pStyle w:val="ListBullet2"/>
      </w:pPr>
      <w:r w:rsidRPr="00D87159">
        <w:t>double sink</w:t>
      </w:r>
    </w:p>
    <w:p w:rsidR="00000000" w:rsidRPr="00D87159" w:rsidP="00D87159">
      <w:pPr>
        <w:pStyle w:val="ListBullet2"/>
      </w:pPr>
      <w:r w:rsidRPr="00D87159">
        <w:t>open spit smoke ovens</w:t>
      </w:r>
    </w:p>
    <w:p w:rsidR="00000000" w:rsidRPr="00D87159" w:rsidP="00D87159">
      <w:pPr>
        <w:pStyle w:val="ListBullet2"/>
      </w:pPr>
      <w:r w:rsidRPr="00D87159">
        <w:t>microwaves</w:t>
      </w:r>
    </w:p>
    <w:p w:rsidR="00000000" w:rsidRPr="00D87159" w:rsidP="00D87159">
      <w:pPr>
        <w:pStyle w:val="ListBullet2"/>
      </w:pPr>
      <w:r w:rsidRPr="00D87159">
        <w:t>roasting drums</w:t>
      </w:r>
    </w:p>
    <w:p w:rsidR="00000000" w:rsidRPr="00D87159" w:rsidP="00D87159">
      <w:pPr>
        <w:pStyle w:val="ListBullet"/>
      </w:pPr>
      <w:r w:rsidRPr="00D87159">
        <w:t>small equipment:</w:t>
      </w:r>
    </w:p>
    <w:p w:rsidR="00000000" w:rsidRPr="00D87159" w:rsidP="00D87159">
      <w:pPr>
        <w:pStyle w:val="ListBullet2"/>
      </w:pPr>
      <w:r w:rsidRPr="00D87159">
        <w:t>containers for hot and cold food</w:t>
      </w:r>
    </w:p>
    <w:p w:rsidR="00000000" w:rsidRPr="00D87159" w:rsidP="00D87159">
      <w:pPr>
        <w:pStyle w:val="ListBullet2"/>
      </w:pPr>
      <w:r w:rsidRPr="00D87159">
        <w:t>cutting boards</w:t>
      </w:r>
    </w:p>
    <w:p w:rsidR="00000000" w:rsidRPr="00D87159" w:rsidP="00D87159">
      <w:pPr>
        <w:pStyle w:val="ListBullet2"/>
      </w:pPr>
      <w:r w:rsidRPr="00D87159">
        <w:t>food handlers gloves</w:t>
      </w:r>
    </w:p>
    <w:p w:rsidR="00000000" w:rsidRPr="00D87159" w:rsidP="00D87159">
      <w:pPr>
        <w:pStyle w:val="ListBullet2"/>
      </w:pPr>
      <w:r w:rsidRPr="00D87159">
        <w:t>knives and cleavers:</w:t>
      </w:r>
    </w:p>
    <w:p w:rsidR="00000000" w:rsidRPr="00D87159" w:rsidP="00D87159">
      <w:pPr>
        <w:pStyle w:val="ListBullet3"/>
      </w:pPr>
      <w:r w:rsidRPr="00D87159">
        <w:t>butcher and boning knives</w:t>
      </w:r>
    </w:p>
    <w:p w:rsidR="00000000" w:rsidRPr="00D87159" w:rsidP="00D87159">
      <w:pPr>
        <w:pStyle w:val="ListBullet3"/>
      </w:pPr>
      <w:r w:rsidRPr="00D87159">
        <w:t>carving knives</w:t>
      </w:r>
    </w:p>
    <w:p w:rsidR="00000000" w:rsidRPr="00D87159" w:rsidP="00D87159">
      <w:pPr>
        <w:pStyle w:val="ListBullet3"/>
      </w:pPr>
      <w:r w:rsidRPr="00D87159">
        <w:t>filleting knives</w:t>
      </w:r>
    </w:p>
    <w:p w:rsidR="00000000" w:rsidRPr="00D87159" w:rsidP="00D87159">
      <w:pPr>
        <w:pStyle w:val="ListBullet3"/>
      </w:pPr>
      <w:r w:rsidRPr="00D87159">
        <w:t>light and heavyweight cleavers</w:t>
      </w:r>
    </w:p>
    <w:p w:rsidR="00000000" w:rsidRPr="00D87159" w:rsidP="00D87159">
      <w:pPr>
        <w:pStyle w:val="ListBullet3"/>
      </w:pPr>
      <w:r w:rsidRPr="00D87159">
        <w:t xml:space="preserve">utility knives </w:t>
      </w:r>
    </w:p>
    <w:p w:rsidR="00000000" w:rsidRPr="00D87159" w:rsidP="00D87159">
      <w:pPr>
        <w:pStyle w:val="ListBullet2"/>
      </w:pPr>
      <w:r w:rsidRPr="00D87159">
        <w:t>measures:</w:t>
      </w:r>
    </w:p>
    <w:p w:rsidR="00000000" w:rsidRPr="00D87159" w:rsidP="00D87159">
      <w:pPr>
        <w:pStyle w:val="ListBullet3"/>
      </w:pPr>
      <w:r w:rsidRPr="00D87159">
        <w:t>metric calibrated measuring jugs</w:t>
      </w:r>
    </w:p>
    <w:p w:rsidR="00000000" w:rsidRPr="00D87159" w:rsidP="00D87159">
      <w:pPr>
        <w:pStyle w:val="ListBullet3"/>
      </w:pPr>
      <w:r w:rsidRPr="00D87159">
        <w:t>measuring spoons</w:t>
      </w:r>
    </w:p>
    <w:p w:rsidR="00000000" w:rsidRPr="00D87159" w:rsidP="00D87159">
      <w:pPr>
        <w:pStyle w:val="ListBullet3"/>
      </w:pPr>
      <w:r w:rsidRPr="00D87159">
        <w:t xml:space="preserve">portion controlled scoops </w:t>
      </w:r>
    </w:p>
    <w:p w:rsidR="00000000" w:rsidRPr="00D87159" w:rsidP="00D87159">
      <w:pPr>
        <w:pStyle w:val="ListBullet2"/>
      </w:pPr>
      <w:r w:rsidRPr="00D87159">
        <w:t>meat:</w:t>
      </w:r>
    </w:p>
    <w:p w:rsidR="00000000" w:rsidRPr="00D87159" w:rsidP="00D87159">
      <w:pPr>
        <w:pStyle w:val="ListBullet3"/>
      </w:pPr>
      <w:r w:rsidRPr="00D87159">
        <w:t>bats</w:t>
      </w:r>
    </w:p>
    <w:p w:rsidR="00000000" w:rsidRPr="00D87159" w:rsidP="00D87159">
      <w:pPr>
        <w:pStyle w:val="ListBullet3"/>
      </w:pPr>
      <w:r w:rsidRPr="00D87159">
        <w:t>cleavers</w:t>
      </w:r>
    </w:p>
    <w:p w:rsidR="00000000" w:rsidRPr="00D87159" w:rsidP="00D87159">
      <w:pPr>
        <w:pStyle w:val="ListBullet3"/>
      </w:pPr>
      <w:r w:rsidRPr="00D87159">
        <w:t>hooks</w:t>
      </w:r>
    </w:p>
    <w:p w:rsidR="00000000" w:rsidRPr="00D87159" w:rsidP="00D87159">
      <w:pPr>
        <w:pStyle w:val="ListBullet3"/>
      </w:pPr>
      <w:r w:rsidRPr="00D87159">
        <w:t>thermometers</w:t>
      </w:r>
    </w:p>
    <w:p w:rsidR="00000000" w:rsidRPr="00D87159" w:rsidP="00D87159">
      <w:pPr>
        <w:pStyle w:val="ListBullet3"/>
      </w:pPr>
      <w:r w:rsidRPr="00D87159">
        <w:t>mincers</w:t>
      </w:r>
    </w:p>
    <w:p w:rsidR="00000000" w:rsidRPr="00D87159" w:rsidP="00D87159">
      <w:pPr>
        <w:pStyle w:val="ListBullet3"/>
      </w:pPr>
      <w:r w:rsidRPr="00D87159">
        <w:t>saws</w:t>
      </w:r>
    </w:p>
    <w:p w:rsidR="00000000" w:rsidRPr="00D87159" w:rsidP="00D87159">
      <w:pPr>
        <w:pStyle w:val="ListBullet2"/>
      </w:pPr>
      <w:r w:rsidRPr="00D87159">
        <w:t xml:space="preserve">scales </w:t>
      </w:r>
    </w:p>
    <w:p w:rsidR="00000000" w:rsidRPr="00D87159" w:rsidP="00D87159">
      <w:pPr>
        <w:pStyle w:val="ListBullet2"/>
      </w:pPr>
      <w:r w:rsidRPr="00D87159">
        <w:t>sets of stainless steel bowls</w:t>
      </w:r>
    </w:p>
    <w:p w:rsidR="00000000" w:rsidRPr="00D87159" w:rsidP="00D87159">
      <w:pPr>
        <w:pStyle w:val="ListBullet2"/>
      </w:pPr>
      <w:r w:rsidRPr="00D87159">
        <w:t>sharpening steels and stones</w:t>
      </w:r>
    </w:p>
    <w:p w:rsidR="00000000" w:rsidRPr="00D87159" w:rsidP="00D87159">
      <w:pPr>
        <w:pStyle w:val="ListBullet2"/>
      </w:pPr>
      <w:r w:rsidRPr="00D87159">
        <w:t>skewers</w:t>
      </w:r>
    </w:p>
    <w:p w:rsidR="00000000" w:rsidRPr="00D87159" w:rsidP="00D87159">
      <w:pPr>
        <w:pStyle w:val="ListBullet"/>
      </w:pPr>
      <w:r w:rsidRPr="00D87159">
        <w:t xml:space="preserve">diverse and comprehensive range of perishable food supplies for Asian cookery </w:t>
      </w:r>
    </w:p>
    <w:p w:rsidR="00000000" w:rsidRPr="00D87159" w:rsidP="00D87159">
      <w:pPr>
        <w:pStyle w:val="ListBullet"/>
      </w:pPr>
      <w:r w:rsidRPr="00D87159">
        <w:t>cleaning materials and equipment:</w:t>
      </w:r>
    </w:p>
    <w:p w:rsidR="00000000" w:rsidRPr="00D87159" w:rsidP="00D87159">
      <w:pPr>
        <w:pStyle w:val="ListBullet2"/>
      </w:pPr>
      <w:r w:rsidRPr="00D87159">
        <w:t>cleaning cloths</w:t>
      </w:r>
    </w:p>
    <w:p w:rsidR="00000000" w:rsidRPr="00D87159" w:rsidP="00D87159">
      <w:pPr>
        <w:pStyle w:val="ListBullet2"/>
      </w:pPr>
      <w:r w:rsidRPr="00D87159">
        <w:t>commercial cleaning and sanitising agents and chemicals for cleaning commercial kitchens, equipment and food storage areas</w:t>
      </w:r>
    </w:p>
    <w:p w:rsidR="00000000" w:rsidRPr="00D87159" w:rsidP="00D87159">
      <w:pPr>
        <w:pStyle w:val="ListBullet2"/>
      </w:pPr>
      <w:r w:rsidRPr="00D87159">
        <w:t>dustpans and brooms</w:t>
      </w:r>
    </w:p>
    <w:p w:rsidR="00000000" w:rsidRPr="00D87159" w:rsidP="00D87159">
      <w:pPr>
        <w:pStyle w:val="ListBullet2"/>
      </w:pPr>
      <w:r w:rsidRPr="00D87159">
        <w:t>garbage bins and bags</w:t>
      </w:r>
    </w:p>
    <w:p w:rsidR="00000000" w:rsidRPr="00D87159" w:rsidP="00D87159">
      <w:pPr>
        <w:pStyle w:val="ListBullet2"/>
      </w:pPr>
      <w:r w:rsidRPr="00D87159">
        <w:t>hand towel dispenser and hand towels</w:t>
      </w:r>
    </w:p>
    <w:p w:rsidR="00000000" w:rsidRPr="00D87159" w:rsidP="00D87159">
      <w:pPr>
        <w:pStyle w:val="ListBullet2"/>
      </w:pPr>
      <w:r w:rsidRPr="00D87159">
        <w:t>mops and buckets</w:t>
      </w:r>
    </w:p>
    <w:p w:rsidR="00000000" w:rsidRPr="00D87159" w:rsidP="00D87159">
      <w:pPr>
        <w:pStyle w:val="ListBullet2"/>
      </w:pPr>
      <w:r w:rsidRPr="00D87159">
        <w:t>separate hand basin a</w:t>
      </w:r>
      <w:r w:rsidRPr="00D87159">
        <w:t>nd antiseptic liquid soap dispenser for hand washing</w:t>
      </w:r>
    </w:p>
    <w:p w:rsidR="00000000" w:rsidRPr="00D87159" w:rsidP="00D87159">
      <w:pPr>
        <w:pStyle w:val="ListBullet2"/>
      </w:pPr>
      <w:r w:rsidRPr="00D87159">
        <w:t>sponges, brushes and scourers</w:t>
      </w:r>
    </w:p>
    <w:p w:rsidR="00000000" w:rsidRPr="00D87159" w:rsidP="00D87159">
      <w:pPr>
        <w:pStyle w:val="ListBullet2"/>
      </w:pPr>
      <w:r w:rsidRPr="00D87159">
        <w:t>tea towels</w:t>
      </w:r>
    </w:p>
    <w:p w:rsidR="00000000" w:rsidRPr="00D87159" w:rsidP="00D87159">
      <w:pPr>
        <w:pStyle w:val="ListBullet"/>
      </w:pPr>
      <w:r w:rsidRPr="00D87159">
        <w:t>organisational specifications:</w:t>
      </w:r>
    </w:p>
    <w:p w:rsidR="00000000" w:rsidRPr="00D87159" w:rsidP="00D87159">
      <w:pPr>
        <w:pStyle w:val="ListBullet2"/>
      </w:pPr>
      <w:r w:rsidRPr="00D87159">
        <w:t>equipment manufacturer instructions</w:t>
      </w:r>
    </w:p>
    <w:p w:rsidR="00000000" w:rsidRPr="00D87159" w:rsidP="00D87159">
      <w:pPr>
        <w:pStyle w:val="ListBullet2"/>
      </w:pPr>
      <w:r w:rsidRPr="00D87159">
        <w:t>current commercial stock control procedures and documentation for ordering, monitoring and ma</w:t>
      </w:r>
      <w:r w:rsidRPr="00D87159">
        <w:t>intaining stock</w:t>
      </w:r>
    </w:p>
    <w:p w:rsidR="00000000" w:rsidRPr="00D87159" w:rsidP="00D87159">
      <w:pPr>
        <w:pStyle w:val="ListBullet2"/>
      </w:pPr>
      <w:r w:rsidRPr="00D87159">
        <w:t>mise en place lists, menus, standard recipes, and recipes for special dietary requirements</w:t>
      </w:r>
    </w:p>
    <w:p w:rsidR="00000000" w:rsidRPr="00D87159" w:rsidP="00D87159">
      <w:pPr>
        <w:pStyle w:val="ListBullet2"/>
      </w:pPr>
      <w:r w:rsidRPr="00D87159">
        <w:t>ordering and docketing paperwork</w:t>
      </w:r>
    </w:p>
    <w:p w:rsidR="00000000" w:rsidRPr="00D87159" w:rsidP="00D87159">
      <w:pPr>
        <w:pStyle w:val="ListBullet2"/>
      </w:pPr>
      <w:r w:rsidRPr="00D87159">
        <w:t>food safety plan</w:t>
      </w:r>
    </w:p>
    <w:p w:rsidR="00000000" w:rsidRPr="00D87159" w:rsidP="00D87159">
      <w:pPr>
        <w:pStyle w:val="ListBullet2"/>
      </w:pPr>
      <w:r w:rsidRPr="00D87159">
        <w:t>guidelines relating to food disposal, storage and presentation requirements</w:t>
      </w:r>
    </w:p>
    <w:p w:rsidR="00000000" w:rsidRPr="00D87159" w:rsidP="00D87159">
      <w:pPr>
        <w:pStyle w:val="ListBullet2"/>
      </w:pPr>
      <w:r w:rsidRPr="00D87159">
        <w:t>safety data sheets (SDS) for cleaning agents and chemicals</w:t>
      </w:r>
    </w:p>
    <w:p w:rsidR="00000000" w:rsidRPr="00D87159" w:rsidP="00D87159">
      <w:pPr>
        <w:pStyle w:val="ListBullet"/>
      </w:pPr>
      <w:r w:rsidRPr="00D87159">
        <w:t>industry-realistic ratios of kitchen staff to customers; these can be:</w:t>
      </w:r>
    </w:p>
    <w:p w:rsidR="00000000" w:rsidRPr="00D87159" w:rsidP="00D87159">
      <w:pPr>
        <w:pStyle w:val="ListBullet2"/>
      </w:pPr>
      <w:r w:rsidRPr="00D87159">
        <w:t>staff and customers in an industry workplace during the assessment process; or</w:t>
      </w:r>
    </w:p>
    <w:p w:rsidR="00000000" w:rsidRPr="00D87159" w:rsidP="00D87159">
      <w:pPr>
        <w:pStyle w:val="ListBullet2"/>
      </w:pPr>
      <w:r w:rsidRPr="00D87159">
        <w:t xml:space="preserve">individuals who participate in role plays or </w:t>
      </w:r>
      <w:r w:rsidRPr="00D87159">
        <w:t>simulated activities, set up for the purpose of assessment, in a simulated industry environment operated within a training organisation.</w:t>
      </w:r>
    </w:p>
    <w:p w:rsidR="00000000" w:rsidRPr="00D87159" w:rsidP="00D87159">
      <w:pPr>
        <w:pStyle w:val="BodyText"/>
      </w:pPr>
    </w:p>
    <w:p w:rsidR="00000000" w:rsidRPr="00D87159" w:rsidP="00AF6072">
      <w:pPr>
        <w:pStyle w:val="BodyText"/>
      </w:pPr>
      <w:r w:rsidRPr="00D87159">
        <w:t>Assessors must satisfy the Standards for Registered Training Organisations’ requirements for assessors; and:</w:t>
      </w:r>
    </w:p>
    <w:p w:rsidR="00000000" w:rsidRPr="00D87159" w:rsidP="00D87159">
      <w:pPr>
        <w:pStyle w:val="ListBullet"/>
      </w:pPr>
      <w:r w:rsidRPr="00D87159">
        <w:t>have wor</w:t>
      </w:r>
      <w:r w:rsidRPr="00D87159">
        <w:t>ked in industry for at least three years where they have applied the skills and knowledge of this unit of competency.</w:t>
      </w:r>
    </w:p>
    <w:p w:rsidR="00000000" w:rsidRPr="00D87159" w:rsidP="00D87159">
      <w:pPr>
        <w:pStyle w:val="AllowPageBreak"/>
      </w:pPr>
    </w:p>
    <w:p w:rsidR="00000000" w:rsidRPr="00D87159" w:rsidP="00D87159">
      <w:pPr>
        <w:pStyle w:val="Heading1"/>
      </w:pPr>
      <w:bookmarkStart w:id="15" w:name="O_763568"/>
      <w:bookmarkEnd w:id="15"/>
      <w:r w:rsidRPr="00D87159">
        <w:t>Links</w:t>
      </w:r>
    </w:p>
    <w:p w:rsidR="00000000" w:rsidRPr="00D87159" w:rsidP="00AF6072">
      <w:pPr>
        <w:pStyle w:val="BodyText"/>
      </w:pPr>
      <w:r w:rsidRPr="00D871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7393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87159" w:rsidP="00D87159"/>
    <w:sectPr w:rsidSect="00D871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9" w:rsidRPr="00AF6072" w:rsidP="00AF60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72" w:rsidP="00D87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F6072" w:rsidP="00D87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F6072" w:rsidP="00D871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9" w:rsidP="00D87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6072">
      <w:t>Approved</w:t>
    </w:r>
    <w:r w:rsidR="00AF60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607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6072">
      <w:rPr>
        <w:noProof/>
      </w:rPr>
      <w:t>7</w:t>
    </w:r>
    <w:r>
      <w:rPr>
        <w:noProof/>
      </w:rPr>
      <w:fldChar w:fldCharType="end"/>
    </w:r>
  </w:p>
  <w:p w:rsidR="00D87159" w:rsidP="00D87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60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6072">
      <w:t>Service and Creative Skills Australia</w:t>
    </w:r>
    <w:r w:rsidR="00AF6072">
      <w:fldChar w:fldCharType="end"/>
    </w:r>
  </w:p>
  <w:p w:rsidR="00D87159" w:rsidP="00D871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159" w:rsidRPr="00AF6072" w:rsidP="00AF60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072" w:rsidRPr="002D2AF8" w:rsidP="00D87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SITHASC015 Prepare Chinese roast meat and poultry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F6072" w:rsidP="00D871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9" w:rsidRPr="002D2AF8" w:rsidP="00D87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6072">
      <w:t>SITHASC015 Prepare Chinese roast meat and poultry dishes</w:t>
    </w:r>
    <w:r w:rsidR="00AF60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6072">
      <w:rPr>
        <w:noProof/>
      </w:rPr>
      <w:t>1 March 2025</w:t>
    </w:r>
    <w:r>
      <w:fldChar w:fldCharType="end"/>
    </w:r>
  </w:p>
  <w:p w:rsidR="00D87159" w:rsidP="00D871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B0E4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34A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A48A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1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1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1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1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1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1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1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1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1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1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159"/>
  </w:style>
  <w:style w:type="character" w:customStyle="1" w:styleId="Heading1Char">
    <w:name w:val="Heading 1 Char"/>
    <w:basedOn w:val="DefaultParagraphFont"/>
    <w:link w:val="Heading1"/>
    <w:rsid w:val="00D871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1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1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71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71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7159"/>
    <w:rPr>
      <w:b/>
      <w:spacing w:val="0"/>
    </w:rPr>
  </w:style>
  <w:style w:type="paragraph" w:styleId="ListBullet2">
    <w:name w:val="List Bullet 2"/>
    <w:basedOn w:val="List2"/>
    <w:rsid w:val="00D871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1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1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71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D8715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871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1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1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1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1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1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1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1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1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1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1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1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1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1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71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1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1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1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1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1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1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1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1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1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1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1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1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159"/>
    <w:rPr>
      <w:i/>
    </w:rPr>
  </w:style>
  <w:style w:type="paragraph" w:styleId="Caption">
    <w:name w:val="caption"/>
    <w:basedOn w:val="BodyText"/>
    <w:next w:val="Normal"/>
    <w:qFormat/>
    <w:rsid w:val="00D871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1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1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159"/>
  </w:style>
  <w:style w:type="paragraph" w:styleId="TableofFigures">
    <w:name w:val="table of figures"/>
    <w:basedOn w:val="Normal"/>
    <w:next w:val="Normal"/>
    <w:semiHidden/>
    <w:rsid w:val="00D871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1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7159"/>
    <w:rPr>
      <w:rFonts w:ascii="Wingdings" w:hAnsi="Wingdings"/>
    </w:rPr>
  </w:style>
  <w:style w:type="paragraph" w:customStyle="1" w:styleId="TableHeading">
    <w:name w:val="Table Heading"/>
    <w:basedOn w:val="HeadingBase"/>
    <w:rsid w:val="00D871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159"/>
    <w:rPr>
      <w:color w:val="0033CC"/>
      <w:u w:val="none"/>
    </w:rPr>
  </w:style>
  <w:style w:type="paragraph" w:customStyle="1" w:styleId="BodyTextRight">
    <w:name w:val="Body Text Right"/>
    <w:basedOn w:val="BodyText"/>
    <w:rsid w:val="00D871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1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1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1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1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1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159"/>
    <w:rPr>
      <w:sz w:val="32"/>
    </w:rPr>
  </w:style>
  <w:style w:type="paragraph" w:customStyle="1" w:styleId="HeadingProcedure">
    <w:name w:val="Heading Procedure"/>
    <w:basedOn w:val="HeadingBase"/>
    <w:next w:val="Normal"/>
    <w:rsid w:val="00D871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159"/>
    <w:pPr>
      <w:spacing w:before="60" w:after="60"/>
    </w:pPr>
  </w:style>
  <w:style w:type="paragraph" w:styleId="ListContinue">
    <w:name w:val="List Continue"/>
    <w:basedOn w:val="List"/>
    <w:rsid w:val="00D87159"/>
    <w:pPr>
      <w:ind w:firstLine="0"/>
    </w:pPr>
  </w:style>
  <w:style w:type="paragraph" w:customStyle="1" w:styleId="ListNote">
    <w:name w:val="List Note"/>
    <w:basedOn w:val="List"/>
    <w:rsid w:val="00D871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1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1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159"/>
    <w:rPr>
      <w:rFonts w:ascii="Courier New" w:hAnsi="Courier New"/>
    </w:rPr>
  </w:style>
  <w:style w:type="paragraph" w:customStyle="1" w:styleId="NoteBullet">
    <w:name w:val="Note Bullet"/>
    <w:basedOn w:val="Note"/>
    <w:rsid w:val="00D871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1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1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1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1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71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1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159"/>
    <w:rPr>
      <w:b/>
      <w:smallCaps/>
    </w:rPr>
  </w:style>
  <w:style w:type="paragraph" w:customStyle="1" w:styleId="TableListNumber">
    <w:name w:val="Table List Number"/>
    <w:basedOn w:val="ListNumber"/>
    <w:rsid w:val="00D871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1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159"/>
    <w:pPr>
      <w:numPr>
        <w:numId w:val="10"/>
      </w:numPr>
    </w:pPr>
  </w:style>
  <w:style w:type="paragraph" w:customStyle="1" w:styleId="ListAlpha2">
    <w:name w:val="List Alpha 2"/>
    <w:basedOn w:val="List2"/>
    <w:rsid w:val="00D87159"/>
    <w:pPr>
      <w:numPr>
        <w:numId w:val="9"/>
      </w:numPr>
    </w:pPr>
  </w:style>
  <w:style w:type="paragraph" w:styleId="List2">
    <w:name w:val="List 2"/>
    <w:basedOn w:val="BodyText"/>
    <w:rsid w:val="00D871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1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1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1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71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7159"/>
    <w:pPr>
      <w:numPr>
        <w:numId w:val="5"/>
      </w:numPr>
    </w:pPr>
  </w:style>
  <w:style w:type="paragraph" w:styleId="ListContinue2">
    <w:name w:val="List Continue 2"/>
    <w:basedOn w:val="List2"/>
    <w:rsid w:val="00D87159"/>
    <w:pPr>
      <w:ind w:firstLine="0"/>
    </w:pPr>
  </w:style>
  <w:style w:type="paragraph" w:styleId="ListContinue3">
    <w:name w:val="List Continue 3"/>
    <w:basedOn w:val="List3"/>
    <w:rsid w:val="00D87159"/>
    <w:pPr>
      <w:ind w:left="1021" w:firstLine="0"/>
    </w:pPr>
  </w:style>
  <w:style w:type="paragraph" w:styleId="ListContinue4">
    <w:name w:val="List Continue 4"/>
    <w:basedOn w:val="List4"/>
    <w:rsid w:val="00D87159"/>
    <w:pPr>
      <w:ind w:firstLine="0"/>
    </w:pPr>
  </w:style>
  <w:style w:type="paragraph" w:styleId="ListContinue5">
    <w:name w:val="List Continue 5"/>
    <w:basedOn w:val="List5"/>
    <w:rsid w:val="00D87159"/>
    <w:pPr>
      <w:ind w:firstLine="0"/>
    </w:pPr>
  </w:style>
  <w:style w:type="paragraph" w:styleId="ListNumber3">
    <w:name w:val="List Number 3"/>
    <w:basedOn w:val="List3"/>
    <w:rsid w:val="00D87159"/>
    <w:pPr>
      <w:numPr>
        <w:numId w:val="6"/>
      </w:numPr>
    </w:pPr>
  </w:style>
  <w:style w:type="paragraph" w:styleId="ListNumber4">
    <w:name w:val="List Number 4"/>
    <w:basedOn w:val="List4"/>
    <w:rsid w:val="00D87159"/>
    <w:pPr>
      <w:numPr>
        <w:numId w:val="7"/>
      </w:numPr>
    </w:pPr>
  </w:style>
  <w:style w:type="paragraph" w:styleId="ListNumber5">
    <w:name w:val="List Number 5"/>
    <w:basedOn w:val="List5"/>
    <w:rsid w:val="00D87159"/>
    <w:pPr>
      <w:numPr>
        <w:numId w:val="8"/>
      </w:numPr>
    </w:pPr>
  </w:style>
  <w:style w:type="paragraph" w:styleId="BlockText">
    <w:name w:val="Block Text"/>
    <w:basedOn w:val="Normal"/>
    <w:rsid w:val="00D871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1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159"/>
    <w:rPr>
      <w:sz w:val="16"/>
      <w:vertAlign w:val="superscript"/>
    </w:rPr>
  </w:style>
  <w:style w:type="character" w:customStyle="1" w:styleId="Symbols">
    <w:name w:val="Symbols"/>
    <w:basedOn w:val="DefaultParagraphFont"/>
    <w:rsid w:val="00D87159"/>
    <w:rPr>
      <w:rFonts w:ascii="Symbol" w:hAnsi="Symbol"/>
    </w:rPr>
  </w:style>
  <w:style w:type="character" w:customStyle="1" w:styleId="MenuOptions">
    <w:name w:val="Menu Options"/>
    <w:basedOn w:val="DefaultParagraphFont"/>
    <w:rsid w:val="00D871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159"/>
    <w:rPr>
      <w:b/>
    </w:rPr>
  </w:style>
  <w:style w:type="character" w:customStyle="1" w:styleId="Underlined">
    <w:name w:val="Underlined"/>
    <w:basedOn w:val="DefaultParagraphFont"/>
    <w:rsid w:val="00D87159"/>
    <w:rPr>
      <w:u w:val="single"/>
    </w:rPr>
  </w:style>
  <w:style w:type="paragraph" w:customStyle="1" w:styleId="TableBodyTextRight">
    <w:name w:val="Table Body Text Right"/>
    <w:basedOn w:val="TableBodyText"/>
    <w:rsid w:val="00D871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159"/>
    <w:rPr>
      <w:sz w:val="18"/>
    </w:rPr>
  </w:style>
  <w:style w:type="paragraph" w:customStyle="1" w:styleId="BodySmallRight">
    <w:name w:val="Body Small Right"/>
    <w:basedOn w:val="BodyTextRight"/>
    <w:rsid w:val="00D87159"/>
    <w:rPr>
      <w:sz w:val="18"/>
      <w:szCs w:val="18"/>
    </w:rPr>
  </w:style>
  <w:style w:type="paragraph" w:customStyle="1" w:styleId="MarginEdition">
    <w:name w:val="Margin Edition"/>
    <w:basedOn w:val="MarginNote"/>
    <w:rsid w:val="00D871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159"/>
    <w:rPr>
      <w:sz w:val="2"/>
      <w:szCs w:val="2"/>
    </w:rPr>
  </w:style>
  <w:style w:type="character" w:customStyle="1" w:styleId="Small">
    <w:name w:val="Small"/>
    <w:basedOn w:val="DefaultParagraphFont"/>
    <w:rsid w:val="00D87159"/>
    <w:rPr>
      <w:sz w:val="16"/>
    </w:rPr>
  </w:style>
  <w:style w:type="paragraph" w:customStyle="1" w:styleId="WideTable">
    <w:name w:val="Wide Table"/>
    <w:basedOn w:val="Normal"/>
    <w:rsid w:val="00D871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159"/>
  </w:style>
  <w:style w:type="paragraph" w:styleId="Quote">
    <w:name w:val="Quote"/>
    <w:basedOn w:val="Heading1"/>
    <w:link w:val="QuoteChar"/>
    <w:qFormat/>
    <w:rsid w:val="00D871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1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159"/>
    <w:pPr>
      <w:pageBreakBefore/>
    </w:pPr>
  </w:style>
  <w:style w:type="paragraph" w:customStyle="1" w:styleId="Border">
    <w:name w:val="Border"/>
    <w:basedOn w:val="Normal"/>
    <w:qFormat/>
    <w:rsid w:val="00D871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1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1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1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1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1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1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1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1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159"/>
    <w:rPr>
      <w:u w:val="single"/>
    </w:rPr>
  </w:style>
  <w:style w:type="paragraph" w:styleId="BalloonText">
    <w:name w:val="Balloon Text"/>
    <w:basedOn w:val="Normal"/>
    <w:link w:val="BalloonTextChar"/>
    <w:rsid w:val="00D87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1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1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1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1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1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159"/>
    <w:pPr>
      <w:spacing w:before="0" w:after="0"/>
    </w:pPr>
  </w:style>
  <w:style w:type="paragraph" w:customStyle="1" w:styleId="BodyTextBold">
    <w:name w:val="Body Text Bold"/>
    <w:basedOn w:val="BodyText"/>
    <w:qFormat/>
    <w:rsid w:val="00D87159"/>
    <w:rPr>
      <w:b/>
    </w:rPr>
  </w:style>
  <w:style w:type="character" w:styleId="Hyperlink">
    <w:name w:val="Hyperlink"/>
    <w:basedOn w:val="DefaultParagraphFont"/>
    <w:uiPriority w:val="99"/>
    <w:unhideWhenUsed/>
    <w:rsid w:val="00AF60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1370</Words>
  <Characters>8937</Characters>
  <Application>Microsoft Office Word</Application>
  <DocSecurity>0</DocSecurity>
  <Lines>308</Lines>
  <Paragraphs>251</Paragraphs>
  <ScaleCrop>false</ScaleCrop>
  <Company>Author-it Software Corporation Ltd.</Company>
  <LinksUpToDate>false</LinksUpToDate>
  <CharactersWithSpaces>10056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SITHASC015 Prepare Chinese roast meat and poultry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2025-03-01T10:34:00Z</dcterms:created>
  <dcterms:modified xsi:type="dcterms:W3CDTF">2025-03-01T10:34:00Z</dcterms:modified>
</cp:coreProperties>
</file>