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0624" w:rsidP="004906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SITHACS012 Launder linen and guest clothes</w:t>
      </w:r>
      <w:r>
        <w:fldChar w:fldCharType="end"/>
      </w:r>
    </w:p>
    <w:p w:rsidR="00490624" w:rsidP="00490624">
      <w:pPr>
        <w:pStyle w:val="Version"/>
        <w:sectPr w:rsidSect="00D467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67DB" w:rsidP="00D467DB">
      <w:pPr>
        <w:pStyle w:val="SuperHeading"/>
      </w:pPr>
      <w:r w:rsidRPr="00D467DB">
        <w:t>SITHACS012 Launder linen and guest clothes</w:t>
      </w:r>
    </w:p>
    <w:p w:rsidR="00000000" w:rsidRPr="00D467DB" w:rsidP="00D467DB">
      <w:pPr>
        <w:pStyle w:val="Heading1"/>
      </w:pPr>
      <w:bookmarkStart w:id="1" w:name="O_1229196"/>
      <w:bookmarkEnd w:id="1"/>
      <w:r w:rsidRPr="00D467DB">
        <w:t>Modification History</w:t>
      </w:r>
    </w:p>
    <w:p w:rsidR="00000000" w:rsidRPr="00D467DB" w:rsidP="00490624">
      <w:pPr>
        <w:pStyle w:val="BodyText"/>
      </w:pPr>
      <w:r w:rsidRPr="00D467DB">
        <w:t>Not applicable.</w:t>
      </w:r>
    </w:p>
    <w:p w:rsidR="00000000" w:rsidRPr="00D467DB" w:rsidP="00D467DB">
      <w:pPr>
        <w:pStyle w:val="Heading1"/>
      </w:pPr>
      <w:bookmarkStart w:id="2" w:name="O_1229204"/>
      <w:bookmarkEnd w:id="2"/>
      <w:r w:rsidRPr="00D467DB">
        <w:t>Application</w:t>
      </w:r>
    </w:p>
    <w:p w:rsidR="00000000" w:rsidRPr="00D467DB" w:rsidP="00490624">
      <w:pPr>
        <w:pStyle w:val="BodyText"/>
      </w:pPr>
      <w:r w:rsidRPr="00D467DB">
        <w:t>This unit describes the performance outcomes, skills and knowledge required to launder linen and guest clothes. It requires the ability to operate laundry equipment safely, complete the la</w:t>
      </w:r>
      <w:r w:rsidRPr="00D467DB">
        <w:t>undering process for a variety of items and use resources efficiently to reduce negative environmental impacts.</w:t>
      </w:r>
    </w:p>
    <w:p w:rsidR="00000000" w:rsidRPr="00D467DB" w:rsidP="00490624">
      <w:pPr>
        <w:pStyle w:val="BodyText"/>
      </w:pPr>
      <w:r w:rsidRPr="00D467DB">
        <w:t>The unit applies to laundry attendants in organisations with an on-premises laundry. It may also apply to personal assistants, butlers and valet</w:t>
      </w:r>
      <w:r w:rsidRPr="00D467DB">
        <w:t xml:space="preserve"> attendants whose job role involves personal laundry services. They work under supervision.</w:t>
      </w:r>
    </w:p>
    <w:p w:rsidR="00000000" w:rsidRPr="00D467DB" w:rsidP="00490624">
      <w:pPr>
        <w:pStyle w:val="BodyText"/>
      </w:pPr>
      <w:r w:rsidRPr="00D467DB">
        <w:t>The skills in this unit must be applied in accordance with Commonwealth and State/Territory legislation, Australian/New Zealand standards and industry codes of prac</w:t>
      </w:r>
      <w:r w:rsidRPr="00D467DB">
        <w:t>tice.</w:t>
      </w:r>
    </w:p>
    <w:p w:rsidR="00000000" w:rsidRPr="00D467DB" w:rsidP="00490624">
      <w:pPr>
        <w:pStyle w:val="BodyText"/>
      </w:pPr>
      <w:r w:rsidRPr="00D467DB">
        <w:t>No occupational licensing, certification or specific legislative requirements apply to this unit at the time of publication.</w:t>
      </w:r>
    </w:p>
    <w:p w:rsidR="00000000" w:rsidRPr="00D467DB" w:rsidP="00D467DB">
      <w:pPr>
        <w:pStyle w:val="Heading1"/>
      </w:pPr>
      <w:bookmarkStart w:id="3" w:name="O_1229203"/>
      <w:bookmarkEnd w:id="3"/>
      <w:r w:rsidRPr="00D467DB">
        <w:t>Pre-requisite Unit</w:t>
      </w:r>
    </w:p>
    <w:p w:rsidR="00000000" w:rsidRPr="00D467DB" w:rsidP="00490624">
      <w:pPr>
        <w:pStyle w:val="BodyText"/>
      </w:pPr>
      <w:r w:rsidRPr="00D467DB">
        <w:t>Nil</w:t>
      </w:r>
    </w:p>
    <w:p w:rsidR="00000000" w:rsidRPr="00D467DB" w:rsidP="00D467DB">
      <w:pPr>
        <w:pStyle w:val="Heading1"/>
      </w:pPr>
      <w:bookmarkStart w:id="4" w:name="O_1229202"/>
      <w:bookmarkEnd w:id="4"/>
      <w:r w:rsidRPr="00D467DB">
        <w:t>Competency Field</w:t>
      </w:r>
    </w:p>
    <w:p w:rsidR="00000000" w:rsidRPr="00D467DB" w:rsidP="00490624">
      <w:pPr>
        <w:pStyle w:val="BodyText"/>
      </w:pPr>
      <w:r w:rsidRPr="00D467DB">
        <w:t xml:space="preserve">Accommodation Services </w:t>
      </w:r>
    </w:p>
    <w:p w:rsidR="00000000" w:rsidRPr="00D467DB" w:rsidP="00D467DB">
      <w:pPr>
        <w:pStyle w:val="Heading1"/>
      </w:pPr>
      <w:bookmarkStart w:id="5" w:name="O_1229201"/>
      <w:bookmarkEnd w:id="5"/>
      <w:r w:rsidRPr="00D467DB">
        <w:t>Unit</w:t>
      </w:r>
      <w:r w:rsidRPr="00D467DB">
        <w:t xml:space="preserve"> Sector</w:t>
      </w:r>
    </w:p>
    <w:p w:rsidR="00000000" w:rsidRPr="00D467DB" w:rsidP="00490624">
      <w:pPr>
        <w:pStyle w:val="BodyText"/>
      </w:pPr>
      <w:r w:rsidRPr="00D467DB">
        <w:t>Hospitality</w:t>
      </w:r>
    </w:p>
    <w:p w:rsidR="00000000" w:rsidRPr="00D467DB" w:rsidP="00D467DB">
      <w:pPr>
        <w:pStyle w:val="Heading1"/>
      </w:pPr>
      <w:bookmarkStart w:id="6" w:name="O_1229200"/>
      <w:bookmarkEnd w:id="6"/>
      <w:r w:rsidRPr="00D467D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46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DB" w:rsidP="00D467DB">
            <w:pPr>
              <w:pStyle w:val="BodyText"/>
            </w:pPr>
            <w:r w:rsidRPr="00D467D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B">
            <w:pPr>
              <w:pStyle w:val="BodyText"/>
              <w:rPr>
                <w:lang w:val="en-NZ"/>
              </w:rPr>
            </w:pPr>
            <w:r w:rsidRPr="00D467DB">
              <w:rPr>
                <w:rStyle w:val="SpecialBold"/>
              </w:rPr>
              <w:t>PERFORMANCE</w:t>
            </w:r>
            <w:r w:rsidRPr="00D467DB">
              <w:t xml:space="preserve"> </w:t>
            </w:r>
            <w:r w:rsidRPr="00D467DB">
              <w:rPr>
                <w:rStyle w:val="SpecialBold"/>
              </w:rPr>
              <w:t>CRITERIA</w:t>
            </w:r>
          </w:p>
        </w:tc>
      </w:tr>
      <w:tr w:rsidTr="00D46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DB" w:rsidP="00D467DB">
            <w:pPr>
              <w:pStyle w:val="BodyText"/>
            </w:pPr>
            <w:r w:rsidRPr="00D467D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B">
            <w:pPr>
              <w:pStyle w:val="BodyText"/>
              <w:rPr>
                <w:lang w:val="en-NZ"/>
              </w:rPr>
            </w:pPr>
            <w:r w:rsidRPr="00D467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6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B">
            <w:pPr>
              <w:pStyle w:val="List"/>
              <w:rPr>
                <w:lang w:val="en-NZ"/>
              </w:rPr>
            </w:pPr>
            <w:r w:rsidRPr="00D467DB">
              <w:t>1.  Prepare laundry items.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DB" w:rsidP="00D467DB">
            <w:pPr>
              <w:pStyle w:val="List"/>
            </w:pPr>
            <w:r w:rsidRPr="00D467DB">
              <w:t>1.1. Sort and process laundry items.</w:t>
            </w:r>
          </w:p>
          <w:p w:rsidR="00000000" w:rsidRPr="00D467DB" w:rsidP="00D467DB">
            <w:pPr>
              <w:pStyle w:val="List"/>
            </w:pPr>
            <w:r w:rsidRPr="00D467DB">
              <w:t>1.2. Check nature and amount of soilage of laundry items.</w:t>
            </w:r>
          </w:p>
          <w:p w:rsidR="00000000" w:rsidP="00D467DB">
            <w:pPr>
              <w:pStyle w:val="List"/>
              <w:rPr>
                <w:lang w:val="en-NZ"/>
              </w:rPr>
            </w:pPr>
            <w:r w:rsidRPr="00D467DB">
              <w:t xml:space="preserve">1.3. Select laundry method suited to fibre and fabric, dye </w:t>
            </w:r>
            <w:r w:rsidRPr="00D467DB">
              <w:t>fastness and soilage, and according to textile labelling instructions.</w:t>
            </w:r>
          </w:p>
        </w:tc>
      </w:tr>
      <w:tr w:rsidTr="00D46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B">
            <w:pPr>
              <w:pStyle w:val="List"/>
              <w:rPr>
                <w:lang w:val="en-NZ"/>
              </w:rPr>
            </w:pPr>
            <w:r w:rsidRPr="00D467DB">
              <w:t xml:space="preserve">2. </w:t>
            </w:r>
            <w:r w:rsidRPr="00D467DB">
              <w:t xml:space="preserve"> Process laundry items.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DB" w:rsidP="00D467DB">
            <w:pPr>
              <w:pStyle w:val="List"/>
            </w:pPr>
            <w:r w:rsidRPr="00D467DB">
              <w:t>2.1. Use cleaning agents to treat stains according to correct process, manufacturer instructions, safety procedures, and specific laundry equipment.</w:t>
            </w:r>
          </w:p>
          <w:p w:rsidR="00000000" w:rsidRPr="00D467DB" w:rsidP="00D467DB">
            <w:pPr>
              <w:pStyle w:val="List"/>
            </w:pPr>
            <w:r w:rsidRPr="00D467DB">
              <w:t>2.2. Operate laundry equipment according to manufacturer instructions.</w:t>
            </w:r>
          </w:p>
          <w:p w:rsidR="00000000" w:rsidRPr="00D467DB" w:rsidP="00D467DB">
            <w:pPr>
              <w:pStyle w:val="List"/>
            </w:pPr>
            <w:r w:rsidRPr="00D467DB">
              <w:t>2.3. Reduce negative environmental impacts through efficient use of energy, water and other resources.</w:t>
            </w:r>
          </w:p>
          <w:p w:rsidR="00000000" w:rsidP="00D467DB">
            <w:pPr>
              <w:pStyle w:val="List"/>
              <w:rPr>
                <w:lang w:val="en-NZ"/>
              </w:rPr>
            </w:pPr>
            <w:r w:rsidRPr="00D467DB">
              <w:t xml:space="preserve">2.4. Safely dispose of waste and hazardous substances to minimise negative environmental impacts. </w:t>
            </w:r>
          </w:p>
        </w:tc>
      </w:tr>
      <w:tr w:rsidTr="00D46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B">
            <w:pPr>
              <w:pStyle w:val="List"/>
              <w:rPr>
                <w:lang w:val="en-NZ"/>
              </w:rPr>
            </w:pPr>
            <w:r w:rsidRPr="00D467DB">
              <w:t>3.  Finish laundry items.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DB" w:rsidP="00D467DB">
            <w:pPr>
              <w:pStyle w:val="List"/>
            </w:pPr>
            <w:r w:rsidRPr="00D467DB">
              <w:t>3.1. Complete mending and m</w:t>
            </w:r>
            <w:r w:rsidRPr="00D467DB">
              <w:t>inor repairs as required.</w:t>
            </w:r>
          </w:p>
          <w:p w:rsidR="00000000" w:rsidRPr="00D467DB" w:rsidP="00D467DB">
            <w:pPr>
              <w:pStyle w:val="List"/>
            </w:pPr>
            <w:r w:rsidRPr="00D467DB">
              <w:t>3.2. Complete quality check, and record and report damage arising from laundering process according to organisational procedures.</w:t>
            </w:r>
          </w:p>
          <w:p w:rsidR="00000000" w:rsidP="00D467DB">
            <w:pPr>
              <w:pStyle w:val="List"/>
              <w:rPr>
                <w:lang w:val="en-NZ"/>
              </w:rPr>
            </w:pPr>
            <w:r w:rsidRPr="00D467DB">
              <w:t>3.3. Complete ironing or pressing and finishing processes.</w:t>
            </w:r>
          </w:p>
        </w:tc>
      </w:tr>
      <w:tr w:rsidTr="00D46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B">
            <w:pPr>
              <w:pStyle w:val="List"/>
              <w:rPr>
                <w:lang w:val="en-NZ"/>
              </w:rPr>
            </w:pPr>
            <w:r w:rsidRPr="00D467DB">
              <w:t>4.  Package and store laundry items.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DB" w:rsidP="00D467DB">
            <w:pPr>
              <w:pStyle w:val="List"/>
            </w:pPr>
            <w:r w:rsidRPr="00D467DB">
              <w:t>4.1</w:t>
            </w:r>
            <w:r w:rsidRPr="00D467DB">
              <w:t>. Package and present guest laundry and linen according to organisational standards and procedures.</w:t>
            </w:r>
          </w:p>
          <w:p w:rsidR="00000000" w:rsidRPr="00D467DB" w:rsidP="00D467DB">
            <w:pPr>
              <w:pStyle w:val="List"/>
            </w:pPr>
            <w:r w:rsidRPr="00D467DB">
              <w:t>4.2. Complete records and billing information.</w:t>
            </w:r>
          </w:p>
          <w:p w:rsidR="00000000" w:rsidRPr="00D467DB" w:rsidP="00D467DB">
            <w:pPr>
              <w:pStyle w:val="List"/>
            </w:pPr>
            <w:r w:rsidRPr="00D467DB">
              <w:t>4.3. Return finished items to guest within required timeframes.</w:t>
            </w:r>
          </w:p>
          <w:p w:rsidR="00000000" w:rsidRPr="00D467DB" w:rsidP="00D467DB">
            <w:pPr>
              <w:pStyle w:val="List"/>
            </w:pPr>
            <w:r w:rsidRPr="00D467DB">
              <w:t>4.4. Store processed guest laundry where requ</w:t>
            </w:r>
            <w:r w:rsidRPr="00D467DB">
              <w:t>ired according to guest requests or where return to guest is not possible.</w:t>
            </w:r>
          </w:p>
        </w:tc>
      </w:tr>
    </w:tbl>
    <w:p w:rsidR="00000000" w:rsidRPr="00D467DB" w:rsidP="00D467DB">
      <w:pPr>
        <w:pStyle w:val="BodyText"/>
      </w:pPr>
    </w:p>
    <w:p w:rsidR="00000000" w:rsidRPr="00D467DB" w:rsidP="00D467DB">
      <w:pPr>
        <w:pStyle w:val="AllowPageBreak"/>
      </w:pPr>
    </w:p>
    <w:p w:rsidR="00000000" w:rsidRPr="00D467DB" w:rsidP="00D467DB">
      <w:pPr>
        <w:pStyle w:val="Heading1"/>
      </w:pPr>
      <w:bookmarkStart w:id="7" w:name="O_1229199"/>
      <w:bookmarkEnd w:id="7"/>
      <w:r w:rsidRPr="00D467D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46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B">
            <w:pPr>
              <w:pStyle w:val="BodyText"/>
              <w:rPr>
                <w:lang w:val="en-NZ"/>
              </w:rPr>
            </w:pPr>
            <w:r w:rsidRPr="00D467DB">
              <w:rPr>
                <w:rStyle w:val="Emphasis"/>
              </w:rPr>
              <w:t xml:space="preserve">Foundation skills essential to performance in this unit, but not explicit in the performance criteria are listed here, along with a brief </w:t>
            </w:r>
            <w:r w:rsidRPr="00D467DB">
              <w:rPr>
                <w:rStyle w:val="Emphasis"/>
              </w:rPr>
              <w:t>context statement.</w:t>
            </w:r>
          </w:p>
        </w:tc>
      </w:tr>
      <w:tr w:rsidTr="00D46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DB" w:rsidP="00D467DB">
            <w:pPr>
              <w:pStyle w:val="BodyText"/>
            </w:pPr>
            <w:r w:rsidRPr="00D467D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B">
            <w:pPr>
              <w:pStyle w:val="BodyText"/>
              <w:rPr>
                <w:lang w:val="en-NZ"/>
              </w:rPr>
            </w:pPr>
            <w:r w:rsidRPr="00D467DB">
              <w:rPr>
                <w:rStyle w:val="SpecialBold"/>
              </w:rPr>
              <w:t>DESCRIPTION</w:t>
            </w:r>
          </w:p>
        </w:tc>
      </w:tr>
      <w:tr w:rsidTr="00D46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B">
            <w:pPr>
              <w:pStyle w:val="BodyText"/>
              <w:rPr>
                <w:lang w:val="en-NZ"/>
              </w:rPr>
            </w:pPr>
            <w:r w:rsidRPr="00D467D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DB" w:rsidP="00D467DB">
            <w:pPr>
              <w:pStyle w:val="ListBullet"/>
            </w:pPr>
            <w:r w:rsidRPr="00D467DB">
              <w:t>comprehend information about the use of laundry chemicals</w:t>
            </w:r>
          </w:p>
          <w:p w:rsidR="00000000" w:rsidP="00D467DB">
            <w:pPr>
              <w:pStyle w:val="ListBullet"/>
              <w:rPr>
                <w:lang w:val="en-NZ"/>
              </w:rPr>
            </w:pPr>
            <w:r w:rsidRPr="00D467DB">
              <w:t>interpret textile labels and washing instructions.</w:t>
            </w:r>
          </w:p>
        </w:tc>
      </w:tr>
      <w:tr w:rsidTr="00D46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B">
            <w:pPr>
              <w:pStyle w:val="BodyText"/>
              <w:rPr>
                <w:lang w:val="en-NZ"/>
              </w:rPr>
            </w:pPr>
            <w:r w:rsidRPr="00D467DB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B">
            <w:pPr>
              <w:pStyle w:val="ListBullet"/>
              <w:rPr>
                <w:lang w:val="en-NZ"/>
              </w:rPr>
            </w:pPr>
            <w:r w:rsidRPr="00D467DB">
              <w:t>complete simple laundry documentation.</w:t>
            </w:r>
          </w:p>
        </w:tc>
      </w:tr>
      <w:tr w:rsidTr="00D46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B">
            <w:pPr>
              <w:pStyle w:val="BodyText"/>
              <w:rPr>
                <w:lang w:val="en-NZ"/>
              </w:rPr>
            </w:pPr>
            <w:r w:rsidRPr="00D467D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DB" w:rsidP="00D467DB">
            <w:pPr>
              <w:pStyle w:val="ListBullet"/>
            </w:pPr>
            <w:r w:rsidRPr="00D467DB">
              <w:t>calculate dilution strengths of laundry chemicals</w:t>
            </w:r>
          </w:p>
          <w:p w:rsidR="00000000" w:rsidP="00D467DB">
            <w:pPr>
              <w:pStyle w:val="ListBullet"/>
              <w:rPr>
                <w:lang w:val="en-NZ"/>
              </w:rPr>
            </w:pPr>
            <w:r w:rsidRPr="00D467DB">
              <w:t>calculate charges for laundry services.</w:t>
            </w:r>
          </w:p>
        </w:tc>
      </w:tr>
      <w:tr w:rsidTr="00D46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B">
            <w:pPr>
              <w:pStyle w:val="BodyText"/>
              <w:rPr>
                <w:lang w:val="en-NZ"/>
              </w:rPr>
            </w:pPr>
            <w:r w:rsidRPr="00D467DB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B">
            <w:pPr>
              <w:pStyle w:val="ListBullet"/>
              <w:rPr>
                <w:lang w:val="en-NZ"/>
              </w:rPr>
            </w:pPr>
            <w:r w:rsidRPr="00D467DB">
              <w:t>locate key information to inform stain removal methods.</w:t>
            </w:r>
          </w:p>
        </w:tc>
      </w:tr>
      <w:tr w:rsidTr="00D46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B">
            <w:pPr>
              <w:pStyle w:val="BodyText"/>
              <w:rPr>
                <w:lang w:val="en-NZ"/>
              </w:rPr>
            </w:pPr>
            <w:r w:rsidRPr="00D467DB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B">
            <w:pPr>
              <w:pStyle w:val="ListBullet"/>
              <w:rPr>
                <w:lang w:val="en-NZ"/>
              </w:rPr>
            </w:pPr>
            <w:r w:rsidRPr="00D467DB">
              <w:t>treat difficult stains while maintaining the integrity of d</w:t>
            </w:r>
            <w:r w:rsidRPr="00D467DB">
              <w:t>ye fastness in fabric.</w:t>
            </w:r>
          </w:p>
        </w:tc>
      </w:tr>
      <w:tr w:rsidTr="00D46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B">
            <w:pPr>
              <w:pStyle w:val="BodyText"/>
              <w:rPr>
                <w:lang w:val="en-NZ"/>
              </w:rPr>
            </w:pPr>
            <w:r w:rsidRPr="00D467DB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B">
            <w:pPr>
              <w:pStyle w:val="ListBullet"/>
              <w:rPr>
                <w:lang w:val="en-NZ"/>
              </w:rPr>
            </w:pPr>
            <w:r w:rsidRPr="00D467DB">
              <w:t>coordinate laundry workflow to meet guest requirements, required linen stock levels and laundry timelines.</w:t>
            </w:r>
          </w:p>
        </w:tc>
      </w:tr>
      <w:tr w:rsidTr="00D46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B">
            <w:pPr>
              <w:pStyle w:val="BodyText"/>
              <w:rPr>
                <w:lang w:val="en-NZ"/>
              </w:rPr>
            </w:pPr>
            <w:r w:rsidRPr="00D467DB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DB" w:rsidP="00D467DB">
            <w:pPr>
              <w:pStyle w:val="ListBullet"/>
            </w:pPr>
            <w:r w:rsidRPr="00D467DB">
              <w:t>use laundering equipment, heat sealing equipment, roll plastic and steam presses.</w:t>
            </w:r>
          </w:p>
        </w:tc>
      </w:tr>
    </w:tbl>
    <w:p w:rsidR="00000000" w:rsidRPr="00D467DB" w:rsidP="00D467DB">
      <w:pPr>
        <w:pStyle w:val="BodyText"/>
      </w:pPr>
    </w:p>
    <w:p w:rsidR="00000000" w:rsidRPr="00D467DB" w:rsidP="00D467DB">
      <w:pPr>
        <w:pStyle w:val="AllowPageBreak"/>
      </w:pPr>
    </w:p>
    <w:p w:rsidR="00000000" w:rsidRPr="00D467DB" w:rsidP="00D467DB">
      <w:pPr>
        <w:pStyle w:val="Heading1"/>
      </w:pPr>
      <w:bookmarkStart w:id="8" w:name="O_1229197"/>
      <w:bookmarkEnd w:id="8"/>
      <w:r w:rsidRPr="00D467DB">
        <w:t>Unit Mapping Information</w:t>
      </w:r>
    </w:p>
    <w:p w:rsidR="00000000" w:rsidRPr="00D467DB" w:rsidP="00490624">
      <w:pPr>
        <w:pStyle w:val="BodyText"/>
      </w:pPr>
      <w:r w:rsidRPr="00D467DB">
        <w:t>Supersedes and is equivalent to SITHACS004 Launder linen and guests clothes.</w:t>
      </w:r>
    </w:p>
    <w:p w:rsidR="00000000" w:rsidRPr="00D467DB" w:rsidP="00D467DB">
      <w:pPr>
        <w:pStyle w:val="Heading1"/>
      </w:pPr>
      <w:bookmarkStart w:id="9" w:name="O_1229190"/>
      <w:bookmarkEnd w:id="9"/>
      <w:r w:rsidRPr="00D467DB">
        <w:t>Links</w:t>
      </w:r>
    </w:p>
    <w:p w:rsidR="00000000" w:rsidRPr="00D467DB" w:rsidP="00490624">
      <w:pPr>
        <w:pStyle w:val="BodyText"/>
      </w:pPr>
      <w:r w:rsidRPr="00D467DB">
        <w:t>Companion Volume implement</w:t>
      </w:r>
      <w:r w:rsidRPr="00D467DB">
        <w:t xml:space="preserve">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30D3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467DB" w:rsidP="00D467DB"/>
    <w:sectPr w:rsidSect="00D467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7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7DB" w:rsidRPr="00490624" w:rsidP="004906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7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624" w:rsidP="00D467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0624" w:rsidP="00D467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90624" w:rsidP="00D467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7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6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67DB" w:rsidRPr="00490624" w:rsidP="004906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7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624" w:rsidRPr="002D2AF8" w:rsidP="00D467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SITHACS012 Launder linen and guest clothes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490624" w:rsidP="00D467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1A3A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6AB6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7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67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67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67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67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67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67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67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67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67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67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67DB"/>
  </w:style>
  <w:style w:type="character" w:customStyle="1" w:styleId="Heading1Char">
    <w:name w:val="Heading 1 Char"/>
    <w:basedOn w:val="DefaultParagraphFont"/>
    <w:link w:val="Heading1"/>
    <w:rsid w:val="00D467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67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67D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467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67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67DB"/>
    <w:rPr>
      <w:b/>
      <w:spacing w:val="0"/>
    </w:rPr>
  </w:style>
  <w:style w:type="character" w:styleId="Emphasis">
    <w:name w:val="Emphasis"/>
    <w:basedOn w:val="DefaultParagraphFont"/>
    <w:qFormat/>
    <w:rsid w:val="00D467DB"/>
    <w:rPr>
      <w:i/>
    </w:rPr>
  </w:style>
  <w:style w:type="paragraph" w:customStyle="1" w:styleId="SuperHeading">
    <w:name w:val="SuperHeading"/>
    <w:basedOn w:val="Normal"/>
    <w:rsid w:val="00D467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67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67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67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67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67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67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67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67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67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67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67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67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67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67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67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67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67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67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67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467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67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67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67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67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67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67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67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67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67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67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67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67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67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67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67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67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67DB"/>
  </w:style>
  <w:style w:type="paragraph" w:styleId="TableofFigures">
    <w:name w:val="table of figures"/>
    <w:basedOn w:val="Normal"/>
    <w:next w:val="Normal"/>
    <w:semiHidden/>
    <w:rsid w:val="00D467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67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67DB"/>
    <w:rPr>
      <w:rFonts w:ascii="Wingdings" w:hAnsi="Wingdings"/>
    </w:rPr>
  </w:style>
  <w:style w:type="paragraph" w:customStyle="1" w:styleId="TableHeading">
    <w:name w:val="Table Heading"/>
    <w:basedOn w:val="HeadingBase"/>
    <w:rsid w:val="00D467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67DB"/>
    <w:rPr>
      <w:color w:val="0033CC"/>
      <w:u w:val="none"/>
    </w:rPr>
  </w:style>
  <w:style w:type="paragraph" w:customStyle="1" w:styleId="BodyTextRight">
    <w:name w:val="Body Text Right"/>
    <w:basedOn w:val="BodyText"/>
    <w:rsid w:val="00D467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67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67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67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67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67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67DB"/>
    <w:rPr>
      <w:sz w:val="32"/>
    </w:rPr>
  </w:style>
  <w:style w:type="paragraph" w:customStyle="1" w:styleId="HeadingProcedure">
    <w:name w:val="Heading Procedure"/>
    <w:basedOn w:val="HeadingBase"/>
    <w:next w:val="Normal"/>
    <w:rsid w:val="00D467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67DB"/>
    <w:pPr>
      <w:spacing w:before="60" w:after="60"/>
    </w:pPr>
  </w:style>
  <w:style w:type="paragraph" w:styleId="ListContinue">
    <w:name w:val="List Continue"/>
    <w:basedOn w:val="List"/>
    <w:rsid w:val="00D467DB"/>
    <w:pPr>
      <w:ind w:firstLine="0"/>
    </w:pPr>
  </w:style>
  <w:style w:type="paragraph" w:customStyle="1" w:styleId="ListNote">
    <w:name w:val="List Note"/>
    <w:basedOn w:val="List"/>
    <w:rsid w:val="00D467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67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67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67DB"/>
    <w:rPr>
      <w:rFonts w:ascii="Courier New" w:hAnsi="Courier New"/>
    </w:rPr>
  </w:style>
  <w:style w:type="paragraph" w:customStyle="1" w:styleId="NoteBullet">
    <w:name w:val="Note Bullet"/>
    <w:basedOn w:val="Note"/>
    <w:rsid w:val="00D467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67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67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67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67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67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67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67DB"/>
    <w:rPr>
      <w:b/>
      <w:smallCaps/>
    </w:rPr>
  </w:style>
  <w:style w:type="paragraph" w:customStyle="1" w:styleId="TableListNumber">
    <w:name w:val="Table List Number"/>
    <w:basedOn w:val="ListNumber"/>
    <w:rsid w:val="00D467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67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67DB"/>
    <w:pPr>
      <w:numPr>
        <w:numId w:val="8"/>
      </w:numPr>
    </w:pPr>
  </w:style>
  <w:style w:type="paragraph" w:customStyle="1" w:styleId="ListAlpha2">
    <w:name w:val="List Alpha 2"/>
    <w:basedOn w:val="List2"/>
    <w:rsid w:val="00D467DB"/>
    <w:pPr>
      <w:numPr>
        <w:numId w:val="7"/>
      </w:numPr>
    </w:pPr>
  </w:style>
  <w:style w:type="paragraph" w:styleId="List2">
    <w:name w:val="List 2"/>
    <w:basedOn w:val="BodyText"/>
    <w:rsid w:val="00D467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67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67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67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67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67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67DB"/>
    <w:pPr>
      <w:numPr>
        <w:numId w:val="3"/>
      </w:numPr>
    </w:pPr>
  </w:style>
  <w:style w:type="paragraph" w:styleId="ListContinue2">
    <w:name w:val="List Continue 2"/>
    <w:basedOn w:val="List2"/>
    <w:rsid w:val="00D467DB"/>
    <w:pPr>
      <w:ind w:firstLine="0"/>
    </w:pPr>
  </w:style>
  <w:style w:type="paragraph" w:styleId="ListContinue3">
    <w:name w:val="List Continue 3"/>
    <w:basedOn w:val="List3"/>
    <w:rsid w:val="00D467DB"/>
    <w:pPr>
      <w:ind w:left="1021" w:firstLine="0"/>
    </w:pPr>
  </w:style>
  <w:style w:type="paragraph" w:styleId="ListContinue4">
    <w:name w:val="List Continue 4"/>
    <w:basedOn w:val="List4"/>
    <w:rsid w:val="00D467DB"/>
    <w:pPr>
      <w:ind w:firstLine="0"/>
    </w:pPr>
  </w:style>
  <w:style w:type="paragraph" w:styleId="ListContinue5">
    <w:name w:val="List Continue 5"/>
    <w:basedOn w:val="List5"/>
    <w:rsid w:val="00D467DB"/>
    <w:pPr>
      <w:ind w:firstLine="0"/>
    </w:pPr>
  </w:style>
  <w:style w:type="paragraph" w:styleId="ListNumber3">
    <w:name w:val="List Number 3"/>
    <w:basedOn w:val="List3"/>
    <w:rsid w:val="00D467DB"/>
    <w:pPr>
      <w:numPr>
        <w:numId w:val="4"/>
      </w:numPr>
    </w:pPr>
  </w:style>
  <w:style w:type="paragraph" w:styleId="ListNumber4">
    <w:name w:val="List Number 4"/>
    <w:basedOn w:val="List4"/>
    <w:rsid w:val="00D467DB"/>
    <w:pPr>
      <w:numPr>
        <w:numId w:val="5"/>
      </w:numPr>
    </w:pPr>
  </w:style>
  <w:style w:type="paragraph" w:styleId="ListNumber5">
    <w:name w:val="List Number 5"/>
    <w:basedOn w:val="List5"/>
    <w:rsid w:val="00D467DB"/>
    <w:pPr>
      <w:numPr>
        <w:numId w:val="6"/>
      </w:numPr>
    </w:pPr>
  </w:style>
  <w:style w:type="paragraph" w:styleId="BlockText">
    <w:name w:val="Block Text"/>
    <w:basedOn w:val="Normal"/>
    <w:rsid w:val="00D467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67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67DB"/>
    <w:rPr>
      <w:sz w:val="16"/>
      <w:vertAlign w:val="superscript"/>
    </w:rPr>
  </w:style>
  <w:style w:type="character" w:customStyle="1" w:styleId="Symbols">
    <w:name w:val="Symbols"/>
    <w:basedOn w:val="DefaultParagraphFont"/>
    <w:rsid w:val="00D467DB"/>
    <w:rPr>
      <w:rFonts w:ascii="Symbol" w:hAnsi="Symbol"/>
    </w:rPr>
  </w:style>
  <w:style w:type="character" w:customStyle="1" w:styleId="MenuOptions">
    <w:name w:val="Menu Options"/>
    <w:basedOn w:val="DefaultParagraphFont"/>
    <w:rsid w:val="00D467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67DB"/>
    <w:rPr>
      <w:b/>
    </w:rPr>
  </w:style>
  <w:style w:type="character" w:customStyle="1" w:styleId="Underlined">
    <w:name w:val="Underlined"/>
    <w:basedOn w:val="DefaultParagraphFont"/>
    <w:rsid w:val="00D467DB"/>
    <w:rPr>
      <w:u w:val="single"/>
    </w:rPr>
  </w:style>
  <w:style w:type="paragraph" w:customStyle="1" w:styleId="TableBodyTextRight">
    <w:name w:val="Table Body Text Right"/>
    <w:basedOn w:val="TableBodyText"/>
    <w:rsid w:val="00D467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67DB"/>
    <w:rPr>
      <w:sz w:val="18"/>
    </w:rPr>
  </w:style>
  <w:style w:type="paragraph" w:customStyle="1" w:styleId="BodySmallRight">
    <w:name w:val="Body Small Right"/>
    <w:basedOn w:val="BodyTextRight"/>
    <w:rsid w:val="00D467DB"/>
    <w:rPr>
      <w:sz w:val="18"/>
      <w:szCs w:val="18"/>
    </w:rPr>
  </w:style>
  <w:style w:type="paragraph" w:customStyle="1" w:styleId="MarginEdition">
    <w:name w:val="Margin Edition"/>
    <w:basedOn w:val="MarginNote"/>
    <w:rsid w:val="00D467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67DB"/>
    <w:rPr>
      <w:sz w:val="2"/>
      <w:szCs w:val="2"/>
    </w:rPr>
  </w:style>
  <w:style w:type="character" w:customStyle="1" w:styleId="Small">
    <w:name w:val="Small"/>
    <w:basedOn w:val="DefaultParagraphFont"/>
    <w:rsid w:val="00D467DB"/>
    <w:rPr>
      <w:sz w:val="16"/>
    </w:rPr>
  </w:style>
  <w:style w:type="paragraph" w:customStyle="1" w:styleId="WideTable">
    <w:name w:val="Wide Table"/>
    <w:basedOn w:val="Normal"/>
    <w:rsid w:val="00D467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67DB"/>
  </w:style>
  <w:style w:type="paragraph" w:styleId="Quote">
    <w:name w:val="Quote"/>
    <w:basedOn w:val="Heading1"/>
    <w:link w:val="QuoteChar"/>
    <w:qFormat/>
    <w:rsid w:val="00D467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67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67DB"/>
    <w:pPr>
      <w:pageBreakBefore/>
    </w:pPr>
  </w:style>
  <w:style w:type="paragraph" w:customStyle="1" w:styleId="Border">
    <w:name w:val="Border"/>
    <w:basedOn w:val="Normal"/>
    <w:qFormat/>
    <w:rsid w:val="00D467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67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7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7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67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67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67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67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67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67DB"/>
    <w:rPr>
      <w:u w:val="single"/>
    </w:rPr>
  </w:style>
  <w:style w:type="character" w:customStyle="1" w:styleId="BoldandItalics">
    <w:name w:val="Bold and Italics"/>
    <w:qFormat/>
    <w:rsid w:val="00D467DB"/>
    <w:rPr>
      <w:b/>
      <w:i/>
      <w:u w:val="none"/>
    </w:rPr>
  </w:style>
  <w:style w:type="paragraph" w:styleId="BalloonText">
    <w:name w:val="Balloon Text"/>
    <w:basedOn w:val="Normal"/>
    <w:link w:val="BalloonTextChar"/>
    <w:rsid w:val="00D467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67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67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67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67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67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67DB"/>
    <w:pPr>
      <w:spacing w:before="0" w:after="0"/>
    </w:pPr>
  </w:style>
  <w:style w:type="paragraph" w:customStyle="1" w:styleId="BodyTextBold">
    <w:name w:val="Body Text Bold"/>
    <w:basedOn w:val="BodyText"/>
    <w:qFormat/>
    <w:rsid w:val="00D467DB"/>
    <w:rPr>
      <w:b/>
    </w:rPr>
  </w:style>
  <w:style w:type="character" w:styleId="Hyperlink">
    <w:name w:val="Hyperlink"/>
    <w:basedOn w:val="DefaultParagraphFont"/>
    <w:uiPriority w:val="99"/>
    <w:unhideWhenUsed/>
    <w:rsid w:val="004906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3438</Characters>
  <Application>Microsoft Office Word</Application>
  <DocSecurity>0</DocSecurity>
  <Lines>107</Lines>
  <Paragraphs>74</Paragraphs>
  <ScaleCrop>false</ScaleCrop>
  <Company>Author-it Software Corporation Ltd.</Company>
  <LinksUpToDate>false</LinksUpToDate>
  <CharactersWithSpaces>3897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SITHACS012 Launder linen and guest clothes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2023-03-02T05:16:00Z</dcterms:created>
  <dcterms:modified xsi:type="dcterms:W3CDTF">2023-03-02T05:16:00Z</dcterms:modified>
</cp:coreProperties>
</file>