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C4F" w:rsidP="00933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SIT30216 Certificate III in Travel</w:t>
      </w:r>
      <w:r>
        <w:fldChar w:fldCharType="end"/>
      </w:r>
    </w:p>
    <w:p w:rsidR="00933C4F" w:rsidP="00933C4F">
      <w:pPr>
        <w:pStyle w:val="Version"/>
        <w:sectPr w:rsidSect="00F06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06C62" w:rsidP="00F06C62">
      <w:pPr>
        <w:pStyle w:val="SuperHeading"/>
      </w:pPr>
      <w:r w:rsidRPr="00F06C62">
        <w:t>SIT30216 Certificate III in Travel</w:t>
      </w:r>
    </w:p>
    <w:p w:rsidR="00000000" w:rsidRPr="00F06C62" w:rsidP="00F06C62">
      <w:pPr>
        <w:pStyle w:val="Heading1"/>
      </w:pPr>
      <w:bookmarkStart w:id="1" w:name="O_761208"/>
      <w:bookmarkEnd w:id="1"/>
      <w:r w:rsidRPr="00F06C62">
        <w:t>Modification History</w:t>
      </w:r>
    </w:p>
    <w:p w:rsidR="00000000" w:rsidRPr="00F06C62" w:rsidP="00F06C62">
      <w:pPr>
        <w:pStyle w:val="BodyText"/>
      </w:pPr>
      <w:r w:rsidRPr="00F06C62">
        <w:t>Not applicable.</w:t>
      </w:r>
    </w:p>
    <w:p w:rsidR="00000000" w:rsidRPr="00F06C62" w:rsidP="00F06C62">
      <w:pPr>
        <w:pStyle w:val="AllowPageBreak"/>
      </w:pPr>
    </w:p>
    <w:p w:rsidR="00000000" w:rsidRPr="00F06C62" w:rsidP="00F06C62">
      <w:pPr>
        <w:pStyle w:val="Heading1"/>
      </w:pPr>
      <w:bookmarkStart w:id="2" w:name="O_761209"/>
      <w:bookmarkEnd w:id="2"/>
      <w:r w:rsidRPr="00F06C62">
        <w:t>Qualification Description</w:t>
      </w:r>
    </w:p>
    <w:p w:rsidR="00000000" w:rsidRPr="00F06C62" w:rsidP="00F06C62">
      <w:pPr>
        <w:pStyle w:val="BodyText"/>
      </w:pPr>
      <w:r w:rsidRPr="00F06C62">
        <w:t>This qualification reflects the role of individuals who use a range of well-developed retail travel or wholesale sales and operational skills and sound knowledge of industry op</w:t>
      </w:r>
      <w:r w:rsidRPr="00F06C62">
        <w:t>erations to coordinate travel services. Using discretion and judgement, they work with some independence and under limited supervision using plans, policies and procedures to guide work activities.</w:t>
      </w:r>
    </w:p>
    <w:p w:rsidR="00000000" w:rsidRPr="00F06C62" w:rsidP="00F06C62">
      <w:pPr>
        <w:pStyle w:val="BodyText"/>
      </w:pPr>
    </w:p>
    <w:p w:rsidR="00000000" w:rsidRPr="00F06C62" w:rsidP="00F06C62">
      <w:pPr>
        <w:pStyle w:val="BodyText"/>
      </w:pPr>
      <w:r w:rsidRPr="00F06C62">
        <w:t>This qualification provides a pathway to work in the reta</w:t>
      </w:r>
      <w:r w:rsidRPr="00F06C62">
        <w:t>il travel or tour wholesale sector for employers that cover or specialise in leisure, corporate, domestic or international sales.</w:t>
      </w:r>
    </w:p>
    <w:p w:rsidR="00000000" w:rsidRPr="00F06C62" w:rsidP="00F06C62">
      <w:pPr>
        <w:pStyle w:val="BodyText"/>
      </w:pPr>
    </w:p>
    <w:p w:rsidR="00000000" w:rsidRPr="00F06C62" w:rsidP="00F06C62">
      <w:pPr>
        <w:pStyle w:val="BodyText"/>
      </w:pPr>
      <w:r w:rsidRPr="00F06C62">
        <w:t>Work could be undertaken in an office, shopfront, or online or mobile environment.</w:t>
      </w:r>
    </w:p>
    <w:p w:rsidR="00000000" w:rsidRPr="00F06C62" w:rsidP="00F06C62">
      <w:pPr>
        <w:pStyle w:val="BodyText"/>
      </w:pPr>
    </w:p>
    <w:p w:rsidR="00000000" w:rsidRPr="00F06C62" w:rsidP="00F06C62">
      <w:pPr>
        <w:pStyle w:val="BodyText"/>
      </w:pPr>
      <w:r w:rsidRPr="00F06C62">
        <w:t>Possible job titles include:</w:t>
      </w:r>
    </w:p>
    <w:p w:rsidR="00000000" w:rsidRPr="00F06C62" w:rsidP="00F06C62">
      <w:pPr>
        <w:pStyle w:val="ListBullet"/>
      </w:pPr>
      <w:r w:rsidRPr="00F06C62">
        <w:t>call centre</w:t>
      </w:r>
      <w:r w:rsidRPr="00F06C62">
        <w:t xml:space="preserve"> sales agent</w:t>
      </w:r>
    </w:p>
    <w:p w:rsidR="00000000" w:rsidRPr="00F06C62" w:rsidP="00F06C62">
      <w:pPr>
        <w:pStyle w:val="ListBullet"/>
      </w:pPr>
      <w:r w:rsidRPr="00F06C62">
        <w:t>corporate consultant</w:t>
      </w:r>
    </w:p>
    <w:p w:rsidR="00000000" w:rsidRPr="00F06C62" w:rsidP="00F06C62">
      <w:pPr>
        <w:pStyle w:val="ListBullet"/>
      </w:pPr>
      <w:r w:rsidRPr="00F06C62">
        <w:t>cruise consultant</w:t>
      </w:r>
    </w:p>
    <w:p w:rsidR="00000000" w:rsidRPr="00F06C62" w:rsidP="00F06C62">
      <w:pPr>
        <w:pStyle w:val="ListBullet"/>
      </w:pPr>
      <w:r w:rsidRPr="00F06C62">
        <w:t>customer service agent</w:t>
      </w:r>
    </w:p>
    <w:p w:rsidR="00000000" w:rsidRPr="00F06C62" w:rsidP="00F06C62">
      <w:pPr>
        <w:pStyle w:val="ListBullet"/>
      </w:pPr>
      <w:r w:rsidRPr="00F06C62">
        <w:t>domestic travel consultant</w:t>
      </w:r>
    </w:p>
    <w:p w:rsidR="00000000" w:rsidRPr="00F06C62" w:rsidP="00F06C62">
      <w:pPr>
        <w:pStyle w:val="ListBullet"/>
      </w:pPr>
      <w:r w:rsidRPr="00F06C62">
        <w:t>incentive coordinator</w:t>
      </w:r>
    </w:p>
    <w:p w:rsidR="00000000" w:rsidRPr="00F06C62" w:rsidP="00F06C62">
      <w:pPr>
        <w:pStyle w:val="ListBullet"/>
      </w:pPr>
      <w:r w:rsidRPr="00F06C62">
        <w:t>international travel consultant</w:t>
      </w:r>
    </w:p>
    <w:p w:rsidR="00000000" w:rsidRPr="00F06C62" w:rsidP="00F06C62">
      <w:pPr>
        <w:pStyle w:val="ListBullet"/>
      </w:pPr>
      <w:r w:rsidRPr="00F06C62">
        <w:t>mobile travel consultant</w:t>
      </w:r>
    </w:p>
    <w:p w:rsidR="00000000" w:rsidRPr="00F06C62" w:rsidP="00F06C62">
      <w:pPr>
        <w:pStyle w:val="ListBullet"/>
      </w:pPr>
      <w:r w:rsidRPr="00F06C62">
        <w:t>online travel consultant</w:t>
      </w:r>
    </w:p>
    <w:p w:rsidR="00000000" w:rsidRPr="00F06C62" w:rsidP="00F06C62">
      <w:pPr>
        <w:pStyle w:val="ListBullet"/>
      </w:pPr>
      <w:r w:rsidRPr="00F06C62">
        <w:t>reservations sales agent</w:t>
      </w:r>
    </w:p>
    <w:p w:rsidR="00000000" w:rsidRPr="00F06C62" w:rsidP="00F06C62">
      <w:pPr>
        <w:pStyle w:val="ListBullet"/>
      </w:pPr>
      <w:r w:rsidRPr="00F06C62">
        <w:t>wholesale consultant.</w:t>
      </w:r>
    </w:p>
    <w:p w:rsidR="00000000" w:rsidRPr="00F06C62" w:rsidP="00F06C62">
      <w:pPr>
        <w:pStyle w:val="BodyText"/>
      </w:pPr>
    </w:p>
    <w:p w:rsidR="00000000" w:rsidRPr="00F06C62" w:rsidP="00F06C62">
      <w:pPr>
        <w:pStyle w:val="BodyText"/>
      </w:pPr>
      <w:r w:rsidRPr="00F06C62">
        <w:t xml:space="preserve">No occupational licensing, certification or specific legislative requirements apply to this qualification at the time of publication. </w:t>
      </w:r>
    </w:p>
    <w:p w:rsidR="00000000" w:rsidRPr="00F06C62" w:rsidP="00F06C62">
      <w:pPr>
        <w:pStyle w:val="AllowPageBreak"/>
      </w:pPr>
    </w:p>
    <w:p w:rsidR="00000000" w:rsidRPr="00F06C62" w:rsidP="00F06C62">
      <w:pPr>
        <w:pStyle w:val="Heading1"/>
      </w:pPr>
      <w:bookmarkStart w:id="3" w:name="O_761210"/>
      <w:bookmarkEnd w:id="3"/>
      <w:r w:rsidRPr="00F06C62">
        <w:t>Entry Requirements</w:t>
      </w:r>
    </w:p>
    <w:p w:rsidR="00000000" w:rsidRPr="00F06C62" w:rsidP="00F06C62">
      <w:pPr>
        <w:pStyle w:val="BodyText"/>
      </w:pPr>
      <w:r w:rsidRPr="00F06C62">
        <w:t>There are no entry requirements for this qualification.</w:t>
      </w:r>
    </w:p>
    <w:p w:rsidR="00000000" w:rsidRPr="00F06C62" w:rsidP="00F06C62">
      <w:pPr>
        <w:pStyle w:val="AllowPageBreak"/>
      </w:pPr>
    </w:p>
    <w:p w:rsidR="00000000" w:rsidRPr="00F06C62" w:rsidP="00F06C62">
      <w:pPr>
        <w:pStyle w:val="Heading1"/>
      </w:pPr>
      <w:bookmarkStart w:id="4" w:name="O_761211"/>
      <w:bookmarkEnd w:id="4"/>
      <w:r w:rsidRPr="00F06C62">
        <w:t>Packaging Ru</w:t>
      </w:r>
      <w:r w:rsidRPr="00F06C62">
        <w:t>les</w:t>
      </w:r>
    </w:p>
    <w:p w:rsidR="00000000" w:rsidRPr="00F06C62" w:rsidP="00F06C62">
      <w:pPr>
        <w:pStyle w:val="BodyText"/>
      </w:pPr>
      <w:r w:rsidRPr="00F06C62">
        <w:t>17 units must be completed:</w:t>
      </w:r>
    </w:p>
    <w:p w:rsidR="00000000" w:rsidRPr="00F06C62" w:rsidP="00F06C62">
      <w:pPr>
        <w:pStyle w:val="ListBullet"/>
      </w:pPr>
      <w:r w:rsidRPr="00F06C62">
        <w:t>14 core units</w:t>
      </w:r>
    </w:p>
    <w:p w:rsidR="00000000" w:rsidRPr="00F06C62" w:rsidP="00F06C62">
      <w:pPr>
        <w:pStyle w:val="ListBullet"/>
      </w:pPr>
      <w:r w:rsidRPr="00F06C62">
        <w:t>3 elective units, consisting of:</w:t>
      </w:r>
    </w:p>
    <w:p w:rsidR="00000000" w:rsidRPr="00F06C62" w:rsidP="00F06C62">
      <w:pPr>
        <w:pStyle w:val="ListBullet2"/>
      </w:pPr>
      <w:r w:rsidRPr="00F06C62">
        <w:t>1 unit from the list below</w:t>
      </w:r>
    </w:p>
    <w:p w:rsidR="00000000" w:rsidRPr="00F06C62" w:rsidP="00F06C62">
      <w:pPr>
        <w:pStyle w:val="ListBullet2"/>
      </w:pPr>
      <w:r w:rsidRPr="00F06C62">
        <w:t>2 units from the list below, elsewhere in the SIT Training Package, or any other current Training Package or accredited course.</w:t>
      </w:r>
    </w:p>
    <w:p w:rsidR="00000000" w:rsidRPr="00F06C62" w:rsidP="00F06C62">
      <w:pPr>
        <w:pStyle w:val="BodyText"/>
      </w:pPr>
    </w:p>
    <w:p w:rsidR="00000000" w:rsidRPr="00F06C62" w:rsidP="00F06C62">
      <w:pPr>
        <w:pStyle w:val="BodyText"/>
      </w:pPr>
      <w:r w:rsidRPr="00F06C62">
        <w:t>The selection of electives must be guided by the job outcome sought, local industry requirements and the complexity of skills appropriate to the AQF level of this qualification.</w:t>
      </w:r>
    </w:p>
    <w:p w:rsidR="00000000" w:rsidRPr="00F06C62" w:rsidP="00F06C6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</w:tblGrid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Core units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SITTIND001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 xml:space="preserve">Source and use information on the tourism and travel </w:t>
            </w:r>
            <w:r w:rsidRPr="00F06C62">
              <w:t>industry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Access and interpret product information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Provide advice on international destinations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Provide advice on Australian destinations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Sell tourism products and services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Prepare quotations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Book supplier products and services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Process travel-related documentation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Use a computerised reservations or operations system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Construct normal international airfares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Construct promotional international airfares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Provide service to customers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Show social and cultural sensitivity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Participate in safe work practices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Elective units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Communication and Teamwork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BSBREL402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Build client relationships and business networks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BSBWOR203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Work effectively with others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Computer Operations and ICT Management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BSBITU202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Create and use spreadsheets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BSBITU301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Create and use databases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BSBITU306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Design and produce business documents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BSBWOR204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Use business technology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E-Business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SITXEBS001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Use social media in a business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Environmental Sustainability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BSBSUS201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Participate in environmentally sustainable work practices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Finance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BSBFIA301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Maintain financial records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SITXFIN001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Process financial transactions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Human Resource Management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Coach others in job skills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Languages other than English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SITXLAN001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Conduct basic oral communication in a language other than English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SITXLAN002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Conduct routine oral communication in a language other than English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Tourism Sales and Operations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Process reservations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Source airfares for domestic flights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 xml:space="preserve">Construct advanced international airfares 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Administer billing and settlement plans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SITTTSL016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Provide specialist advice on cruises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rPr>
                <w:rStyle w:val="SpecialBold"/>
              </w:rPr>
              <w:t>Work Health and Safety</w:t>
            </w:r>
          </w:p>
        </w:tc>
      </w:tr>
      <w:tr w:rsidTr="00F0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62">
            <w:pPr>
              <w:pStyle w:val="BodyText"/>
              <w:rPr>
                <w:lang w:val="en-NZ"/>
              </w:rPr>
            </w:pPr>
            <w:r w:rsidRPr="00F06C62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C62" w:rsidP="00F06C62">
            <w:pPr>
              <w:pStyle w:val="BodyText"/>
            </w:pPr>
            <w:r w:rsidRPr="00F06C62">
              <w:t>Identify hazards, assess and control safety risks</w:t>
            </w:r>
          </w:p>
        </w:tc>
      </w:tr>
    </w:tbl>
    <w:p w:rsidR="00000000" w:rsidRPr="00F06C62" w:rsidP="00F06C62">
      <w:pPr>
        <w:pStyle w:val="BodyText"/>
      </w:pPr>
    </w:p>
    <w:p w:rsidR="00000000" w:rsidRPr="00F06C62" w:rsidP="00F06C62">
      <w:pPr>
        <w:pStyle w:val="AllowPageBreak"/>
      </w:pPr>
    </w:p>
    <w:p w:rsidR="00000000" w:rsidRPr="00F06C62" w:rsidP="00F06C62">
      <w:pPr>
        <w:pStyle w:val="Heading1"/>
      </w:pPr>
      <w:bookmarkStart w:id="5" w:name="O_761212"/>
      <w:bookmarkEnd w:id="5"/>
      <w:r w:rsidRPr="00F06C62">
        <w:t>Qualification Mapping Information</w:t>
      </w:r>
    </w:p>
    <w:p w:rsidR="00000000" w:rsidRPr="00F06C62" w:rsidP="00F06C62">
      <w:pPr>
        <w:pStyle w:val="BodyText"/>
      </w:pPr>
      <w:r w:rsidRPr="00F06C62">
        <w:t>SIT31312 Certificate III in Travel</w:t>
      </w:r>
    </w:p>
    <w:p w:rsidR="00000000" w:rsidRPr="00F06C62" w:rsidP="00F06C62">
      <w:pPr>
        <w:pStyle w:val="AllowPageBreak"/>
      </w:pPr>
    </w:p>
    <w:p w:rsidR="00000000" w:rsidRPr="00F06C62" w:rsidP="00F06C62">
      <w:pPr>
        <w:pStyle w:val="Heading1"/>
      </w:pPr>
      <w:bookmarkStart w:id="6" w:name="O_761214"/>
      <w:bookmarkEnd w:id="6"/>
      <w:r w:rsidRPr="00F06C62">
        <w:t>Links</w:t>
      </w:r>
    </w:p>
    <w:p w:rsidR="00000000" w:rsidRPr="00F06C62" w:rsidP="00F06C62">
      <w:pPr>
        <w:pStyle w:val="BodyText"/>
      </w:pPr>
      <w:r w:rsidRPr="00F06C62">
        <w:t>Companion Volume Implementation Guide: - http://www.serviceskills.com.au/resources</w:t>
      </w:r>
    </w:p>
    <w:p w:rsidR="00000000" w:rsidRPr="00F06C62" w:rsidP="00F06C62"/>
    <w:sectPr w:rsidSect="00F06C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62" w:rsidRPr="00933C4F" w:rsidP="00933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4F" w:rsidP="00F06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3C4F" w:rsidP="00F06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33C4F" w:rsidP="00F06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62" w:rsidRPr="00933C4F" w:rsidP="00933C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4F" w:rsidRPr="002D2AF8" w:rsidP="00F06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SIT30216 Certificate III in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933C4F" w:rsidP="00F06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BA6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E3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9A8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C62"/>
  </w:style>
  <w:style w:type="character" w:customStyle="1" w:styleId="Heading1Char">
    <w:name w:val="Heading 1 Char"/>
    <w:basedOn w:val="DefaultParagraphFont"/>
    <w:link w:val="Heading1"/>
    <w:rsid w:val="00F06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C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C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C62"/>
    <w:rPr>
      <w:b/>
      <w:spacing w:val="0"/>
    </w:rPr>
  </w:style>
  <w:style w:type="paragraph" w:styleId="ListBullet2">
    <w:name w:val="List Bullet 2"/>
    <w:basedOn w:val="List2"/>
    <w:rsid w:val="00F06C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C62"/>
    <w:rPr>
      <w:i/>
    </w:rPr>
  </w:style>
  <w:style w:type="paragraph" w:styleId="Caption">
    <w:name w:val="caption"/>
    <w:basedOn w:val="BodyText"/>
    <w:next w:val="Normal"/>
    <w:qFormat/>
    <w:rsid w:val="00F06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C62"/>
  </w:style>
  <w:style w:type="paragraph" w:styleId="TableofFigures">
    <w:name w:val="table of figures"/>
    <w:basedOn w:val="Normal"/>
    <w:next w:val="Normal"/>
    <w:semiHidden/>
    <w:rsid w:val="00F06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C62"/>
    <w:pPr>
      <w:numPr>
        <w:numId w:val="11"/>
      </w:numPr>
    </w:pPr>
  </w:style>
  <w:style w:type="character" w:customStyle="1" w:styleId="WingdingSymbols">
    <w:name w:val="Wingding Symbols"/>
    <w:rsid w:val="00F06C62"/>
    <w:rPr>
      <w:rFonts w:ascii="Wingdings" w:hAnsi="Wingdings"/>
    </w:rPr>
  </w:style>
  <w:style w:type="paragraph" w:customStyle="1" w:styleId="TableHeading">
    <w:name w:val="Table Heading"/>
    <w:basedOn w:val="HeadingBase"/>
    <w:rsid w:val="00F06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C62"/>
    <w:rPr>
      <w:color w:val="0033CC"/>
      <w:u w:val="none"/>
    </w:rPr>
  </w:style>
  <w:style w:type="paragraph" w:customStyle="1" w:styleId="BodyTextRight">
    <w:name w:val="Body Text Right"/>
    <w:basedOn w:val="BodyText"/>
    <w:rsid w:val="00F06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C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C62"/>
    <w:rPr>
      <w:sz w:val="32"/>
    </w:rPr>
  </w:style>
  <w:style w:type="paragraph" w:customStyle="1" w:styleId="HeadingProcedure">
    <w:name w:val="Heading Procedure"/>
    <w:basedOn w:val="HeadingBase"/>
    <w:next w:val="Normal"/>
    <w:rsid w:val="00F06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C62"/>
    <w:pPr>
      <w:spacing w:before="60" w:after="60"/>
    </w:pPr>
  </w:style>
  <w:style w:type="paragraph" w:styleId="ListContinue">
    <w:name w:val="List Continue"/>
    <w:basedOn w:val="List"/>
    <w:rsid w:val="00F06C62"/>
    <w:pPr>
      <w:ind w:firstLine="0"/>
    </w:pPr>
  </w:style>
  <w:style w:type="paragraph" w:customStyle="1" w:styleId="ListNote">
    <w:name w:val="List Note"/>
    <w:basedOn w:val="List"/>
    <w:rsid w:val="00F06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C62"/>
    <w:rPr>
      <w:rFonts w:ascii="Courier New" w:hAnsi="Courier New"/>
    </w:rPr>
  </w:style>
  <w:style w:type="paragraph" w:customStyle="1" w:styleId="NoteBullet">
    <w:name w:val="Note Bullet"/>
    <w:basedOn w:val="Note"/>
    <w:rsid w:val="00F06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C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6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C62"/>
    <w:rPr>
      <w:b/>
      <w:smallCaps/>
    </w:rPr>
  </w:style>
  <w:style w:type="paragraph" w:customStyle="1" w:styleId="TableListNumber">
    <w:name w:val="Table List Number"/>
    <w:basedOn w:val="ListNumber"/>
    <w:rsid w:val="00F06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C62"/>
    <w:pPr>
      <w:numPr>
        <w:numId w:val="9"/>
      </w:numPr>
    </w:pPr>
  </w:style>
  <w:style w:type="paragraph" w:customStyle="1" w:styleId="ListAlpha2">
    <w:name w:val="List Alpha 2"/>
    <w:basedOn w:val="List2"/>
    <w:rsid w:val="00F06C62"/>
    <w:pPr>
      <w:numPr>
        <w:numId w:val="8"/>
      </w:numPr>
    </w:pPr>
  </w:style>
  <w:style w:type="paragraph" w:styleId="List2">
    <w:name w:val="List 2"/>
    <w:basedOn w:val="BodyText"/>
    <w:rsid w:val="00F06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C6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C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C62"/>
    <w:pPr>
      <w:numPr>
        <w:numId w:val="4"/>
      </w:numPr>
    </w:pPr>
  </w:style>
  <w:style w:type="paragraph" w:styleId="ListContinue2">
    <w:name w:val="List Continue 2"/>
    <w:basedOn w:val="List2"/>
    <w:rsid w:val="00F06C62"/>
    <w:pPr>
      <w:ind w:firstLine="0"/>
    </w:pPr>
  </w:style>
  <w:style w:type="paragraph" w:styleId="ListContinue3">
    <w:name w:val="List Continue 3"/>
    <w:basedOn w:val="List3"/>
    <w:rsid w:val="00F06C62"/>
    <w:pPr>
      <w:ind w:left="1021" w:firstLine="0"/>
    </w:pPr>
  </w:style>
  <w:style w:type="paragraph" w:styleId="ListContinue4">
    <w:name w:val="List Continue 4"/>
    <w:basedOn w:val="List4"/>
    <w:rsid w:val="00F06C62"/>
    <w:pPr>
      <w:ind w:firstLine="0"/>
    </w:pPr>
  </w:style>
  <w:style w:type="paragraph" w:styleId="ListContinue5">
    <w:name w:val="List Continue 5"/>
    <w:basedOn w:val="List5"/>
    <w:rsid w:val="00F06C62"/>
    <w:pPr>
      <w:ind w:firstLine="0"/>
    </w:pPr>
  </w:style>
  <w:style w:type="paragraph" w:styleId="ListNumber3">
    <w:name w:val="List Number 3"/>
    <w:basedOn w:val="List3"/>
    <w:rsid w:val="00F06C62"/>
    <w:pPr>
      <w:numPr>
        <w:numId w:val="5"/>
      </w:numPr>
    </w:pPr>
  </w:style>
  <w:style w:type="paragraph" w:styleId="ListNumber4">
    <w:name w:val="List Number 4"/>
    <w:basedOn w:val="List4"/>
    <w:rsid w:val="00F06C62"/>
    <w:pPr>
      <w:numPr>
        <w:numId w:val="6"/>
      </w:numPr>
    </w:pPr>
  </w:style>
  <w:style w:type="paragraph" w:styleId="ListNumber5">
    <w:name w:val="List Number 5"/>
    <w:basedOn w:val="List5"/>
    <w:rsid w:val="00F06C62"/>
    <w:pPr>
      <w:numPr>
        <w:numId w:val="7"/>
      </w:numPr>
    </w:pPr>
  </w:style>
  <w:style w:type="paragraph" w:styleId="BlockText">
    <w:name w:val="Block Text"/>
    <w:basedOn w:val="Normal"/>
    <w:rsid w:val="00F06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C62"/>
    <w:rPr>
      <w:sz w:val="16"/>
      <w:vertAlign w:val="superscript"/>
    </w:rPr>
  </w:style>
  <w:style w:type="character" w:customStyle="1" w:styleId="Symbols">
    <w:name w:val="Symbols"/>
    <w:basedOn w:val="DefaultParagraphFont"/>
    <w:rsid w:val="00F06C62"/>
    <w:rPr>
      <w:rFonts w:ascii="Symbol" w:hAnsi="Symbol"/>
    </w:rPr>
  </w:style>
  <w:style w:type="character" w:customStyle="1" w:styleId="MenuOptions">
    <w:name w:val="Menu Options"/>
    <w:basedOn w:val="DefaultParagraphFont"/>
    <w:rsid w:val="00F06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C62"/>
    <w:rPr>
      <w:b/>
    </w:rPr>
  </w:style>
  <w:style w:type="character" w:customStyle="1" w:styleId="Underlined">
    <w:name w:val="Underlined"/>
    <w:basedOn w:val="DefaultParagraphFont"/>
    <w:rsid w:val="00F06C62"/>
    <w:rPr>
      <w:u w:val="single"/>
    </w:rPr>
  </w:style>
  <w:style w:type="paragraph" w:customStyle="1" w:styleId="TableBodyTextRight">
    <w:name w:val="Table Body Text Right"/>
    <w:basedOn w:val="TableBodyText"/>
    <w:rsid w:val="00F06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C62"/>
    <w:rPr>
      <w:sz w:val="18"/>
    </w:rPr>
  </w:style>
  <w:style w:type="paragraph" w:customStyle="1" w:styleId="BodySmallRight">
    <w:name w:val="Body Small Right"/>
    <w:basedOn w:val="BodyTextRight"/>
    <w:rsid w:val="00F06C62"/>
    <w:rPr>
      <w:sz w:val="18"/>
      <w:szCs w:val="18"/>
    </w:rPr>
  </w:style>
  <w:style w:type="paragraph" w:customStyle="1" w:styleId="MarginEdition">
    <w:name w:val="Margin Edition"/>
    <w:basedOn w:val="MarginNote"/>
    <w:rsid w:val="00F06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C62"/>
    <w:rPr>
      <w:sz w:val="2"/>
      <w:szCs w:val="2"/>
    </w:rPr>
  </w:style>
  <w:style w:type="character" w:customStyle="1" w:styleId="Small">
    <w:name w:val="Small"/>
    <w:basedOn w:val="DefaultParagraphFont"/>
    <w:rsid w:val="00F06C62"/>
    <w:rPr>
      <w:sz w:val="16"/>
    </w:rPr>
  </w:style>
  <w:style w:type="paragraph" w:customStyle="1" w:styleId="WideTable">
    <w:name w:val="Wide Table"/>
    <w:basedOn w:val="Normal"/>
    <w:rsid w:val="00F06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C62"/>
  </w:style>
  <w:style w:type="paragraph" w:styleId="Quote">
    <w:name w:val="Quote"/>
    <w:basedOn w:val="Heading1"/>
    <w:link w:val="QuoteChar"/>
    <w:qFormat/>
    <w:rsid w:val="00F06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C62"/>
    <w:pPr>
      <w:pageBreakBefore/>
    </w:pPr>
  </w:style>
  <w:style w:type="paragraph" w:customStyle="1" w:styleId="Border">
    <w:name w:val="Border"/>
    <w:basedOn w:val="Normal"/>
    <w:qFormat/>
    <w:rsid w:val="00F06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C62"/>
    <w:rPr>
      <w:u w:val="single"/>
    </w:rPr>
  </w:style>
  <w:style w:type="character" w:customStyle="1" w:styleId="BoldandItalics">
    <w:name w:val="Bold and Italics"/>
    <w:qFormat/>
    <w:rsid w:val="00F06C62"/>
    <w:rPr>
      <w:b/>
      <w:i/>
      <w:u w:val="none"/>
    </w:rPr>
  </w:style>
  <w:style w:type="paragraph" w:styleId="BalloonText">
    <w:name w:val="Balloon Text"/>
    <w:basedOn w:val="Normal"/>
    <w:link w:val="BalloonTextChar"/>
    <w:rsid w:val="00F06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C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C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487</Words>
  <Characters>3284</Characters>
  <Application>Microsoft Office Word</Application>
  <DocSecurity>0</DocSecurity>
  <Lines>137</Lines>
  <Paragraphs>112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SIT30216 Certificate III in Travel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2016-03-03T18:14:16Z</dcterms:created>
  <dcterms:modified xsi:type="dcterms:W3CDTF">2016-03-01T08:10:00Z</dcterms:modified>
</cp:coreProperties>
</file>