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706" w:rsidP="005E7706">
      <w:pPr>
        <w:pStyle w:val="Title"/>
      </w:pPr>
      <w:bookmarkStart w:id="0" w:name="_GoBack"/>
      <w:bookmarkEnd w:id="0"/>
      <w:r>
        <w:fldChar w:fldCharType="begin"/>
      </w:r>
      <w:r>
        <w:instrText xml:space="preserve"> TITLE   \* MERGEFORMAT </w:instrText>
      </w:r>
      <w:r>
        <w:fldChar w:fldCharType="separate"/>
      </w:r>
      <w:r>
        <w:t>SISXCAI102A Assist in preparing and conducting sport and recreation sessions</w:t>
      </w:r>
      <w:r>
        <w:fldChar w:fldCharType="end"/>
      </w:r>
    </w:p>
    <w:p w:rsidR="005E7706" w:rsidP="005E7706">
      <w:pPr>
        <w:pStyle w:val="Version"/>
        <w:sectPr w:rsidSect="00DF4D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4DCD" w:rsidP="00DF4DCD">
      <w:pPr>
        <w:pStyle w:val="SuperHeading"/>
      </w:pPr>
      <w:r w:rsidRPr="00DF4DCD">
        <w:t>SISXCAI102A Assist in preparing and conducting sport and recreation sessions</w:t>
      </w:r>
    </w:p>
    <w:p w:rsidR="00000000" w:rsidRPr="00DF4DCD" w:rsidP="00DF4DCD">
      <w:pPr>
        <w:pStyle w:val="Heading1"/>
      </w:pPr>
      <w:bookmarkStart w:id="1" w:name="O_371309"/>
      <w:bookmarkEnd w:id="1"/>
      <w:r w:rsidRPr="00DF4DCD">
        <w:t>Modification History</w:t>
      </w:r>
    </w:p>
    <w:p w:rsidR="00000000" w:rsidRPr="00DF4DCD" w:rsidP="00DF4DCD">
      <w:pPr>
        <w:pStyle w:val="BodyText"/>
      </w:pPr>
      <w:r w:rsidRPr="00DF4DCD">
        <w:t>Not Applicable</w:t>
      </w:r>
    </w:p>
    <w:p w:rsidR="00000000" w:rsidRPr="00DF4DCD" w:rsidP="00DF4DCD">
      <w:pPr>
        <w:pStyle w:val="AllowPageBreak"/>
      </w:pPr>
    </w:p>
    <w:p w:rsidR="00000000" w:rsidRPr="00DF4DCD" w:rsidP="00DF4DCD">
      <w:pPr>
        <w:pStyle w:val="Heading1"/>
      </w:pPr>
      <w:bookmarkStart w:id="2" w:name="O_371305"/>
      <w:bookmarkEnd w:id="2"/>
      <w:r w:rsidRPr="00DF4DCD">
        <w:t>Unit Descriptor</w:t>
      </w:r>
    </w:p>
    <w:p w:rsidR="005E7706" w:rsidP="00DF4DCD">
      <w:pPr>
        <w:pStyle w:val="BodyText"/>
      </w:pPr>
      <w:r w:rsidRPr="00DF4DCD">
        <w:t>This</w:t>
      </w:r>
      <w:r w:rsidRPr="00DF4DCD">
        <w:t xml:space="preserve"> unit describes the performance outcomes, skills and knowledge required to assist in the preparation and conduct of sessions within the sport and recreation industry. The unit also focuses on assisting the responsible person to monitor and evaluate the ses</w:t>
      </w:r>
      <w:r w:rsidRPr="00DF4DCD">
        <w:t>sions.</w:t>
      </w:r>
    </w:p>
    <w:p w:rsidR="005E7706" w:rsidP="00DF4DCD">
      <w:pPr>
        <w:pStyle w:val="BodyText"/>
      </w:pPr>
    </w:p>
    <w:p w:rsidR="00000000" w:rsidRPr="00DF4DCD" w:rsidP="00DF4DCD">
      <w:pPr>
        <w:pStyle w:val="Heading1"/>
      </w:pPr>
      <w:bookmarkStart w:id="3" w:name="O_371318"/>
      <w:bookmarkEnd w:id="3"/>
      <w:r w:rsidRPr="00DF4DCD">
        <w:t>Application of the Unit</w:t>
      </w:r>
    </w:p>
    <w:p w:rsidR="00000000" w:rsidRPr="00DF4DCD" w:rsidP="00DF4DCD">
      <w:pPr>
        <w:pStyle w:val="BodyText"/>
      </w:pPr>
      <w:r w:rsidRPr="00DF4DCD">
        <w:t>This unit applies to those who work as assistants under direct supervision in a range of roles and settings in the sport, recreation or fitness industry. This may include those working as assistants in after</w:t>
      </w:r>
      <w:r w:rsidRPr="00DF4DCD">
        <w:t>-school or holiday-care programs, those assisting a responsible person in coaching activities, or those undertaking a supporting role in indoor recreation activities and outdoor recreation activities, such as camps and other guided activities.</w:t>
      </w:r>
    </w:p>
    <w:p w:rsidR="00000000" w:rsidRPr="00DF4DCD" w:rsidP="00DF4DCD">
      <w:pPr>
        <w:pStyle w:val="AllowPageBreak"/>
      </w:pPr>
    </w:p>
    <w:p w:rsidR="00000000" w:rsidRPr="00DF4DCD" w:rsidP="00DF4DCD">
      <w:pPr>
        <w:pStyle w:val="Heading1"/>
      </w:pPr>
      <w:bookmarkStart w:id="4" w:name="O_371310"/>
      <w:bookmarkEnd w:id="4"/>
      <w:r w:rsidRPr="00DF4DCD">
        <w:t>Licensing/Regulatory Information</w:t>
      </w:r>
    </w:p>
    <w:p w:rsidR="00000000" w:rsidRPr="00DF4DCD" w:rsidP="00DF4DCD">
      <w:pPr>
        <w:pStyle w:val="BodyText"/>
      </w:pPr>
      <w:r w:rsidRPr="00DF4DCD">
        <w:t>No licensing, legislative, regulatory or certification requirements apply to this unit at the time of endorsement.</w:t>
      </w:r>
    </w:p>
    <w:p w:rsidR="00000000" w:rsidRPr="00DF4DCD" w:rsidP="00DF4DCD">
      <w:pPr>
        <w:pStyle w:val="AllowPageBreak"/>
      </w:pPr>
    </w:p>
    <w:p w:rsidR="00000000" w:rsidRPr="00DF4DCD" w:rsidP="00DF4DCD">
      <w:pPr>
        <w:pStyle w:val="Heading1"/>
      </w:pPr>
      <w:bookmarkStart w:id="5" w:name="O_371308"/>
      <w:bookmarkEnd w:id="5"/>
      <w:r w:rsidRPr="00DF4DCD">
        <w:t>Pre-Requisites</w:t>
      </w:r>
    </w:p>
    <w:p w:rsidR="00000000" w:rsidRPr="00DF4DCD" w:rsidP="00DF4DCD">
      <w:pPr>
        <w:pStyle w:val="BodyText"/>
      </w:pPr>
      <w:r w:rsidRPr="00DF4DCD">
        <w:t>Nil</w:t>
      </w:r>
    </w:p>
    <w:p w:rsidR="00000000" w:rsidRPr="00DF4DCD" w:rsidP="00DF4DCD">
      <w:pPr>
        <w:pStyle w:val="AllowPageBreak"/>
      </w:pPr>
    </w:p>
    <w:p w:rsidR="00000000" w:rsidRPr="00DF4DCD" w:rsidP="00DF4DCD">
      <w:pPr>
        <w:pStyle w:val="Heading1"/>
      </w:pPr>
      <w:bookmarkStart w:id="6" w:name="O_371313"/>
      <w:bookmarkEnd w:id="6"/>
      <w:r w:rsidRPr="00DF4DCD">
        <w:t>Employability Skills Information</w:t>
      </w:r>
    </w:p>
    <w:p w:rsidR="00000000" w:rsidRPr="00DF4DCD" w:rsidP="00DF4DCD">
      <w:pPr>
        <w:pStyle w:val="BodyText"/>
      </w:pPr>
      <w:r w:rsidRPr="00DF4DCD">
        <w:t>This unit contains employability skills.</w:t>
      </w:r>
    </w:p>
    <w:p w:rsidR="00000000" w:rsidRPr="00DF4DCD" w:rsidP="00DF4DCD">
      <w:pPr>
        <w:pStyle w:val="AllowPageBreak"/>
      </w:pPr>
    </w:p>
    <w:p w:rsidR="00000000" w:rsidRPr="00DF4DCD" w:rsidP="00DF4DCD">
      <w:pPr>
        <w:pStyle w:val="Heading1"/>
      </w:pPr>
      <w:bookmarkStart w:id="7" w:name="O_371314"/>
      <w:bookmarkEnd w:id="7"/>
      <w:r w:rsidRPr="00DF4DCD">
        <w:t>Elements and Performance Criteria Pre-Content</w:t>
      </w:r>
    </w:p>
    <w:p w:rsidR="00000000" w:rsidRPr="00DF4DCD" w:rsidP="00DF4DCD">
      <w:pPr>
        <w:pStyle w:val="Heading1"/>
      </w:pPr>
      <w:bookmarkStart w:id="8" w:name="O_371315"/>
      <w:bookmarkEnd w:id="8"/>
      <w:r w:rsidRPr="00DF4DCD">
        <w:t>Elements and Performance Criteria</w:t>
      </w:r>
    </w:p>
    <w:tbl>
      <w:tblPr>
        <w:tblW w:w="0" w:type="auto"/>
        <w:tblLayout w:type="fixed"/>
        <w:tblCellMar>
          <w:left w:w="62" w:type="dxa"/>
          <w:right w:w="62" w:type="dxa"/>
        </w:tblCellMar>
        <w:tblLook w:val="0000"/>
      </w:tblPr>
      <w:tblGrid>
        <w:gridCol w:w="2560"/>
        <w:gridCol w:w="5962"/>
      </w:tblGrid>
      <w:tr w:rsidTr="005E7706">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DF4DCD" w:rsidP="00DF4DCD">
            <w:pPr>
              <w:pStyle w:val="BodyText"/>
            </w:pPr>
            <w:r w:rsidRPr="00DF4DCD">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SpecialBold"/>
              </w:rPr>
              <w:t>PERFORMANCE CRITERIA</w:t>
            </w:r>
          </w:p>
        </w:tc>
      </w:tr>
      <w:tr w:rsidTr="005E770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t>Perfor</w:t>
            </w:r>
            <w:r w:rsidRPr="00DF4DCD">
              <w:t>mance criteria describe the performance needed to demonstrate achievement of the element. Where bold italicised text is used, further information is detailed in the required skills and knowledge section and the range statement. Assessment of performance is</w:t>
            </w:r>
            <w:r w:rsidRPr="00DF4DCD">
              <w:t xml:space="preserve"> to be consistent with the evidence guide.</w:t>
            </w:r>
          </w:p>
        </w:tc>
      </w:tr>
      <w:tr w:rsidTr="005E770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F4DCD">
            <w:pPr>
              <w:pStyle w:val="List"/>
              <w:rPr>
                <w:lang w:val="en-NZ"/>
              </w:rPr>
            </w:pPr>
            <w:r w:rsidRPr="00DF4DCD">
              <w:t>1.</w:t>
            </w:r>
            <w:r w:rsidRPr="00DF4DCD">
              <w:tab/>
              <w:t xml:space="preserve">Contribute to </w:t>
            </w:r>
            <w:r w:rsidRPr="00DF4DCD">
              <w:rPr>
                <w:rStyle w:val="BoldandItalics"/>
              </w:rPr>
              <w:t>session</w:t>
            </w:r>
            <w:r w:rsidRPr="00DF4DCD">
              <w:t xml:space="preserve"> planning.</w:t>
            </w:r>
          </w:p>
        </w:tc>
        <w:tc>
          <w:tcPr>
            <w:tcW w:w="5962" w:type="dxa"/>
            <w:tcBorders>
              <w:top w:val="nil"/>
              <w:left w:val="nil"/>
              <w:bottom w:val="nil"/>
              <w:right w:val="nil"/>
            </w:tcBorders>
            <w:tcMar>
              <w:top w:w="0" w:type="dxa"/>
              <w:left w:w="62" w:type="dxa"/>
              <w:bottom w:w="0" w:type="dxa"/>
              <w:right w:w="62" w:type="dxa"/>
            </w:tcMar>
          </w:tcPr>
          <w:p w:rsidR="00000000" w:rsidRPr="00DF4DCD" w:rsidP="00DF4DCD">
            <w:pPr>
              <w:pStyle w:val="List2"/>
            </w:pPr>
            <w:r w:rsidRPr="00DF4DCD">
              <w:t>1.1.</w:t>
            </w:r>
            <w:r w:rsidRPr="00DF4DCD">
              <w:tab/>
              <w:t xml:space="preserve">Offer </w:t>
            </w:r>
            <w:r w:rsidRPr="00DF4DCD">
              <w:rPr>
                <w:rStyle w:val="BoldandItalics"/>
              </w:rPr>
              <w:t>suggestions</w:t>
            </w:r>
            <w:r w:rsidRPr="00DF4DCD">
              <w:t xml:space="preserve"> that support the </w:t>
            </w:r>
            <w:r w:rsidRPr="00DF4DCD">
              <w:rPr>
                <w:rStyle w:val="BoldandItalics"/>
              </w:rPr>
              <w:t>aims of the session</w:t>
            </w:r>
            <w:r w:rsidRPr="00DF4DCD">
              <w:t xml:space="preserve"> and </w:t>
            </w:r>
            <w:r w:rsidRPr="00DF4DCD">
              <w:rPr>
                <w:rStyle w:val="BoldandItalics"/>
              </w:rPr>
              <w:t>participants</w:t>
            </w:r>
            <w:r w:rsidRPr="00DF4DCD">
              <w:t xml:space="preserve"> according to organisational policies and procedures.</w:t>
            </w:r>
          </w:p>
          <w:p w:rsidR="00000000" w:rsidP="00DF4DCD">
            <w:pPr>
              <w:pStyle w:val="List2"/>
              <w:rPr>
                <w:lang w:val="en-NZ"/>
              </w:rPr>
            </w:pPr>
            <w:r w:rsidRPr="00DF4DCD">
              <w:t>1.2.</w:t>
            </w:r>
            <w:r w:rsidRPr="00DF4DCD">
              <w:tab/>
              <w:t xml:space="preserve">Discuss suggestions with </w:t>
            </w:r>
            <w:r w:rsidRPr="00DF4DCD">
              <w:rPr>
                <w:rStyle w:val="BoldandItalics"/>
              </w:rPr>
              <w:t>responsible person</w:t>
            </w:r>
            <w:r w:rsidRPr="00DF4DCD">
              <w:t xml:space="preserve"> to determine suitability.</w:t>
            </w:r>
          </w:p>
        </w:tc>
      </w:tr>
      <w:tr w:rsidTr="005E770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F4DCD">
            <w:pPr>
              <w:pStyle w:val="List"/>
              <w:rPr>
                <w:lang w:val="en-NZ"/>
              </w:rPr>
            </w:pPr>
            <w:r w:rsidRPr="00DF4DCD">
              <w:t>2.</w:t>
            </w:r>
            <w:r w:rsidRPr="00DF4DCD">
              <w:tab/>
              <w:t>Confirm arrangements for a session.</w:t>
            </w:r>
          </w:p>
        </w:tc>
        <w:tc>
          <w:tcPr>
            <w:tcW w:w="5962" w:type="dxa"/>
            <w:tcBorders>
              <w:top w:val="nil"/>
              <w:left w:val="nil"/>
              <w:bottom w:val="nil"/>
              <w:right w:val="nil"/>
            </w:tcBorders>
            <w:tcMar>
              <w:top w:w="0" w:type="dxa"/>
              <w:left w:w="62" w:type="dxa"/>
              <w:bottom w:w="0" w:type="dxa"/>
              <w:right w:w="62" w:type="dxa"/>
            </w:tcMar>
          </w:tcPr>
          <w:p w:rsidR="00000000" w:rsidRPr="00DF4DCD" w:rsidP="00DF4DCD">
            <w:pPr>
              <w:pStyle w:val="List2"/>
            </w:pPr>
            <w:r w:rsidRPr="00DF4DCD">
              <w:t>2.1.</w:t>
            </w:r>
            <w:r w:rsidRPr="00DF4DCD">
              <w:tab/>
              <w:t xml:space="preserve">Confirm </w:t>
            </w:r>
            <w:r w:rsidRPr="00DF4DCD">
              <w:rPr>
                <w:rStyle w:val="BoldandItalics"/>
              </w:rPr>
              <w:t>session plan</w:t>
            </w:r>
            <w:r w:rsidRPr="00DF4DCD">
              <w:t xml:space="preserve"> and </w:t>
            </w:r>
            <w:r w:rsidRPr="00DF4DCD">
              <w:rPr>
                <w:rStyle w:val="BoldandItalics"/>
              </w:rPr>
              <w:t>assigned duties</w:t>
            </w:r>
            <w:r w:rsidRPr="00DF4DCD">
              <w:t xml:space="preserve"> with responsible person.</w:t>
            </w:r>
          </w:p>
          <w:p w:rsidR="00000000" w:rsidRPr="00DF4DCD" w:rsidP="00DF4DCD">
            <w:pPr>
              <w:pStyle w:val="List2"/>
            </w:pPr>
            <w:r w:rsidRPr="00DF4DCD">
              <w:t>2.2.</w:t>
            </w:r>
            <w:r w:rsidRPr="00DF4DCD">
              <w:tab/>
              <w:t xml:space="preserve">Identify and confirm allocated </w:t>
            </w:r>
            <w:r w:rsidRPr="00DF4DCD">
              <w:rPr>
                <w:rStyle w:val="BoldandItalics"/>
              </w:rPr>
              <w:t>arrangements</w:t>
            </w:r>
            <w:r w:rsidRPr="00DF4DCD">
              <w:t>.</w:t>
            </w:r>
          </w:p>
          <w:p w:rsidR="00000000" w:rsidRPr="00DF4DCD" w:rsidP="00DF4DCD">
            <w:pPr>
              <w:pStyle w:val="List2"/>
            </w:pPr>
            <w:r w:rsidRPr="00DF4DCD">
              <w:t>2.3.</w:t>
            </w:r>
            <w:r w:rsidRPr="00DF4DCD">
              <w:tab/>
              <w:t>Notify responsible person of any difficulties</w:t>
            </w:r>
            <w:r w:rsidRPr="00DF4DCD">
              <w:t xml:space="preserve"> and make required alterations as directed.</w:t>
            </w:r>
          </w:p>
          <w:p w:rsidR="00000000" w:rsidP="00DF4DCD">
            <w:pPr>
              <w:pStyle w:val="List2"/>
              <w:rPr>
                <w:lang w:val="en-NZ"/>
              </w:rPr>
            </w:pPr>
            <w:r w:rsidRPr="00DF4DCD">
              <w:t>2.4.</w:t>
            </w:r>
            <w:r w:rsidRPr="00DF4DCD">
              <w:tab/>
              <w:t>Confirm final arrangements with the person responsible for the session.</w:t>
            </w:r>
          </w:p>
        </w:tc>
      </w:tr>
      <w:tr w:rsidTr="005E770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F4DCD">
            <w:pPr>
              <w:pStyle w:val="List"/>
              <w:rPr>
                <w:lang w:val="en-NZ"/>
              </w:rPr>
            </w:pPr>
            <w:r w:rsidRPr="00DF4DCD">
              <w:t>3.</w:t>
            </w:r>
            <w:r w:rsidRPr="00DF4DCD">
              <w:tab/>
              <w:t>Assist in preparing participants.</w:t>
            </w:r>
          </w:p>
        </w:tc>
        <w:tc>
          <w:tcPr>
            <w:tcW w:w="5962" w:type="dxa"/>
            <w:tcBorders>
              <w:top w:val="nil"/>
              <w:left w:val="nil"/>
              <w:bottom w:val="nil"/>
              <w:right w:val="nil"/>
            </w:tcBorders>
            <w:tcMar>
              <w:top w:w="0" w:type="dxa"/>
              <w:left w:w="62" w:type="dxa"/>
              <w:bottom w:w="0" w:type="dxa"/>
              <w:right w:w="62" w:type="dxa"/>
            </w:tcMar>
          </w:tcPr>
          <w:p w:rsidR="00000000" w:rsidRPr="00DF4DCD" w:rsidP="00DF4DCD">
            <w:pPr>
              <w:pStyle w:val="List2"/>
            </w:pPr>
            <w:r w:rsidRPr="00DF4DCD">
              <w:t>3.1.</w:t>
            </w:r>
            <w:r w:rsidRPr="00DF4DCD">
              <w:tab/>
              <w:t xml:space="preserve">Follow instructions to check equipment according to </w:t>
            </w:r>
            <w:r w:rsidRPr="00DF4DCD">
              <w:rPr>
                <w:rStyle w:val="BoldandItalics"/>
              </w:rPr>
              <w:t>organisational policies and procedures</w:t>
            </w:r>
            <w:r w:rsidRPr="00DF4DCD">
              <w:t>.</w:t>
            </w:r>
          </w:p>
          <w:p w:rsidR="00000000" w:rsidRPr="00DF4DCD" w:rsidP="00DF4DCD">
            <w:pPr>
              <w:pStyle w:val="List2"/>
            </w:pPr>
            <w:r w:rsidRPr="00DF4DCD">
              <w:t>3.2.</w:t>
            </w:r>
            <w:r w:rsidRPr="00DF4DCD">
              <w:tab/>
            </w:r>
            <w:r w:rsidRPr="00DF4DCD">
              <w:rPr>
                <w:rStyle w:val="BoldandItalics"/>
              </w:rPr>
              <w:t>Communicate information</w:t>
            </w:r>
            <w:r w:rsidRPr="00DF4DCD">
              <w:t xml:space="preserve"> required to safely participate in the session to participants according to organisational policies and procedures.</w:t>
            </w:r>
          </w:p>
          <w:p w:rsidR="00000000" w:rsidRPr="00DF4DCD" w:rsidP="00DF4DCD">
            <w:pPr>
              <w:pStyle w:val="List2"/>
            </w:pPr>
            <w:r w:rsidRPr="00DF4DCD">
              <w:t>3.3.</w:t>
            </w:r>
            <w:r w:rsidRPr="00DF4DCD">
              <w:tab/>
              <w:t>Assist participants to warm up for the activity according to organisational policies and procedures and ins</w:t>
            </w:r>
            <w:r w:rsidRPr="00DF4DCD">
              <w:t>tructions of responsible person.</w:t>
            </w:r>
          </w:p>
          <w:p w:rsidR="00000000" w:rsidP="00DF4DCD">
            <w:pPr>
              <w:pStyle w:val="List2"/>
              <w:rPr>
                <w:lang w:val="en-NZ"/>
              </w:rPr>
            </w:pPr>
            <w:r w:rsidRPr="00DF4DCD">
              <w:t>3.4.</w:t>
            </w:r>
            <w:r w:rsidRPr="00DF4DCD">
              <w:tab/>
              <w:t xml:space="preserve">Refer </w:t>
            </w:r>
            <w:r w:rsidRPr="00DF4DCD">
              <w:rPr>
                <w:rStyle w:val="BoldandItalics"/>
              </w:rPr>
              <w:t>situations and occurrences</w:t>
            </w:r>
            <w:r w:rsidRPr="00DF4DCD">
              <w:t xml:space="preserve"> outside area of responsibility to responsible person according to organisational policies and procedures.</w:t>
            </w:r>
          </w:p>
        </w:tc>
      </w:tr>
      <w:tr w:rsidTr="005E770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F4DCD">
            <w:pPr>
              <w:pStyle w:val="List"/>
              <w:rPr>
                <w:lang w:val="en-NZ"/>
              </w:rPr>
            </w:pPr>
            <w:r w:rsidRPr="00DF4DCD">
              <w:t>4.</w:t>
            </w:r>
            <w:r w:rsidRPr="00DF4DCD">
              <w:tab/>
              <w:t>Assist in the delivery and supervision of the session.</w:t>
            </w:r>
          </w:p>
        </w:tc>
        <w:tc>
          <w:tcPr>
            <w:tcW w:w="5962" w:type="dxa"/>
            <w:tcBorders>
              <w:top w:val="nil"/>
              <w:left w:val="nil"/>
              <w:bottom w:val="nil"/>
              <w:right w:val="nil"/>
            </w:tcBorders>
            <w:tcMar>
              <w:top w:w="0" w:type="dxa"/>
              <w:left w:w="62" w:type="dxa"/>
              <w:bottom w:w="0" w:type="dxa"/>
              <w:right w:w="62" w:type="dxa"/>
            </w:tcMar>
          </w:tcPr>
          <w:p w:rsidR="00000000" w:rsidRPr="00DF4DCD" w:rsidP="00DF4DCD">
            <w:pPr>
              <w:pStyle w:val="List2"/>
            </w:pPr>
            <w:r w:rsidRPr="00DF4DCD">
              <w:t>4.1.</w:t>
            </w:r>
            <w:r w:rsidRPr="00DF4DCD">
              <w:tab/>
              <w:t>Carry out assig</w:t>
            </w:r>
            <w:r w:rsidRPr="00DF4DCD">
              <w:t>ned duties as directed.</w:t>
            </w:r>
          </w:p>
          <w:p w:rsidR="00000000" w:rsidRPr="00DF4DCD" w:rsidP="00DF4DCD">
            <w:pPr>
              <w:pStyle w:val="List2"/>
            </w:pPr>
            <w:r w:rsidRPr="00DF4DCD">
              <w:t>4.2.</w:t>
            </w:r>
            <w:r w:rsidRPr="00DF4DCD">
              <w:tab/>
              <w:t>Respond to participant queries according to own level of responsibility.</w:t>
            </w:r>
          </w:p>
          <w:p w:rsidR="00000000" w:rsidRPr="00DF4DCD" w:rsidP="00DF4DCD">
            <w:pPr>
              <w:pStyle w:val="List2"/>
            </w:pPr>
            <w:r w:rsidRPr="00DF4DCD">
              <w:t>4.3.</w:t>
            </w:r>
            <w:r w:rsidRPr="00DF4DCD">
              <w:tab/>
              <w:t>Explain and demonstrate techniques required for the session to participants in consultation with responsible person.</w:t>
            </w:r>
          </w:p>
          <w:p w:rsidR="00000000" w:rsidRPr="00DF4DCD" w:rsidP="00DF4DCD">
            <w:pPr>
              <w:pStyle w:val="List2"/>
            </w:pPr>
            <w:r w:rsidRPr="00DF4DCD">
              <w:t>4.4.</w:t>
            </w:r>
            <w:r w:rsidRPr="00DF4DCD">
              <w:tab/>
              <w:t>Monitor participant pe</w:t>
            </w:r>
            <w:r w:rsidRPr="00DF4DCD">
              <w:t>rformance in consultation with responsible person.</w:t>
            </w:r>
          </w:p>
          <w:p w:rsidR="00000000" w:rsidP="00DF4DCD">
            <w:pPr>
              <w:pStyle w:val="List2"/>
              <w:rPr>
                <w:lang w:val="en-NZ"/>
              </w:rPr>
            </w:pPr>
            <w:r w:rsidRPr="00DF4DCD">
              <w:t>4.5.</w:t>
            </w:r>
            <w:r w:rsidRPr="00DF4DCD">
              <w:tab/>
              <w:t xml:space="preserve">Report </w:t>
            </w:r>
            <w:r w:rsidRPr="00DF4DCD">
              <w:rPr>
                <w:rStyle w:val="BoldandItalics"/>
              </w:rPr>
              <w:t>problems</w:t>
            </w:r>
            <w:r w:rsidRPr="00DF4DCD">
              <w:t xml:space="preserve"> in participant performance and response to responsible person.</w:t>
            </w:r>
          </w:p>
        </w:tc>
      </w:tr>
      <w:tr w:rsidTr="005E770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F4DCD">
            <w:pPr>
              <w:pStyle w:val="List"/>
              <w:rPr>
                <w:lang w:val="en-NZ"/>
              </w:rPr>
            </w:pPr>
            <w:r w:rsidRPr="00DF4DCD">
              <w:t>5.</w:t>
            </w:r>
            <w:r w:rsidRPr="00DF4DCD">
              <w:tab/>
              <w:t>Assist in preparing participants to end the session.</w:t>
            </w:r>
          </w:p>
        </w:tc>
        <w:tc>
          <w:tcPr>
            <w:tcW w:w="5962" w:type="dxa"/>
            <w:tcBorders>
              <w:top w:val="nil"/>
              <w:left w:val="nil"/>
              <w:bottom w:val="nil"/>
              <w:right w:val="nil"/>
            </w:tcBorders>
            <w:tcMar>
              <w:top w:w="0" w:type="dxa"/>
              <w:left w:w="62" w:type="dxa"/>
              <w:bottom w:w="0" w:type="dxa"/>
              <w:right w:w="62" w:type="dxa"/>
            </w:tcMar>
          </w:tcPr>
          <w:p w:rsidR="00000000" w:rsidRPr="00DF4DCD" w:rsidP="00DF4DCD">
            <w:pPr>
              <w:pStyle w:val="List2"/>
            </w:pPr>
            <w:r w:rsidRPr="00DF4DCD">
              <w:t>5.1.</w:t>
            </w:r>
            <w:r w:rsidRPr="00DF4DCD">
              <w:tab/>
              <w:t>Assist participants to cool down according to organisationa</w:t>
            </w:r>
            <w:r w:rsidRPr="00DF4DCD">
              <w:t>l policies and procedures.</w:t>
            </w:r>
          </w:p>
          <w:p w:rsidR="00000000" w:rsidRPr="00DF4DCD" w:rsidP="00DF4DCD">
            <w:pPr>
              <w:pStyle w:val="List2"/>
            </w:pPr>
            <w:r w:rsidRPr="00DF4DCD">
              <w:t>5.2.</w:t>
            </w:r>
            <w:r w:rsidRPr="00DF4DCD">
              <w:tab/>
              <w:t>Check equipment for wear and tear and report problems to responsible person according to organisational policies and procedures.</w:t>
            </w:r>
          </w:p>
          <w:p w:rsidR="00000000" w:rsidRPr="00DF4DCD" w:rsidP="00DF4DCD">
            <w:pPr>
              <w:pStyle w:val="List2"/>
            </w:pPr>
            <w:r w:rsidRPr="00DF4DCD">
              <w:t>5.3.</w:t>
            </w:r>
            <w:r w:rsidRPr="00DF4DCD">
              <w:tab/>
              <w:t>Seek participant feedback and identify further needs.</w:t>
            </w:r>
          </w:p>
          <w:p w:rsidR="00000000" w:rsidP="00DF4DCD">
            <w:pPr>
              <w:pStyle w:val="List2"/>
              <w:rPr>
                <w:lang w:val="en-NZ"/>
              </w:rPr>
            </w:pPr>
            <w:r w:rsidRPr="00DF4DCD">
              <w:t>5.4.</w:t>
            </w:r>
            <w:r w:rsidRPr="00DF4DCD">
              <w:tab/>
              <w:t>Explain plan for follow-up sess</w:t>
            </w:r>
            <w:r w:rsidRPr="00DF4DCD">
              <w:t>ions to participants as directed.</w:t>
            </w:r>
          </w:p>
        </w:tc>
      </w:tr>
      <w:tr w:rsidTr="005E770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F4DCD">
            <w:pPr>
              <w:pStyle w:val="List"/>
              <w:rPr>
                <w:lang w:val="en-NZ"/>
              </w:rPr>
            </w:pPr>
            <w:r w:rsidRPr="00DF4DCD">
              <w:t>6.</w:t>
            </w:r>
            <w:r w:rsidRPr="00DF4DCD">
              <w:tab/>
              <w:t>Assist in the evaluation of the session.</w:t>
            </w:r>
          </w:p>
        </w:tc>
        <w:tc>
          <w:tcPr>
            <w:tcW w:w="5962" w:type="dxa"/>
            <w:tcBorders>
              <w:top w:val="nil"/>
              <w:left w:val="nil"/>
              <w:bottom w:val="nil"/>
              <w:right w:val="nil"/>
            </w:tcBorders>
            <w:tcMar>
              <w:top w:w="0" w:type="dxa"/>
              <w:left w:w="62" w:type="dxa"/>
              <w:bottom w:w="0" w:type="dxa"/>
              <w:right w:w="62" w:type="dxa"/>
            </w:tcMar>
          </w:tcPr>
          <w:p w:rsidR="00000000" w:rsidRPr="00DF4DCD" w:rsidP="00DF4DCD">
            <w:pPr>
              <w:pStyle w:val="List2"/>
            </w:pPr>
            <w:r w:rsidRPr="00DF4DCD">
              <w:t>6.1.</w:t>
            </w:r>
            <w:r w:rsidRPr="00DF4DCD">
              <w:tab/>
              <w:t xml:space="preserve">Provide personal </w:t>
            </w:r>
            <w:r w:rsidRPr="00DF4DCD">
              <w:rPr>
                <w:rStyle w:val="BoldandItalics"/>
              </w:rPr>
              <w:t>feedback</w:t>
            </w:r>
            <w:r w:rsidRPr="00DF4DCD">
              <w:t xml:space="preserve"> on the outcomes of the session to appropriate staff.</w:t>
            </w:r>
          </w:p>
          <w:p w:rsidR="00000000" w:rsidRPr="00DF4DCD" w:rsidP="00DF4DCD">
            <w:pPr>
              <w:pStyle w:val="List2"/>
            </w:pPr>
            <w:r w:rsidRPr="00DF4DCD">
              <w:t>6.2.</w:t>
            </w:r>
            <w:r w:rsidRPr="00DF4DCD">
              <w:tab/>
              <w:t>Convey participant feedback on the session to appropriate staff.</w:t>
            </w:r>
          </w:p>
          <w:p w:rsidR="00000000" w:rsidRPr="00DF4DCD" w:rsidP="00DF4DCD">
            <w:pPr>
              <w:pStyle w:val="List2"/>
            </w:pPr>
            <w:r w:rsidRPr="00DF4DCD">
              <w:t>6.3.</w:t>
            </w:r>
            <w:r w:rsidRPr="00DF4DCD">
              <w:tab/>
              <w:t>Review own work pe</w:t>
            </w:r>
            <w:r w:rsidRPr="00DF4DCD">
              <w:t>rformance and identify potential improvements.</w:t>
            </w:r>
          </w:p>
        </w:tc>
      </w:tr>
    </w:tbl>
    <w:p w:rsidR="00000000" w:rsidRPr="00DF4DCD" w:rsidP="00DF4DCD">
      <w:pPr>
        <w:pStyle w:val="BodyText"/>
      </w:pPr>
    </w:p>
    <w:p w:rsidR="00000000" w:rsidRPr="00DF4DCD" w:rsidP="00DF4DCD">
      <w:pPr>
        <w:pStyle w:val="AllowPageBreak"/>
      </w:pPr>
    </w:p>
    <w:p w:rsidR="00000000" w:rsidRPr="00DF4DCD" w:rsidP="00DF4DCD">
      <w:pPr>
        <w:pStyle w:val="Heading1"/>
      </w:pPr>
      <w:bookmarkStart w:id="9" w:name="O_371306"/>
      <w:bookmarkEnd w:id="9"/>
      <w:r w:rsidRPr="00DF4DCD">
        <w:t>Required Skills and Knowledge</w:t>
      </w:r>
    </w:p>
    <w:tbl>
      <w:tblPr>
        <w:tblW w:w="0" w:type="auto"/>
        <w:tblLayout w:type="fixed"/>
        <w:tblCellMar>
          <w:left w:w="62" w:type="dxa"/>
          <w:right w:w="62" w:type="dxa"/>
        </w:tblCellMar>
        <w:tblLook w:val="0000"/>
      </w:tblPr>
      <w:tblGrid>
        <w:gridCol w:w="8522"/>
      </w:tblGrid>
      <w:tr w:rsidTr="005E77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t>This section describes the skills and knowledge required for this unit.</w:t>
            </w:r>
          </w:p>
        </w:tc>
      </w:tr>
      <w:tr w:rsidTr="005E77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SpecialBold"/>
              </w:rPr>
              <w:t>Required skills</w:t>
            </w:r>
          </w:p>
        </w:tc>
      </w:tr>
      <w:tr w:rsidTr="005E77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F4DCD" w:rsidP="00DF4DCD">
            <w:pPr>
              <w:pStyle w:val="ListBullet"/>
            </w:pPr>
            <w:r w:rsidRPr="00DF4DCD">
              <w:t>communication skills to:</w:t>
            </w:r>
          </w:p>
          <w:p w:rsidR="00000000" w:rsidRPr="00DF4DCD" w:rsidP="00DF4DCD">
            <w:pPr>
              <w:pStyle w:val="ListBullet2"/>
            </w:pPr>
            <w:r w:rsidRPr="00DF4DCD">
              <w:t>offer suggestions during the planning process for the sessions</w:t>
            </w:r>
          </w:p>
          <w:p w:rsidR="00000000" w:rsidRPr="00DF4DCD" w:rsidP="00DF4DCD">
            <w:pPr>
              <w:pStyle w:val="ListBullet2"/>
            </w:pPr>
            <w:r w:rsidRPr="00DF4DCD">
              <w:t>confirm arrangements with responsible staff</w:t>
            </w:r>
          </w:p>
          <w:p w:rsidR="00000000" w:rsidRPr="00DF4DCD" w:rsidP="00DF4DCD">
            <w:pPr>
              <w:pStyle w:val="ListBullet2"/>
            </w:pPr>
            <w:r w:rsidRPr="00DF4DCD">
              <w:t>interact with participants and colleagues</w:t>
            </w:r>
          </w:p>
          <w:p w:rsidR="00000000" w:rsidRPr="00DF4DCD" w:rsidP="00DF4DCD">
            <w:pPr>
              <w:pStyle w:val="ListBullet2"/>
            </w:pPr>
            <w:r w:rsidRPr="00DF4DCD">
              <w:t xml:space="preserve">convey information about the session </w:t>
            </w:r>
          </w:p>
          <w:p w:rsidR="00000000" w:rsidRPr="00DF4DCD" w:rsidP="00DF4DCD">
            <w:pPr>
              <w:pStyle w:val="ListBullet"/>
            </w:pPr>
            <w:r w:rsidRPr="00DF4DCD">
              <w:t>problem-solving skills to:</w:t>
            </w:r>
          </w:p>
          <w:p w:rsidR="00000000" w:rsidRPr="00DF4DCD" w:rsidP="00DF4DCD">
            <w:pPr>
              <w:pStyle w:val="ListBullet2"/>
            </w:pPr>
            <w:r w:rsidRPr="00DF4DCD">
              <w:t>identify and report problems related to s</w:t>
            </w:r>
            <w:r w:rsidRPr="00DF4DCD">
              <w:t xml:space="preserve">essions, such as unavailable equipment </w:t>
            </w:r>
          </w:p>
          <w:p w:rsidR="00000000" w:rsidRPr="00DF4DCD" w:rsidP="00DF4DCD">
            <w:pPr>
              <w:pStyle w:val="ListBullet2"/>
            </w:pPr>
            <w:r w:rsidRPr="00DF4DCD">
              <w:t xml:space="preserve">implement contingencies for situations </w:t>
            </w:r>
          </w:p>
          <w:p w:rsidR="00000000" w:rsidRPr="00DF4DCD" w:rsidP="00DF4DCD">
            <w:pPr>
              <w:pStyle w:val="ListBullet"/>
            </w:pPr>
            <w:r w:rsidRPr="00DF4DCD">
              <w:t>planning and organising skills to confirm arrangements, such as access to facilities and equipment</w:t>
            </w:r>
          </w:p>
          <w:p w:rsidR="00000000" w:rsidRPr="00DF4DCD" w:rsidP="00DF4DCD">
            <w:pPr>
              <w:pStyle w:val="ListBullet"/>
            </w:pPr>
            <w:r w:rsidRPr="00DF4DCD">
              <w:t>self-management skills to:</w:t>
            </w:r>
          </w:p>
          <w:p w:rsidR="00000000" w:rsidRPr="00DF4DCD" w:rsidP="00DF4DCD">
            <w:pPr>
              <w:pStyle w:val="ListBullet2"/>
            </w:pPr>
            <w:r w:rsidRPr="00DF4DCD">
              <w:t xml:space="preserve">recognise and act within level of own role and responsibilities </w:t>
            </w:r>
          </w:p>
          <w:p w:rsidR="00000000" w:rsidRPr="00DF4DCD" w:rsidP="00DF4DCD">
            <w:pPr>
              <w:pStyle w:val="ListBullet2"/>
            </w:pPr>
            <w:r w:rsidRPr="00DF4DCD">
              <w:t>review and evaluate session outcomes in relation to personal performance</w:t>
            </w:r>
          </w:p>
          <w:p w:rsidR="00000000" w:rsidRPr="00DF4DCD" w:rsidP="00DF4DCD">
            <w:pPr>
              <w:pStyle w:val="ListBullet"/>
            </w:pPr>
            <w:r w:rsidRPr="00DF4DCD">
              <w:t>teamwork skills to liaise with appropriate staff to carry out allocated tasks</w:t>
            </w:r>
          </w:p>
          <w:p w:rsidR="00000000" w:rsidP="00DF4DCD">
            <w:pPr>
              <w:pStyle w:val="ListBullet"/>
              <w:rPr>
                <w:lang w:val="en-NZ"/>
              </w:rPr>
            </w:pPr>
            <w:r w:rsidRPr="00DF4DCD">
              <w:t>literacy skills to interpret and seek cl</w:t>
            </w:r>
            <w:r w:rsidRPr="00DF4DCD">
              <w:t>arification on session plans.</w:t>
            </w:r>
          </w:p>
        </w:tc>
      </w:tr>
      <w:tr w:rsidTr="005E77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SpecialBold"/>
              </w:rPr>
              <w:t>Required knowledge</w:t>
            </w:r>
          </w:p>
        </w:tc>
      </w:tr>
      <w:tr w:rsidTr="005E770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F4DCD" w:rsidP="00DF4DCD">
            <w:pPr>
              <w:pStyle w:val="ListBullet"/>
            </w:pPr>
            <w:r w:rsidRPr="00DF4DCD">
              <w:t>organisational policies and procedures to enable the safe and non-discriminatory conduct of sessions</w:t>
            </w:r>
          </w:p>
          <w:p w:rsidR="00000000" w:rsidRPr="00DF4DCD" w:rsidP="00DF4DCD">
            <w:pPr>
              <w:pStyle w:val="ListBullet"/>
            </w:pPr>
            <w:r w:rsidRPr="00DF4DCD">
              <w:t>organisational policies and procedures to ensure compliance with roles and responsibilities of staff wor</w:t>
            </w:r>
            <w:r w:rsidRPr="00DF4DCD">
              <w:t>king in an assisting role</w:t>
            </w:r>
          </w:p>
          <w:p w:rsidR="00000000" w:rsidRPr="00DF4DCD" w:rsidP="00DF4DCD">
            <w:pPr>
              <w:pStyle w:val="ListBullet"/>
            </w:pPr>
            <w:r w:rsidRPr="00DF4DCD">
              <w:t>potential hazards associated with the session to ensure safe conduct of the session</w:t>
            </w:r>
          </w:p>
          <w:p w:rsidR="00000000" w:rsidRPr="00DF4DCD" w:rsidP="00DF4DCD">
            <w:pPr>
              <w:pStyle w:val="ListBullet"/>
            </w:pPr>
            <w:r w:rsidRPr="00DF4DCD">
              <w:t>techniques and skills appropriate to the session, including warm-up and cool-down techniques to ensure participant needs are met according to their abilities</w:t>
            </w:r>
          </w:p>
          <w:p w:rsidR="00000000" w:rsidRPr="00DF4DCD" w:rsidP="00DF4DCD">
            <w:pPr>
              <w:pStyle w:val="ListBullet"/>
            </w:pPr>
            <w:r w:rsidRPr="00DF4DCD">
              <w:t>manufacturer's safety standards for equipment to ensure safe use of equipment used in the session</w:t>
            </w:r>
          </w:p>
          <w:p w:rsidR="00000000" w:rsidRPr="00DF4DCD" w:rsidP="00DF4DCD">
            <w:pPr>
              <w:pStyle w:val="ListBullet"/>
            </w:pPr>
            <w:r w:rsidRPr="00DF4DCD">
              <w:t>techniques to motivate participants to encourage interaction and participation.</w:t>
            </w:r>
          </w:p>
        </w:tc>
      </w:tr>
    </w:tbl>
    <w:p w:rsidR="00000000" w:rsidRPr="00DF4DCD" w:rsidP="00DF4DCD">
      <w:pPr>
        <w:pStyle w:val="BodyText"/>
      </w:pPr>
    </w:p>
    <w:p w:rsidR="00000000" w:rsidRPr="00DF4DCD" w:rsidP="00DF4DCD">
      <w:pPr>
        <w:pStyle w:val="AllowPageBreak"/>
      </w:pPr>
    </w:p>
    <w:p w:rsidR="00000000" w:rsidRPr="00DF4DCD" w:rsidP="00DF4DCD">
      <w:pPr>
        <w:pStyle w:val="Heading1"/>
      </w:pPr>
      <w:bookmarkStart w:id="10" w:name="O_371312"/>
      <w:bookmarkEnd w:id="10"/>
      <w:r w:rsidRPr="00DF4DCD">
        <w:t>Evidence Guide</w:t>
      </w:r>
    </w:p>
    <w:tbl>
      <w:tblPr>
        <w:tblW w:w="9570" w:type="dxa"/>
        <w:tblLayout w:type="fixed"/>
        <w:tblCellMar>
          <w:left w:w="62" w:type="dxa"/>
          <w:right w:w="62" w:type="dxa"/>
        </w:tblCellMar>
        <w:tblLook w:val="0000"/>
      </w:tblPr>
      <w:tblGrid>
        <w:gridCol w:w="3908"/>
        <w:gridCol w:w="5662"/>
      </w:tblGrid>
      <w:tr w:rsidTr="005E770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t>The evidence guide provides advice on assessment and must be read in conjunction with the performance criteria, required skills and knowledge,</w:t>
            </w:r>
            <w:r w:rsidRPr="00DF4DCD">
              <w:t xml:space="preserve"> range statement and the Assessment Guidelines for the Training Package.</w:t>
            </w:r>
          </w:p>
        </w:tc>
      </w:tr>
      <w:tr w:rsidTr="005E770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p>
        </w:tc>
      </w:tr>
      <w:tr w:rsidTr="005E770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F4DCD" w:rsidP="00DF4DCD">
            <w:pPr>
              <w:pStyle w:val="BodyText"/>
            </w:pPr>
            <w:r w:rsidRPr="00DF4DCD">
              <w:t>Evidence of the following is essential:</w:t>
            </w:r>
          </w:p>
          <w:p w:rsidR="00000000" w:rsidRPr="00DF4DCD" w:rsidP="00DF4DCD">
            <w:pPr>
              <w:pStyle w:val="ListBullet"/>
            </w:pPr>
            <w:r w:rsidRPr="00DF4DCD">
              <w:t>identifies, confirms and carries out assigned duties, according to own level of responsibility; referring to appropriate personnel when outside level of responsibility</w:t>
            </w:r>
          </w:p>
          <w:p w:rsidR="00000000" w:rsidRPr="00DF4DCD" w:rsidP="00DF4DCD">
            <w:pPr>
              <w:pStyle w:val="ListBullet"/>
            </w:pPr>
            <w:r w:rsidRPr="00DF4DCD">
              <w:t>carries out allocated tasks responsibly and in a non-discriminatory manner, according to</w:t>
            </w:r>
            <w:r w:rsidRPr="00DF4DCD">
              <w:t xml:space="preserve"> instructions of responsible person and reporting difficulties to appropriate personnel</w:t>
            </w:r>
          </w:p>
          <w:p w:rsidR="00000000" w:rsidRPr="00DF4DCD" w:rsidP="00DF4DCD">
            <w:pPr>
              <w:pStyle w:val="ListBullet"/>
            </w:pPr>
            <w:r w:rsidRPr="00DF4DCD">
              <w:t xml:space="preserve">clearly conveys necessary information about essential aspects of the session to assist and encourage participants to participate fully </w:t>
            </w:r>
          </w:p>
          <w:p w:rsidR="00000000" w:rsidP="00DF4DCD">
            <w:pPr>
              <w:pStyle w:val="ListBullet"/>
              <w:rPr>
                <w:lang w:val="en-NZ"/>
              </w:rPr>
            </w:pPr>
            <w:r w:rsidRPr="00DF4DCD">
              <w:t>contributes to the evaluation of</w:t>
            </w:r>
            <w:r w:rsidRPr="00DF4DCD">
              <w:t xml:space="preserve"> the session, suggesting how it could be improved and reflecting on own work performance.</w:t>
            </w:r>
          </w:p>
        </w:tc>
      </w:tr>
      <w:tr w:rsidTr="005E770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F4DCD" w:rsidP="00DF4DCD">
            <w:pPr>
              <w:pStyle w:val="BodyText"/>
            </w:pPr>
            <w:r w:rsidRPr="00DF4DCD">
              <w:t>Assessment must ensure assisting in planning and conducting multiple sport and recreation sessions that are of suffi</w:t>
            </w:r>
            <w:r w:rsidRPr="00DF4DCD">
              <w:t>cient duration to allow the candidate to demonstrate competency and consistency of performance.</w:t>
            </w:r>
          </w:p>
          <w:p w:rsidR="00000000" w:rsidRPr="00DF4DCD" w:rsidP="00DF4DCD">
            <w:pPr>
              <w:pStyle w:val="BodyText"/>
            </w:pPr>
            <w:r w:rsidRPr="00DF4DCD">
              <w:t>Assessment must also ensure access to:</w:t>
            </w:r>
          </w:p>
          <w:p w:rsidR="00000000" w:rsidRPr="00DF4DCD" w:rsidP="00DF4DCD">
            <w:pPr>
              <w:pStyle w:val="ListBullet"/>
            </w:pPr>
            <w:r w:rsidRPr="00DF4DCD">
              <w:t>sport and recreation environments and facilities that reflect local requirements and activities</w:t>
            </w:r>
          </w:p>
          <w:p w:rsidR="00000000" w:rsidRPr="00DF4DCD" w:rsidP="00DF4DCD">
            <w:pPr>
              <w:pStyle w:val="ListBullet"/>
            </w:pPr>
            <w:r w:rsidRPr="00DF4DCD">
              <w:t>equipment and resources r</w:t>
            </w:r>
            <w:r w:rsidRPr="00DF4DCD">
              <w:t>equired for the sessions, including participants with varying needs, venues, support staff, equipment and materials</w:t>
            </w:r>
          </w:p>
          <w:p w:rsidR="00000000" w:rsidRPr="00DF4DCD" w:rsidP="00DF4DCD">
            <w:pPr>
              <w:pStyle w:val="ListBullet"/>
            </w:pPr>
            <w:r w:rsidRPr="00DF4DCD">
              <w:t>documentation, such as session plans and checklists for equipment checks</w:t>
            </w:r>
          </w:p>
          <w:p w:rsidR="00000000" w:rsidP="00DF4DCD">
            <w:pPr>
              <w:pStyle w:val="ListBullet"/>
              <w:rPr>
                <w:lang w:val="en-NZ"/>
              </w:rPr>
            </w:pPr>
            <w:r w:rsidRPr="00DF4DCD">
              <w:t>organisational policies and procedures.</w:t>
            </w:r>
          </w:p>
        </w:tc>
      </w:tr>
      <w:tr w:rsidTr="005E770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F4DCD" w:rsidP="00DF4DCD">
            <w:pPr>
              <w:pStyle w:val="BodyText"/>
            </w:pPr>
            <w:r w:rsidRPr="00DF4DCD">
              <w:t>A ran</w:t>
            </w:r>
            <w:r w:rsidRPr="00DF4DCD">
              <w:t>ge of assessment methods should be used to assess practical skills and knowledge. The following examples are appropriate for this unit:</w:t>
            </w:r>
          </w:p>
          <w:p w:rsidR="00000000" w:rsidRPr="00DF4DCD" w:rsidP="00DF4DCD">
            <w:pPr>
              <w:pStyle w:val="ListBullet"/>
            </w:pPr>
            <w:r w:rsidRPr="00DF4DCD">
              <w:t>observation of interaction with a range of participants, including conveying information for safe participation in sessi</w:t>
            </w:r>
            <w:r w:rsidRPr="00DF4DCD">
              <w:t>ons; and assisting in delivery, supervision and evaluation of sessions according to own level of responsibility</w:t>
            </w:r>
          </w:p>
          <w:p w:rsidR="00000000" w:rsidRPr="00DF4DCD" w:rsidP="00DF4DCD">
            <w:pPr>
              <w:pStyle w:val="ListBullet"/>
            </w:pPr>
            <w:r w:rsidRPr="00DF4DCD">
              <w:t>oral and or written questioning to assess knowledge of techniques and activity skills for the specific session</w:t>
            </w:r>
          </w:p>
          <w:p w:rsidR="00000000" w:rsidRPr="00DF4DCD" w:rsidP="00DF4DCD">
            <w:pPr>
              <w:pStyle w:val="ListBullet"/>
            </w:pPr>
            <w:r w:rsidRPr="00DF4DCD">
              <w:t>third-party reports from a supervisor detailing work performed by the candidate.</w:t>
            </w:r>
          </w:p>
          <w:p w:rsidR="00000000" w:rsidRPr="00DF4DCD" w:rsidP="00DF4DCD">
            <w:pPr>
              <w:pStyle w:val="BodyText"/>
            </w:pPr>
            <w:r w:rsidRPr="00DF4DCD">
              <w:t>Holistic assessment with other units relevant to the industry sector, workplace and job role is recommended, for example:</w:t>
            </w:r>
          </w:p>
          <w:p w:rsidR="00000000" w:rsidRPr="00DF4DCD" w:rsidP="00DF4DCD">
            <w:pPr>
              <w:pStyle w:val="ListBullet"/>
            </w:pPr>
            <w:r w:rsidRPr="00DF4DCD">
              <w:t>SISXOHS101A Follow occupational health and safety pol</w:t>
            </w:r>
            <w:r w:rsidRPr="00DF4DCD">
              <w:t>icies</w:t>
            </w:r>
          </w:p>
          <w:p w:rsidR="00000000" w:rsidRPr="00DF4DCD" w:rsidP="00DF4DCD">
            <w:pPr>
              <w:pStyle w:val="ListBullet"/>
            </w:pPr>
            <w:r w:rsidRPr="00DF4DCD">
              <w:t>SISXIND101A Work effectively in sport and recreation environments.</w:t>
            </w:r>
          </w:p>
        </w:tc>
      </w:tr>
    </w:tbl>
    <w:p w:rsidR="00000000" w:rsidRPr="00DF4DCD" w:rsidP="00DF4DCD">
      <w:pPr>
        <w:pStyle w:val="BodyText"/>
      </w:pPr>
    </w:p>
    <w:p w:rsidR="00000000" w:rsidRPr="00DF4DCD" w:rsidP="00DF4DCD">
      <w:pPr>
        <w:pStyle w:val="AllowPageBreak"/>
      </w:pPr>
    </w:p>
    <w:p w:rsidR="00000000" w:rsidRPr="00DF4DCD" w:rsidP="00DF4DCD">
      <w:pPr>
        <w:pStyle w:val="Heading1"/>
      </w:pPr>
      <w:bookmarkStart w:id="11" w:name="O_371307"/>
      <w:bookmarkEnd w:id="11"/>
      <w:r w:rsidRPr="00DF4DCD">
        <w:t>Range Statement</w:t>
      </w:r>
    </w:p>
    <w:tbl>
      <w:tblPr>
        <w:tblW w:w="0" w:type="auto"/>
        <w:tblLayout w:type="fixed"/>
        <w:tblCellMar>
          <w:left w:w="62" w:type="dxa"/>
          <w:right w:w="62" w:type="dxa"/>
        </w:tblCellMar>
        <w:tblLook w:val="0000"/>
      </w:tblPr>
      <w:tblGrid>
        <w:gridCol w:w="3532"/>
        <w:gridCol w:w="4990"/>
      </w:tblGrid>
      <w:tr w:rsidTr="005E770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t>The range statement relates to the unit of competency as a whole. It allows for different work environments and situations that may affect performan</w:t>
            </w:r>
            <w:r w:rsidRPr="00DF4DCD">
              <w:t>ce. Bold italicised wording, if used in the performance criteria, is detailed below. Essential operating conditions that may be present with training and assessment (depending on the work situation, needs of the candidate, accessibility of the item, and lo</w:t>
            </w:r>
            <w:r w:rsidRPr="00DF4DCD">
              <w:t>cal industry and regional contexts) may also be included.</w:t>
            </w:r>
          </w:p>
        </w:tc>
      </w:tr>
      <w:tr w:rsidTr="005E7706">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BoldandItalics"/>
              </w:rPr>
              <w:t>Suggestions</w:t>
            </w:r>
            <w:r w:rsidRPr="00DF4DCD">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DF4DCD" w:rsidP="00DF4DCD">
            <w:pPr>
              <w:pStyle w:val="ListBullet"/>
            </w:pPr>
            <w:r w:rsidRPr="00DF4DCD">
              <w:t>content of activity</w:t>
            </w:r>
          </w:p>
          <w:p w:rsidR="00000000" w:rsidRPr="00DF4DCD" w:rsidP="00DF4DCD">
            <w:pPr>
              <w:pStyle w:val="ListBullet"/>
            </w:pPr>
            <w:r w:rsidRPr="00DF4DCD">
              <w:t>methods of working with participants</w:t>
            </w:r>
          </w:p>
          <w:p w:rsidR="00000000" w:rsidP="00DF4DCD">
            <w:pPr>
              <w:pStyle w:val="ListBullet"/>
              <w:rPr>
                <w:lang w:val="en-NZ"/>
              </w:rPr>
            </w:pPr>
            <w:r w:rsidRPr="00DF4DCD">
              <w:t>timing and sequencing of components of session.</w:t>
            </w:r>
          </w:p>
        </w:tc>
      </w:tr>
      <w:tr w:rsidTr="005E7706">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BoldandItalics"/>
              </w:rPr>
              <w:t>Session</w:t>
            </w:r>
            <w:r w:rsidRPr="00DF4DCD">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DF4DCD" w:rsidP="00DF4DCD">
            <w:pPr>
              <w:pStyle w:val="ListBullet"/>
            </w:pPr>
            <w:r w:rsidRPr="00DF4DCD">
              <w:t>task, game, activity or exercise</w:t>
            </w:r>
          </w:p>
          <w:p w:rsidR="00000000" w:rsidRPr="00DF4DCD" w:rsidP="00DF4DCD">
            <w:pPr>
              <w:pStyle w:val="ListBullet"/>
            </w:pPr>
            <w:r w:rsidRPr="00DF4DCD">
              <w:t>component of a sequenced program of individual sessions</w:t>
            </w:r>
          </w:p>
          <w:p w:rsidR="00000000" w:rsidP="00DF4DCD">
            <w:pPr>
              <w:pStyle w:val="ListBullet"/>
              <w:rPr>
                <w:lang w:val="en-NZ"/>
              </w:rPr>
            </w:pPr>
            <w:r w:rsidRPr="00DF4DCD">
              <w:t>individual or group sessions.</w:t>
            </w:r>
          </w:p>
        </w:tc>
      </w:tr>
      <w:tr w:rsidTr="005E7706">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BoldandItalics"/>
              </w:rPr>
              <w:t>Aims of the session</w:t>
            </w:r>
            <w:r w:rsidRPr="00DF4DCD">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DF4DCD" w:rsidP="00DF4DCD">
            <w:pPr>
              <w:pStyle w:val="ListBullet"/>
            </w:pPr>
            <w:r w:rsidRPr="00DF4DCD">
              <w:t>enable participation</w:t>
            </w:r>
          </w:p>
          <w:p w:rsidR="00000000" w:rsidRPr="00DF4DCD" w:rsidP="00DF4DCD">
            <w:pPr>
              <w:pStyle w:val="ListBullet"/>
            </w:pPr>
            <w:r w:rsidRPr="00DF4DCD">
              <w:t>inspire confidence</w:t>
            </w:r>
          </w:p>
          <w:p w:rsidR="00000000" w:rsidRPr="00DF4DCD" w:rsidP="00DF4DCD">
            <w:pPr>
              <w:pStyle w:val="ListBullet"/>
            </w:pPr>
            <w:r w:rsidRPr="00DF4DCD">
              <w:t>provide motivation</w:t>
            </w:r>
          </w:p>
          <w:p w:rsidR="00000000" w:rsidRPr="00DF4DCD" w:rsidP="00DF4DCD">
            <w:pPr>
              <w:pStyle w:val="ListBullet"/>
            </w:pPr>
            <w:r w:rsidRPr="00DF4DCD">
              <w:t>assist with self-improvement</w:t>
            </w:r>
          </w:p>
          <w:p w:rsidR="00000000" w:rsidRPr="00DF4DCD" w:rsidP="00DF4DCD">
            <w:pPr>
              <w:pStyle w:val="ListBullet"/>
            </w:pPr>
            <w:r w:rsidRPr="00DF4DCD">
              <w:t>improve fitness targets</w:t>
            </w:r>
          </w:p>
          <w:p w:rsidR="00000000" w:rsidRPr="00DF4DCD" w:rsidP="00DF4DCD">
            <w:pPr>
              <w:pStyle w:val="ListBullet"/>
            </w:pPr>
            <w:r w:rsidRPr="00DF4DCD">
              <w:t>make lifestyle adjustments</w:t>
            </w:r>
          </w:p>
          <w:p w:rsidR="00000000" w:rsidP="00DF4DCD">
            <w:pPr>
              <w:pStyle w:val="ListBullet"/>
              <w:rPr>
                <w:lang w:val="en-NZ"/>
              </w:rPr>
            </w:pPr>
            <w:r w:rsidRPr="00DF4DCD">
              <w:t>entertain.</w:t>
            </w:r>
          </w:p>
        </w:tc>
      </w:tr>
      <w:tr w:rsidTr="005E7706">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BoldandItalics"/>
              </w:rPr>
              <w:t>Participants</w:t>
            </w:r>
            <w:r w:rsidRPr="00DF4DCD">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DF4DCD" w:rsidP="00DF4DCD">
            <w:pPr>
              <w:pStyle w:val="ListBullet"/>
            </w:pPr>
            <w:r w:rsidRPr="00DF4DCD">
              <w:t>adults and children</w:t>
            </w:r>
          </w:p>
          <w:p w:rsidR="00000000" w:rsidRPr="00DF4DCD" w:rsidP="00DF4DCD">
            <w:pPr>
              <w:pStyle w:val="ListBullet"/>
            </w:pPr>
            <w:r w:rsidRPr="00DF4DCD">
              <w:t>school or youth groups</w:t>
            </w:r>
          </w:p>
          <w:p w:rsidR="00000000" w:rsidRPr="00DF4DCD" w:rsidP="00DF4DCD">
            <w:pPr>
              <w:pStyle w:val="ListBullet"/>
            </w:pPr>
            <w:r w:rsidRPr="00DF4DCD">
              <w:t>tourists</w:t>
            </w:r>
          </w:p>
          <w:p w:rsidR="00000000" w:rsidRPr="00DF4DCD" w:rsidP="00DF4DCD">
            <w:pPr>
              <w:pStyle w:val="ListBullet"/>
            </w:pPr>
            <w:r w:rsidRPr="00DF4DCD">
              <w:t>club members and general public</w:t>
            </w:r>
          </w:p>
          <w:p w:rsidR="00000000" w:rsidRPr="00DF4DCD" w:rsidP="00DF4DCD">
            <w:pPr>
              <w:pStyle w:val="ListBullet"/>
            </w:pPr>
            <w:r w:rsidRPr="00DF4DCD">
              <w:t>variety of ethnic groups</w:t>
            </w:r>
          </w:p>
          <w:p w:rsidR="00000000" w:rsidP="00DF4DCD">
            <w:pPr>
              <w:pStyle w:val="ListBullet"/>
              <w:rPr>
                <w:lang w:val="en-NZ"/>
              </w:rPr>
            </w:pPr>
            <w:r w:rsidRPr="00DF4DCD">
              <w:t>clients with special needs.</w:t>
            </w:r>
          </w:p>
        </w:tc>
      </w:tr>
      <w:tr w:rsidTr="005E7706">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BoldandItalics"/>
              </w:rPr>
              <w:t>Responsible person</w:t>
            </w:r>
            <w:r w:rsidRPr="00DF4DCD">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DF4DCD" w:rsidP="00DF4DCD">
            <w:pPr>
              <w:pStyle w:val="ListBullet"/>
            </w:pPr>
            <w:r w:rsidRPr="00DF4DCD">
              <w:t>coordinator</w:t>
            </w:r>
          </w:p>
          <w:p w:rsidR="00000000" w:rsidRPr="00DF4DCD" w:rsidP="00DF4DCD">
            <w:pPr>
              <w:pStyle w:val="ListBullet"/>
            </w:pPr>
            <w:r w:rsidRPr="00DF4DCD">
              <w:t>superviso</w:t>
            </w:r>
            <w:r w:rsidRPr="00DF4DCD">
              <w:t>r</w:t>
            </w:r>
          </w:p>
          <w:p w:rsidR="00000000" w:rsidP="00DF4DCD">
            <w:pPr>
              <w:pStyle w:val="ListBullet"/>
              <w:rPr>
                <w:lang w:val="en-NZ"/>
              </w:rPr>
            </w:pPr>
            <w:r w:rsidRPr="00DF4DCD">
              <w:t>manager.</w:t>
            </w:r>
          </w:p>
        </w:tc>
      </w:tr>
      <w:tr w:rsidTr="005E7706">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BoldandItalics"/>
              </w:rPr>
              <w:t>Session plan</w:t>
            </w:r>
            <w:r w:rsidRPr="00DF4DCD">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DF4DCD" w:rsidP="00DF4DCD">
            <w:pPr>
              <w:pStyle w:val="ListBullet"/>
            </w:pPr>
            <w:r w:rsidRPr="00DF4DCD">
              <w:t>objectives</w:t>
            </w:r>
          </w:p>
          <w:p w:rsidR="00000000" w:rsidRPr="00DF4DCD" w:rsidP="00DF4DCD">
            <w:pPr>
              <w:pStyle w:val="ListBullet"/>
            </w:pPr>
            <w:r w:rsidRPr="00DF4DCD">
              <w:t>equipment</w:t>
            </w:r>
          </w:p>
          <w:p w:rsidR="00000000" w:rsidRPr="00DF4DCD" w:rsidP="00DF4DCD">
            <w:pPr>
              <w:pStyle w:val="ListBullet"/>
            </w:pPr>
            <w:r w:rsidRPr="00DF4DCD">
              <w:t>time</w:t>
            </w:r>
          </w:p>
          <w:p w:rsidR="00000000" w:rsidRPr="00DF4DCD" w:rsidP="00DF4DCD">
            <w:pPr>
              <w:pStyle w:val="ListBullet"/>
            </w:pPr>
            <w:r w:rsidRPr="00DF4DCD">
              <w:t>location</w:t>
            </w:r>
          </w:p>
          <w:p w:rsidR="00000000" w:rsidP="00DF4DCD">
            <w:pPr>
              <w:pStyle w:val="ListBullet"/>
              <w:rPr>
                <w:lang w:val="en-NZ"/>
              </w:rPr>
            </w:pPr>
            <w:r w:rsidRPr="00DF4DCD">
              <w:t>content.</w:t>
            </w:r>
          </w:p>
        </w:tc>
      </w:tr>
      <w:tr w:rsidTr="005E7706">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BoldandItalics"/>
              </w:rPr>
              <w:t>Assigned duties</w:t>
            </w:r>
            <w:r w:rsidRPr="00DF4DCD">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DF4DCD" w:rsidP="00DF4DCD">
            <w:pPr>
              <w:pStyle w:val="ListBullet"/>
            </w:pPr>
            <w:r w:rsidRPr="00DF4DCD">
              <w:t>preparing equipment</w:t>
            </w:r>
          </w:p>
          <w:p w:rsidR="00000000" w:rsidP="00DF4DCD">
            <w:pPr>
              <w:pStyle w:val="ListBullet"/>
              <w:rPr>
                <w:lang w:val="en-NZ"/>
              </w:rPr>
            </w:pPr>
            <w:r w:rsidRPr="00DF4DCD">
              <w:t>monitoring participants.</w:t>
            </w:r>
          </w:p>
        </w:tc>
      </w:tr>
      <w:tr w:rsidTr="005E7706">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BoldandItalics"/>
              </w:rPr>
              <w:t>Arrangements</w:t>
            </w:r>
            <w:r w:rsidRPr="00DF4DCD">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DF4DCD" w:rsidP="00DF4DCD">
            <w:pPr>
              <w:pStyle w:val="ListBullet"/>
            </w:pPr>
            <w:r w:rsidRPr="00DF4DCD">
              <w:t>equipment</w:t>
            </w:r>
          </w:p>
          <w:p w:rsidR="00000000" w:rsidRPr="00DF4DCD" w:rsidP="00DF4DCD">
            <w:pPr>
              <w:pStyle w:val="ListBullet"/>
            </w:pPr>
            <w:r w:rsidRPr="00DF4DCD">
              <w:t>materials</w:t>
            </w:r>
          </w:p>
          <w:p w:rsidR="00000000" w:rsidRPr="00DF4DCD" w:rsidP="00DF4DCD">
            <w:pPr>
              <w:pStyle w:val="ListBullet"/>
            </w:pPr>
            <w:r w:rsidRPr="00DF4DCD">
              <w:t>access to facilities</w:t>
            </w:r>
          </w:p>
          <w:p w:rsidR="00000000" w:rsidP="00DF4DCD">
            <w:pPr>
              <w:pStyle w:val="ListBullet"/>
              <w:rPr>
                <w:lang w:val="en-NZ"/>
              </w:rPr>
            </w:pPr>
            <w:r w:rsidRPr="00DF4DCD">
              <w:t>refreshments.</w:t>
            </w:r>
          </w:p>
        </w:tc>
      </w:tr>
      <w:tr w:rsidTr="005E7706">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BoldandItalics"/>
              </w:rPr>
              <w:t>Organisational policies and procedures</w:t>
            </w:r>
            <w:r w:rsidRPr="00DF4DCD">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DF4DCD" w:rsidP="00DF4DCD">
            <w:pPr>
              <w:pStyle w:val="ListBullet"/>
            </w:pPr>
            <w:r w:rsidRPr="00DF4DCD">
              <w:t>duty of care</w:t>
            </w:r>
          </w:p>
          <w:p w:rsidR="00000000" w:rsidRPr="00DF4DCD" w:rsidP="00DF4DCD">
            <w:pPr>
              <w:pStyle w:val="ListBullet"/>
            </w:pPr>
            <w:r w:rsidRPr="00DF4DCD">
              <w:t>equal opportunity</w:t>
            </w:r>
          </w:p>
          <w:p w:rsidR="00000000" w:rsidRPr="00DF4DCD" w:rsidP="00DF4DCD">
            <w:pPr>
              <w:pStyle w:val="ListBullet"/>
            </w:pPr>
            <w:r w:rsidRPr="00DF4DCD">
              <w:t>frequency and scope of equipment checks</w:t>
            </w:r>
          </w:p>
          <w:p w:rsidR="00000000" w:rsidRPr="00DF4DCD" w:rsidP="00DF4DCD">
            <w:pPr>
              <w:pStyle w:val="ListBullet"/>
            </w:pPr>
            <w:r w:rsidRPr="00DF4DCD">
              <w:t>incident and fault reporting</w:t>
            </w:r>
          </w:p>
          <w:p w:rsidR="00000000" w:rsidRPr="00DF4DCD" w:rsidP="00DF4DCD">
            <w:pPr>
              <w:pStyle w:val="ListBullet"/>
            </w:pPr>
            <w:r w:rsidRPr="00DF4DCD">
              <w:t>job descriptions and responsibilities</w:t>
            </w:r>
          </w:p>
          <w:p w:rsidR="00000000" w:rsidRPr="00DF4DCD" w:rsidP="00DF4DCD">
            <w:pPr>
              <w:pStyle w:val="ListBullet"/>
            </w:pPr>
            <w:r w:rsidRPr="00DF4DCD">
              <w:t>occupational health and safety</w:t>
            </w:r>
          </w:p>
          <w:p w:rsidR="00000000" w:rsidRPr="00DF4DCD" w:rsidP="00DF4DCD">
            <w:pPr>
              <w:pStyle w:val="ListBullet"/>
            </w:pPr>
            <w:r w:rsidRPr="00DF4DCD">
              <w:t>staff behaviour</w:t>
            </w:r>
          </w:p>
          <w:p w:rsidR="00000000" w:rsidP="00DF4DCD">
            <w:pPr>
              <w:pStyle w:val="ListBullet"/>
              <w:rPr>
                <w:lang w:val="en-NZ"/>
              </w:rPr>
            </w:pPr>
            <w:r w:rsidRPr="00DF4DCD">
              <w:t>working with children.</w:t>
            </w:r>
          </w:p>
        </w:tc>
      </w:tr>
      <w:tr w:rsidTr="005E7706">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BoldandItalics"/>
              </w:rPr>
              <w:t>Communication</w:t>
            </w:r>
            <w:r w:rsidRPr="00DF4DCD">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DF4DCD" w:rsidP="00DF4DCD">
            <w:pPr>
              <w:pStyle w:val="ListBullet"/>
            </w:pPr>
            <w:r w:rsidRPr="00DF4DCD">
              <w:t>verbal</w:t>
            </w:r>
          </w:p>
          <w:p w:rsidR="00000000" w:rsidP="00DF4DCD">
            <w:pPr>
              <w:pStyle w:val="ListBullet"/>
              <w:rPr>
                <w:lang w:val="en-NZ"/>
              </w:rPr>
            </w:pPr>
            <w:r w:rsidRPr="00DF4DCD">
              <w:t>demonstration.</w:t>
            </w:r>
          </w:p>
        </w:tc>
      </w:tr>
      <w:tr w:rsidTr="005E7706">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BoldandItalics"/>
              </w:rPr>
              <w:t>Information</w:t>
            </w:r>
            <w:r w:rsidRPr="00DF4DCD">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DF4DCD" w:rsidP="00DF4DCD">
            <w:pPr>
              <w:pStyle w:val="ListBullet"/>
            </w:pPr>
            <w:r w:rsidRPr="00DF4DCD">
              <w:t>appropriate apparel and footwear</w:t>
            </w:r>
          </w:p>
          <w:p w:rsidR="00000000" w:rsidRPr="00DF4DCD" w:rsidP="00DF4DCD">
            <w:pPr>
              <w:pStyle w:val="ListBullet"/>
            </w:pPr>
            <w:r w:rsidRPr="00DF4DCD">
              <w:t>safe use of equipment</w:t>
            </w:r>
          </w:p>
          <w:p w:rsidR="00000000" w:rsidRPr="00DF4DCD" w:rsidP="00DF4DCD">
            <w:pPr>
              <w:pStyle w:val="ListBullet"/>
            </w:pPr>
            <w:r w:rsidRPr="00DF4DCD">
              <w:t>instructions to complete an activity</w:t>
            </w:r>
          </w:p>
          <w:p w:rsidR="00000000" w:rsidP="00DF4DCD">
            <w:pPr>
              <w:pStyle w:val="ListBullet"/>
              <w:rPr>
                <w:lang w:val="en-NZ"/>
              </w:rPr>
            </w:pPr>
            <w:r w:rsidRPr="00DF4DCD">
              <w:t>potential hazards.</w:t>
            </w:r>
          </w:p>
        </w:tc>
      </w:tr>
      <w:tr w:rsidTr="005E7706">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BoldandItalics"/>
              </w:rPr>
              <w:t>Situations and occurrences</w:t>
            </w:r>
            <w:r w:rsidRPr="00DF4DCD">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DF4DCD" w:rsidP="00DF4DCD">
            <w:pPr>
              <w:pStyle w:val="ListBullet"/>
            </w:pPr>
            <w:r w:rsidRPr="00DF4DCD">
              <w:t>sudden illness</w:t>
            </w:r>
          </w:p>
          <w:p w:rsidR="00000000" w:rsidRPr="00DF4DCD" w:rsidP="00DF4DCD">
            <w:pPr>
              <w:pStyle w:val="ListBullet"/>
            </w:pPr>
            <w:r w:rsidRPr="00DF4DCD">
              <w:t>aggressive behaviour</w:t>
            </w:r>
          </w:p>
          <w:p w:rsidR="00000000" w:rsidRPr="00DF4DCD" w:rsidP="00DF4DCD">
            <w:pPr>
              <w:pStyle w:val="ListBullet"/>
            </w:pPr>
            <w:r w:rsidRPr="00DF4DCD">
              <w:t>bullying</w:t>
            </w:r>
          </w:p>
          <w:p w:rsidR="00000000" w:rsidP="00DF4DCD">
            <w:pPr>
              <w:pStyle w:val="ListBullet"/>
              <w:rPr>
                <w:lang w:val="en-NZ"/>
              </w:rPr>
            </w:pPr>
            <w:r w:rsidRPr="00DF4DCD">
              <w:t>harassment.</w:t>
            </w:r>
          </w:p>
        </w:tc>
      </w:tr>
      <w:tr w:rsidTr="005E7706">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BoldandItalics"/>
              </w:rPr>
              <w:t>Problems</w:t>
            </w:r>
            <w:r w:rsidRPr="00DF4DCD">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DF4DCD" w:rsidP="00DF4DCD">
            <w:pPr>
              <w:pStyle w:val="ListBullet"/>
            </w:pPr>
            <w:r w:rsidRPr="00DF4DCD">
              <w:t>participant behaviour</w:t>
            </w:r>
          </w:p>
          <w:p w:rsidR="00000000" w:rsidRPr="00DF4DCD" w:rsidP="00DF4DCD">
            <w:pPr>
              <w:pStyle w:val="ListBullet"/>
            </w:pPr>
            <w:r w:rsidRPr="00DF4DCD">
              <w:t>suitability of activity type or duration</w:t>
            </w:r>
          </w:p>
          <w:p w:rsidR="00000000" w:rsidP="00DF4DCD">
            <w:pPr>
              <w:pStyle w:val="ListBullet"/>
              <w:rPr>
                <w:lang w:val="en-NZ"/>
              </w:rPr>
            </w:pPr>
            <w:r w:rsidRPr="00DF4DCD">
              <w:t>equipment failure.</w:t>
            </w:r>
          </w:p>
        </w:tc>
      </w:tr>
      <w:tr w:rsidTr="005E7706">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F4DCD">
            <w:pPr>
              <w:pStyle w:val="BodyText"/>
              <w:rPr>
                <w:lang w:val="en-NZ"/>
              </w:rPr>
            </w:pPr>
            <w:r w:rsidRPr="00DF4DCD">
              <w:rPr>
                <w:rStyle w:val="BoldandItalics"/>
              </w:rPr>
              <w:t>Feedback</w:t>
            </w:r>
            <w:r w:rsidRPr="00DF4DCD">
              <w:t xml:space="preserve"> may include suggestions about:</w:t>
            </w:r>
          </w:p>
        </w:tc>
        <w:tc>
          <w:tcPr>
            <w:tcW w:w="4990" w:type="dxa"/>
            <w:tcBorders>
              <w:top w:val="nil"/>
              <w:left w:val="nil"/>
              <w:bottom w:val="nil"/>
              <w:right w:val="nil"/>
            </w:tcBorders>
            <w:tcMar>
              <w:top w:w="0" w:type="dxa"/>
              <w:left w:w="62" w:type="dxa"/>
              <w:bottom w:w="0" w:type="dxa"/>
              <w:right w:w="62" w:type="dxa"/>
            </w:tcMar>
          </w:tcPr>
          <w:p w:rsidR="00000000" w:rsidRPr="00DF4DCD" w:rsidP="00DF4DCD">
            <w:pPr>
              <w:pStyle w:val="ListBullet"/>
            </w:pPr>
            <w:r w:rsidRPr="00DF4DCD">
              <w:t>suitability and safety of facilities and equipment</w:t>
            </w:r>
          </w:p>
          <w:p w:rsidR="00000000" w:rsidRPr="00DF4DCD" w:rsidP="00DF4DCD">
            <w:pPr>
              <w:pStyle w:val="ListBullet"/>
            </w:pPr>
            <w:r w:rsidRPr="00DF4DCD">
              <w:t>content of session</w:t>
            </w:r>
          </w:p>
          <w:p w:rsidR="00000000" w:rsidRPr="00DF4DCD" w:rsidP="00DF4DCD">
            <w:pPr>
              <w:pStyle w:val="ListBullet"/>
            </w:pPr>
            <w:r w:rsidRPr="00DF4DCD">
              <w:t>structure and processes of the activity or session</w:t>
            </w:r>
          </w:p>
          <w:p w:rsidR="00000000" w:rsidRPr="00DF4DCD" w:rsidP="00DF4DCD">
            <w:pPr>
              <w:pStyle w:val="ListBullet"/>
            </w:pPr>
            <w:r w:rsidRPr="00DF4DCD">
              <w:t>participant progress.</w:t>
            </w:r>
          </w:p>
        </w:tc>
      </w:tr>
    </w:tbl>
    <w:p w:rsidR="00000000" w:rsidRPr="00DF4DCD" w:rsidP="00DF4DCD">
      <w:pPr>
        <w:pStyle w:val="BodyText"/>
      </w:pPr>
    </w:p>
    <w:p w:rsidR="00000000" w:rsidRPr="00DF4DCD" w:rsidP="00DF4DCD">
      <w:pPr>
        <w:pStyle w:val="AllowPageBreak"/>
      </w:pPr>
    </w:p>
    <w:p w:rsidR="00000000" w:rsidRPr="00DF4DCD" w:rsidP="00DF4DCD">
      <w:pPr>
        <w:pStyle w:val="Heading1"/>
      </w:pPr>
      <w:bookmarkStart w:id="12" w:name="O_371304"/>
      <w:bookmarkEnd w:id="12"/>
      <w:r w:rsidRPr="00DF4DCD">
        <w:t>Unit Sector(s)</w:t>
      </w:r>
    </w:p>
    <w:p w:rsidR="00000000" w:rsidRPr="00DF4DCD" w:rsidP="00DF4DCD">
      <w:pPr>
        <w:pStyle w:val="BodyText"/>
      </w:pPr>
      <w:r w:rsidRPr="00DF4DCD">
        <w:t>Cross Sector</w:t>
      </w:r>
    </w:p>
    <w:p w:rsidR="00000000" w:rsidRPr="00DF4DCD" w:rsidP="00DF4DCD">
      <w:pPr>
        <w:pStyle w:val="AllowPageBreak"/>
      </w:pPr>
    </w:p>
    <w:p w:rsidR="00000000" w:rsidRPr="00DF4DCD" w:rsidP="00DF4DCD">
      <w:pPr>
        <w:pStyle w:val="Heading1"/>
      </w:pPr>
      <w:bookmarkStart w:id="13" w:name="O_390703"/>
      <w:bookmarkEnd w:id="13"/>
      <w:r w:rsidRPr="00DF4DCD">
        <w:t>Competency Field</w:t>
      </w:r>
    </w:p>
    <w:p w:rsidR="00000000" w:rsidRPr="00DF4DCD" w:rsidP="00DF4DCD">
      <w:pPr>
        <w:pStyle w:val="BodyText"/>
      </w:pPr>
      <w:r w:rsidRPr="00DF4DCD">
        <w:t>Coaching and Instruction</w:t>
      </w:r>
    </w:p>
    <w:p w:rsidR="00000000" w:rsidRPr="00DF4DCD" w:rsidP="00DF4DCD"/>
    <w:sectPr w:rsidSect="00DF4D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7706" w:rsidP="005E77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706" w:rsidP="00DF4D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E7706" w:rsidP="00DF4D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E7706" w:rsidP="00DF4D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CD" w:rsidRPr="005E7706" w:rsidP="005E77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D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706" w:rsidRPr="002D2AF8" w:rsidP="00DF4DCD">
    <w:pPr>
      <w:pStyle w:val="Header"/>
      <w:framePr w:wrap="around"/>
    </w:pPr>
    <w:r>
      <w:fldChar w:fldCharType="begin"/>
    </w:r>
    <w:r>
      <w:instrText xml:space="preserve"> TITLE   \* MERGEFORMAT </w:instrText>
    </w:r>
    <w:r>
      <w:fldChar w:fldCharType="separate"/>
    </w:r>
    <w:r>
      <w:t>SISXCAI102A Assist in preparing and conducting sport and recreation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E7706" w:rsidP="00DF4D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D27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221E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4C4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D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DCD"/>
    <w:pPr>
      <w:spacing w:before="360" w:after="60"/>
      <w:outlineLvl w:val="0"/>
    </w:pPr>
    <w:rPr>
      <w:sz w:val="32"/>
    </w:rPr>
  </w:style>
  <w:style w:type="paragraph" w:styleId="Heading2">
    <w:name w:val="heading 2"/>
    <w:basedOn w:val="HeadingBase"/>
    <w:next w:val="BodyText"/>
    <w:link w:val="Heading2Char"/>
    <w:qFormat/>
    <w:rsid w:val="00DF4DCD"/>
    <w:pPr>
      <w:keepLines/>
      <w:spacing w:before="240" w:after="120"/>
      <w:outlineLvl w:val="1"/>
    </w:pPr>
    <w:rPr>
      <w:sz w:val="28"/>
      <w:szCs w:val="40"/>
    </w:rPr>
  </w:style>
  <w:style w:type="paragraph" w:styleId="Heading3">
    <w:name w:val="heading 3"/>
    <w:basedOn w:val="HeadingBase"/>
    <w:next w:val="BodyText"/>
    <w:link w:val="Heading3Char"/>
    <w:qFormat/>
    <w:rsid w:val="00DF4DCD"/>
    <w:pPr>
      <w:spacing w:before="180" w:after="120"/>
      <w:outlineLvl w:val="2"/>
    </w:pPr>
    <w:rPr>
      <w:spacing w:val="-10"/>
      <w:kern w:val="32"/>
    </w:rPr>
  </w:style>
  <w:style w:type="paragraph" w:styleId="Heading4">
    <w:name w:val="heading 4"/>
    <w:basedOn w:val="HeadingBase"/>
    <w:next w:val="BodyText"/>
    <w:link w:val="Heading4Char"/>
    <w:qFormat/>
    <w:rsid w:val="00DF4DCD"/>
    <w:pPr>
      <w:spacing w:before="160" w:after="120"/>
      <w:outlineLvl w:val="3"/>
    </w:pPr>
    <w:rPr>
      <w:sz w:val="22"/>
    </w:rPr>
  </w:style>
  <w:style w:type="paragraph" w:styleId="Heading5">
    <w:name w:val="heading 5"/>
    <w:basedOn w:val="HeadingBase"/>
    <w:next w:val="Normal"/>
    <w:link w:val="Heading5Char"/>
    <w:qFormat/>
    <w:rsid w:val="00DF4DCD"/>
    <w:pPr>
      <w:spacing w:before="80"/>
      <w:outlineLvl w:val="4"/>
    </w:pPr>
    <w:rPr>
      <w:color w:val="918585"/>
      <w:sz w:val="20"/>
    </w:rPr>
  </w:style>
  <w:style w:type="paragraph" w:styleId="Heading6">
    <w:name w:val="heading 6"/>
    <w:basedOn w:val="HeadingBase"/>
    <w:next w:val="Normal"/>
    <w:link w:val="Heading6Char"/>
    <w:qFormat/>
    <w:rsid w:val="00DF4DCD"/>
    <w:pPr>
      <w:spacing w:before="60"/>
      <w:outlineLvl w:val="5"/>
    </w:pPr>
    <w:rPr>
      <w:color w:val="918585"/>
      <w:sz w:val="20"/>
    </w:rPr>
  </w:style>
  <w:style w:type="paragraph" w:styleId="Heading7">
    <w:name w:val="heading 7"/>
    <w:basedOn w:val="Normal"/>
    <w:next w:val="Normal"/>
    <w:link w:val="Heading7Char"/>
    <w:qFormat/>
    <w:rsid w:val="00DF4DCD"/>
    <w:pPr>
      <w:ind w:left="720"/>
      <w:outlineLvl w:val="6"/>
    </w:pPr>
    <w:rPr>
      <w:i/>
    </w:rPr>
  </w:style>
  <w:style w:type="paragraph" w:styleId="Heading8">
    <w:name w:val="heading 8"/>
    <w:basedOn w:val="Normal"/>
    <w:next w:val="Normal"/>
    <w:link w:val="Heading8Char"/>
    <w:qFormat/>
    <w:rsid w:val="00DF4DCD"/>
    <w:pPr>
      <w:ind w:left="720"/>
      <w:outlineLvl w:val="7"/>
    </w:pPr>
    <w:rPr>
      <w:i/>
    </w:rPr>
  </w:style>
  <w:style w:type="paragraph" w:styleId="Heading9">
    <w:name w:val="heading 9"/>
    <w:basedOn w:val="Normal"/>
    <w:next w:val="Normal"/>
    <w:link w:val="Heading9Char"/>
    <w:qFormat/>
    <w:rsid w:val="00DF4DCD"/>
    <w:pPr>
      <w:ind w:left="720"/>
      <w:outlineLvl w:val="8"/>
    </w:pPr>
    <w:rPr>
      <w:i/>
    </w:rPr>
  </w:style>
  <w:style w:type="character" w:default="1" w:styleId="DefaultParagraphFont">
    <w:name w:val="Default Paragraph Font"/>
    <w:uiPriority w:val="1"/>
    <w:unhideWhenUsed/>
    <w:rsid w:val="00DF4D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DCD"/>
  </w:style>
  <w:style w:type="character" w:customStyle="1" w:styleId="Heading1Char">
    <w:name w:val="Heading 1 Char"/>
    <w:basedOn w:val="DefaultParagraphFont"/>
    <w:link w:val="Heading1"/>
    <w:rsid w:val="00DF4DCD"/>
    <w:rPr>
      <w:rFonts w:ascii="Times New Roman" w:eastAsia="Times New Roman" w:hAnsi="Times New Roman" w:cs="Times New Roman"/>
      <w:b/>
      <w:sz w:val="32"/>
      <w:szCs w:val="20"/>
      <w:lang w:eastAsia="en-US"/>
    </w:rPr>
  </w:style>
  <w:style w:type="paragraph" w:styleId="BodyText">
    <w:name w:val="Body Text"/>
    <w:basedOn w:val="Normal"/>
    <w:link w:val="BodyTextChar"/>
    <w:rsid w:val="00DF4D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4DCD"/>
    <w:rPr>
      <w:rFonts w:ascii="Times New Roman" w:eastAsia="Times New Roman" w:hAnsi="Times New Roman" w:cs="Times New Roman"/>
      <w:sz w:val="24"/>
      <w:lang w:eastAsia="en-US"/>
    </w:rPr>
  </w:style>
  <w:style w:type="paragraph" w:styleId="Footer">
    <w:name w:val="footer"/>
    <w:basedOn w:val="Normal"/>
    <w:link w:val="FooterChar"/>
    <w:rsid w:val="00DF4D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DCD"/>
    <w:rPr>
      <w:rFonts w:ascii="Times New Roman" w:eastAsia="Times New Roman" w:hAnsi="Times New Roman" w:cs="Times New Roman"/>
      <w:sz w:val="16"/>
      <w:lang w:eastAsia="en-US"/>
    </w:rPr>
  </w:style>
  <w:style w:type="paragraph" w:styleId="List">
    <w:name w:val="List"/>
    <w:basedOn w:val="BodyText"/>
    <w:next w:val="BodyText"/>
    <w:rsid w:val="00DF4DCD"/>
    <w:pPr>
      <w:tabs>
        <w:tab w:val="left" w:pos="340"/>
      </w:tabs>
      <w:spacing w:before="60" w:after="60"/>
      <w:ind w:left="340" w:hanging="340"/>
    </w:pPr>
  </w:style>
  <w:style w:type="paragraph" w:styleId="ListBullet">
    <w:name w:val="List Bullet"/>
    <w:basedOn w:val="List"/>
    <w:rsid w:val="00DF4DCD"/>
    <w:pPr>
      <w:numPr>
        <w:numId w:val="13"/>
      </w:numPr>
      <w:tabs>
        <w:tab w:val="clear" w:pos="340"/>
      </w:tabs>
      <w:spacing w:before="40" w:after="40"/>
    </w:pPr>
  </w:style>
  <w:style w:type="character" w:customStyle="1" w:styleId="SpecialBold">
    <w:name w:val="Special Bold"/>
    <w:basedOn w:val="DefaultParagraphFont"/>
    <w:rsid w:val="00DF4DCD"/>
    <w:rPr>
      <w:b/>
      <w:spacing w:val="0"/>
    </w:rPr>
  </w:style>
  <w:style w:type="paragraph" w:styleId="ListBullet2">
    <w:name w:val="List Bullet 2"/>
    <w:basedOn w:val="List2"/>
    <w:rsid w:val="00DF4DCD"/>
    <w:pPr>
      <w:numPr>
        <w:numId w:val="14"/>
      </w:numPr>
      <w:tabs>
        <w:tab w:val="clear" w:pos="680"/>
      </w:tabs>
    </w:pPr>
  </w:style>
  <w:style w:type="paragraph" w:customStyle="1" w:styleId="SuperHeading">
    <w:name w:val="SuperHeading"/>
    <w:basedOn w:val="Normal"/>
    <w:rsid w:val="00DF4DCD"/>
    <w:pPr>
      <w:spacing w:before="240" w:after="120"/>
      <w:outlineLvl w:val="0"/>
    </w:pPr>
    <w:rPr>
      <w:rFonts w:ascii="Times New Roman" w:hAnsi="Times New Roman"/>
      <w:b/>
      <w:sz w:val="28"/>
    </w:rPr>
  </w:style>
  <w:style w:type="paragraph" w:customStyle="1" w:styleId="AllowPageBreak">
    <w:name w:val="AllowPageBreak"/>
    <w:rsid w:val="00DF4D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4DCD"/>
    <w:pPr>
      <w:tabs>
        <w:tab w:val="left" w:pos="680"/>
      </w:tabs>
      <w:spacing w:before="60" w:after="60"/>
      <w:ind w:left="680" w:hanging="340"/>
    </w:pPr>
  </w:style>
  <w:style w:type="character" w:customStyle="1" w:styleId="BoldandItalics">
    <w:name w:val="Bold and Italics"/>
    <w:qFormat/>
    <w:rsid w:val="00DF4DCD"/>
    <w:rPr>
      <w:b/>
      <w:i/>
      <w:u w:val="none"/>
    </w:rPr>
  </w:style>
  <w:style w:type="character" w:customStyle="1" w:styleId="Heading2Char">
    <w:name w:val="Heading 2 Char"/>
    <w:basedOn w:val="DefaultParagraphFont"/>
    <w:link w:val="Heading2"/>
    <w:rsid w:val="00DF4D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D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D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D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D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D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D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DCD"/>
    <w:rPr>
      <w:rFonts w:ascii="Courier New" w:eastAsia="Times New Roman" w:hAnsi="Courier New" w:cs="Times New Roman"/>
      <w:i/>
      <w:szCs w:val="20"/>
      <w:lang w:eastAsia="en-US"/>
    </w:rPr>
  </w:style>
  <w:style w:type="paragraph" w:customStyle="1" w:styleId="HeadingBase">
    <w:name w:val="Heading Base"/>
    <w:rsid w:val="00DF4D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DCD"/>
    <w:pPr>
      <w:tabs>
        <w:tab w:val="right" w:leader="dot" w:pos="9072"/>
      </w:tabs>
      <w:ind w:left="567"/>
    </w:pPr>
    <w:rPr>
      <w:szCs w:val="22"/>
    </w:rPr>
  </w:style>
  <w:style w:type="paragraph" w:customStyle="1" w:styleId="TOCBase">
    <w:name w:val="TOC Base"/>
    <w:rsid w:val="00DF4D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DCD"/>
    <w:pPr>
      <w:tabs>
        <w:tab w:val="right" w:leader="dot" w:pos="9072"/>
      </w:tabs>
      <w:spacing w:before="40" w:after="40"/>
      <w:ind w:left="284"/>
    </w:pPr>
    <w:rPr>
      <w:rFonts w:ascii="Times New Roman" w:hAnsi="Times New Roman"/>
    </w:rPr>
  </w:style>
  <w:style w:type="paragraph" w:styleId="TOC1">
    <w:name w:val="toc 1"/>
    <w:basedOn w:val="TOCBase"/>
    <w:next w:val="Normal"/>
    <w:rsid w:val="00DF4D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DCD"/>
    <w:pPr>
      <w:spacing w:before="5040"/>
      <w:jc w:val="center"/>
    </w:pPr>
    <w:rPr>
      <w:sz w:val="48"/>
      <w:szCs w:val="72"/>
      <w:lang w:val="en-US"/>
    </w:rPr>
  </w:style>
  <w:style w:type="character" w:customStyle="1" w:styleId="TitleChar">
    <w:name w:val="Title Char"/>
    <w:basedOn w:val="DefaultParagraphFont"/>
    <w:link w:val="Title"/>
    <w:rsid w:val="00DF4D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DCD"/>
    <w:pPr>
      <w:tabs>
        <w:tab w:val="left" w:pos="3600"/>
        <w:tab w:val="left" w:pos="3958"/>
      </w:tabs>
    </w:pPr>
  </w:style>
  <w:style w:type="paragraph" w:customStyle="1" w:styleId="Note">
    <w:name w:val="Note"/>
    <w:basedOn w:val="BodyText"/>
    <w:rsid w:val="00DF4D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DCD"/>
    <w:pPr>
      <w:framePr w:wrap="auto" w:hAnchor="text" w:y="6049"/>
    </w:pPr>
    <w:rPr>
      <w:color w:val="000000"/>
      <w:sz w:val="40"/>
    </w:rPr>
  </w:style>
  <w:style w:type="paragraph" w:customStyle="1" w:styleId="TOCTitle">
    <w:name w:val="TOCTitle"/>
    <w:basedOn w:val="Heading1"/>
    <w:rsid w:val="00DF4DCD"/>
    <w:pPr>
      <w:spacing w:after="240"/>
      <w:jc w:val="center"/>
      <w:outlineLvl w:val="9"/>
    </w:pPr>
    <w:rPr>
      <w:caps/>
    </w:rPr>
  </w:style>
  <w:style w:type="paragraph" w:customStyle="1" w:styleId="Version">
    <w:name w:val="Version"/>
    <w:rsid w:val="00DF4D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DCD"/>
    <w:pPr>
      <w:keepNext w:val="0"/>
      <w:tabs>
        <w:tab w:val="right" w:pos="4176"/>
      </w:tabs>
      <w:ind w:left="198" w:hanging="198"/>
    </w:pPr>
    <w:rPr>
      <w:rFonts w:ascii="Garamond" w:hAnsi="Garamond"/>
    </w:rPr>
  </w:style>
  <w:style w:type="paragraph" w:styleId="IndexHeading">
    <w:name w:val="index heading"/>
    <w:basedOn w:val="Normal"/>
    <w:next w:val="Index1"/>
    <w:semiHidden/>
    <w:rsid w:val="00DF4DCD"/>
    <w:pPr>
      <w:spacing w:before="120" w:after="120"/>
    </w:pPr>
    <w:rPr>
      <w:rFonts w:ascii="Arial" w:hAnsi="Arial"/>
      <w:b/>
      <w:color w:val="918585"/>
      <w:sz w:val="24"/>
    </w:rPr>
  </w:style>
  <w:style w:type="paragraph" w:styleId="Header">
    <w:name w:val="header"/>
    <w:basedOn w:val="Normal"/>
    <w:link w:val="HeaderChar"/>
    <w:rsid w:val="00DF4D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DCD"/>
    <w:rPr>
      <w:rFonts w:ascii="Times New Roman" w:eastAsia="Times New Roman" w:hAnsi="Times New Roman" w:cs="Times New Roman"/>
      <w:sz w:val="16"/>
      <w:szCs w:val="20"/>
      <w:lang w:val="en-GB" w:eastAsia="en-US"/>
    </w:rPr>
  </w:style>
  <w:style w:type="paragraph" w:customStyle="1" w:styleId="Chapter">
    <w:name w:val="Chapter"/>
    <w:basedOn w:val="Normal"/>
    <w:rsid w:val="00DF4DCD"/>
    <w:pPr>
      <w:spacing w:before="240"/>
    </w:pPr>
    <w:rPr>
      <w:rFonts w:ascii="Times New Roman" w:hAnsi="Times New Roman"/>
      <w:smallCaps/>
      <w:spacing w:val="80"/>
      <w:sz w:val="28"/>
    </w:rPr>
  </w:style>
  <w:style w:type="paragraph" w:customStyle="1" w:styleId="InChapter">
    <w:name w:val="InChapter"/>
    <w:basedOn w:val="Heading3"/>
    <w:rsid w:val="00DF4DCD"/>
    <w:pPr>
      <w:spacing w:after="240"/>
      <w:outlineLvl w:val="9"/>
    </w:pPr>
    <w:rPr>
      <w:noProof/>
    </w:rPr>
  </w:style>
  <w:style w:type="paragraph" w:styleId="Index2">
    <w:name w:val="index 2"/>
    <w:basedOn w:val="Normal"/>
    <w:next w:val="Normal"/>
    <w:semiHidden/>
    <w:rsid w:val="00DF4DCD"/>
    <w:pPr>
      <w:tabs>
        <w:tab w:val="right" w:pos="4176"/>
      </w:tabs>
      <w:ind w:left="568" w:hanging="284"/>
    </w:pPr>
    <w:rPr>
      <w:rFonts w:ascii="Garamond" w:hAnsi="Garamond"/>
    </w:rPr>
  </w:style>
  <w:style w:type="paragraph" w:customStyle="1" w:styleId="Byline">
    <w:name w:val="Byline"/>
    <w:rsid w:val="00DF4D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DCD"/>
    <w:pPr>
      <w:tabs>
        <w:tab w:val="clear" w:pos="3600"/>
        <w:tab w:val="clear" w:pos="3958"/>
      </w:tabs>
      <w:jc w:val="right"/>
    </w:pPr>
  </w:style>
  <w:style w:type="character" w:styleId="Emphasis">
    <w:name w:val="Emphasis"/>
    <w:basedOn w:val="DefaultParagraphFont"/>
    <w:qFormat/>
    <w:rsid w:val="00DF4DCD"/>
    <w:rPr>
      <w:i/>
    </w:rPr>
  </w:style>
  <w:style w:type="paragraph" w:styleId="Caption">
    <w:name w:val="caption"/>
    <w:basedOn w:val="BodyText"/>
    <w:next w:val="Normal"/>
    <w:qFormat/>
    <w:rsid w:val="00DF4DCD"/>
    <w:pPr>
      <w:framePr w:w="2268" w:hSpace="181" w:vSpace="181" w:wrap="around" w:vAnchor="text" w:hAnchor="page" w:x="1135" w:y="285" w:anchorLock="1"/>
    </w:pPr>
    <w:rPr>
      <w:i/>
    </w:rPr>
  </w:style>
  <w:style w:type="paragraph" w:customStyle="1" w:styleId="MiniTOCTitle">
    <w:name w:val="MiniTOCTitle"/>
    <w:basedOn w:val="Heading4"/>
    <w:rsid w:val="00DF4DCD"/>
    <w:pPr>
      <w:spacing w:before="240"/>
      <w:outlineLvl w:val="9"/>
    </w:pPr>
    <w:rPr>
      <w:noProof/>
      <w:sz w:val="24"/>
    </w:rPr>
  </w:style>
  <w:style w:type="paragraph" w:customStyle="1" w:styleId="MiniTOCItem">
    <w:name w:val="MiniTOCItem"/>
    <w:basedOn w:val="ListBullet"/>
    <w:rsid w:val="00DF4DCD"/>
    <w:pPr>
      <w:numPr>
        <w:numId w:val="0"/>
      </w:numPr>
      <w:tabs>
        <w:tab w:val="right" w:leader="dot" w:pos="6521"/>
      </w:tabs>
      <w:spacing w:before="0" w:after="0"/>
    </w:pPr>
  </w:style>
  <w:style w:type="paragraph" w:customStyle="1" w:styleId="TOFTitle">
    <w:name w:val="TOFTitle"/>
    <w:basedOn w:val="TOCTitle"/>
    <w:rsid w:val="00DF4DCD"/>
  </w:style>
  <w:style w:type="paragraph" w:styleId="TableofFigures">
    <w:name w:val="table of figures"/>
    <w:basedOn w:val="Normal"/>
    <w:next w:val="Normal"/>
    <w:semiHidden/>
    <w:rsid w:val="00DF4DCD"/>
    <w:pPr>
      <w:tabs>
        <w:tab w:val="right" w:leader="dot" w:pos="9072"/>
      </w:tabs>
      <w:ind w:left="970" w:hanging="403"/>
    </w:pPr>
    <w:rPr>
      <w:rFonts w:ascii="Times New Roman" w:hAnsi="Times New Roman"/>
      <w:b/>
    </w:rPr>
  </w:style>
  <w:style w:type="paragraph" w:styleId="ListNumber">
    <w:name w:val="List Number"/>
    <w:basedOn w:val="List"/>
    <w:rsid w:val="00DF4DCD"/>
    <w:pPr>
      <w:numPr>
        <w:numId w:val="11"/>
      </w:numPr>
    </w:pPr>
  </w:style>
  <w:style w:type="character" w:customStyle="1" w:styleId="WingdingSymbols">
    <w:name w:val="Wingding Symbols"/>
    <w:rsid w:val="00DF4DCD"/>
    <w:rPr>
      <w:rFonts w:ascii="Wingdings" w:hAnsi="Wingdings"/>
    </w:rPr>
  </w:style>
  <w:style w:type="paragraph" w:customStyle="1" w:styleId="TableHeading">
    <w:name w:val="Table Heading"/>
    <w:basedOn w:val="HeadingBase"/>
    <w:rsid w:val="00DF4DCD"/>
    <w:pPr>
      <w:keepLines/>
      <w:pBdr>
        <w:bottom w:val="single" w:sz="6" w:space="1" w:color="918585"/>
      </w:pBdr>
      <w:spacing w:before="240"/>
    </w:pPr>
  </w:style>
  <w:style w:type="character" w:customStyle="1" w:styleId="HotSpot">
    <w:name w:val="HotSpot"/>
    <w:rsid w:val="00DF4DCD"/>
    <w:rPr>
      <w:color w:val="0033CC"/>
      <w:u w:val="none"/>
    </w:rPr>
  </w:style>
  <w:style w:type="paragraph" w:customStyle="1" w:styleId="BodyTextRight">
    <w:name w:val="Body Text Right"/>
    <w:basedOn w:val="BodyText"/>
    <w:rsid w:val="00DF4DCD"/>
    <w:pPr>
      <w:spacing w:before="0" w:after="0"/>
      <w:jc w:val="right"/>
    </w:pPr>
  </w:style>
  <w:style w:type="paragraph" w:styleId="Index3">
    <w:name w:val="index 3"/>
    <w:basedOn w:val="ListNumber2"/>
    <w:next w:val="Normal"/>
    <w:semiHidden/>
    <w:rsid w:val="00DF4DCD"/>
    <w:pPr>
      <w:numPr>
        <w:numId w:val="0"/>
      </w:numPr>
      <w:tabs>
        <w:tab w:val="right" w:leader="dot" w:pos="4176"/>
      </w:tabs>
    </w:pPr>
  </w:style>
  <w:style w:type="paragraph" w:styleId="ListNumber2">
    <w:name w:val="List Number 2"/>
    <w:basedOn w:val="List2"/>
    <w:rsid w:val="00DF4DCD"/>
    <w:pPr>
      <w:numPr>
        <w:numId w:val="10"/>
      </w:numPr>
      <w:tabs>
        <w:tab w:val="clear" w:pos="1060"/>
      </w:tabs>
    </w:pPr>
  </w:style>
  <w:style w:type="paragraph" w:customStyle="1" w:styleId="MarginNote">
    <w:name w:val="Margin Note"/>
    <w:basedOn w:val="BodyText"/>
    <w:rsid w:val="00DF4D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D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D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DCD"/>
    <w:rPr>
      <w:sz w:val="32"/>
    </w:rPr>
  </w:style>
  <w:style w:type="paragraph" w:customStyle="1" w:styleId="HeadingProcedure">
    <w:name w:val="Heading Procedure"/>
    <w:basedOn w:val="HeadingBase"/>
    <w:next w:val="Normal"/>
    <w:rsid w:val="00DF4DCD"/>
    <w:pPr>
      <w:tabs>
        <w:tab w:val="left" w:pos="0"/>
      </w:tabs>
      <w:spacing w:before="120" w:after="60"/>
    </w:pPr>
    <w:rPr>
      <w:i/>
      <w:color w:val="918585"/>
      <w:sz w:val="22"/>
    </w:rPr>
  </w:style>
  <w:style w:type="paragraph" w:customStyle="1" w:styleId="TableBodyText">
    <w:name w:val="Table Body Text"/>
    <w:basedOn w:val="BodyText"/>
    <w:rsid w:val="00DF4DCD"/>
    <w:pPr>
      <w:spacing w:before="60" w:after="60"/>
    </w:pPr>
  </w:style>
  <w:style w:type="paragraph" w:styleId="ListContinue">
    <w:name w:val="List Continue"/>
    <w:basedOn w:val="List"/>
    <w:rsid w:val="00DF4DCD"/>
    <w:pPr>
      <w:ind w:firstLine="0"/>
    </w:pPr>
  </w:style>
  <w:style w:type="paragraph" w:customStyle="1" w:styleId="ListNote">
    <w:name w:val="List Note"/>
    <w:basedOn w:val="List"/>
    <w:rsid w:val="00DF4DCD"/>
    <w:pPr>
      <w:pBdr>
        <w:top w:val="single" w:sz="6" w:space="2" w:color="918585"/>
        <w:bottom w:val="single" w:sz="6" w:space="2" w:color="918585"/>
      </w:pBdr>
      <w:tabs>
        <w:tab w:val="left" w:pos="1021"/>
      </w:tabs>
      <w:ind w:firstLine="0"/>
    </w:pPr>
  </w:style>
  <w:style w:type="paragraph" w:customStyle="1" w:styleId="Warning">
    <w:name w:val="Warning"/>
    <w:basedOn w:val="BodyText"/>
    <w:rsid w:val="00DF4DCD"/>
    <w:pPr>
      <w:shd w:val="clear" w:color="auto" w:fill="D9D9D9"/>
      <w:tabs>
        <w:tab w:val="left" w:pos="992"/>
      </w:tabs>
      <w:ind w:left="119" w:right="119"/>
    </w:pPr>
    <w:rPr>
      <w:sz w:val="20"/>
    </w:rPr>
  </w:style>
  <w:style w:type="paragraph" w:customStyle="1" w:styleId="MarginIcons">
    <w:name w:val="Margin Icons"/>
    <w:basedOn w:val="BodyText"/>
    <w:rsid w:val="00DF4D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DCD"/>
    <w:rPr>
      <w:rFonts w:ascii="Courier New" w:hAnsi="Courier New"/>
    </w:rPr>
  </w:style>
  <w:style w:type="paragraph" w:customStyle="1" w:styleId="NoteBullet">
    <w:name w:val="Note Bullet"/>
    <w:basedOn w:val="Note"/>
    <w:rsid w:val="00DF4DCD"/>
    <w:pPr>
      <w:tabs>
        <w:tab w:val="clear" w:pos="680"/>
      </w:tabs>
      <w:spacing w:before="60" w:after="60"/>
    </w:pPr>
  </w:style>
  <w:style w:type="paragraph" w:customStyle="1" w:styleId="SubHeading2">
    <w:name w:val="SubHeading2"/>
    <w:basedOn w:val="HeadingBase"/>
    <w:rsid w:val="00DF4DCD"/>
    <w:pPr>
      <w:spacing w:before="240" w:after="60"/>
    </w:pPr>
    <w:rPr>
      <w:sz w:val="20"/>
    </w:rPr>
  </w:style>
  <w:style w:type="paragraph" w:customStyle="1" w:styleId="SubHeading1">
    <w:name w:val="SubHeading1"/>
    <w:basedOn w:val="HeadingBase"/>
    <w:rsid w:val="00DF4DCD"/>
    <w:pPr>
      <w:spacing w:before="240" w:after="60"/>
    </w:pPr>
    <w:rPr>
      <w:color w:val="918585"/>
      <w:sz w:val="22"/>
    </w:rPr>
  </w:style>
  <w:style w:type="paragraph" w:customStyle="1" w:styleId="SideHeading">
    <w:name w:val="Side Heading"/>
    <w:basedOn w:val="HeadingBase"/>
    <w:rsid w:val="00DF4D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DCD"/>
    <w:pPr>
      <w:numPr>
        <w:numId w:val="12"/>
      </w:numPr>
    </w:pPr>
  </w:style>
  <w:style w:type="paragraph" w:styleId="PlainText">
    <w:name w:val="Plain Text"/>
    <w:basedOn w:val="Normal"/>
    <w:link w:val="PlainTextChar"/>
    <w:rsid w:val="00DF4DCD"/>
    <w:rPr>
      <w:sz w:val="20"/>
    </w:rPr>
  </w:style>
  <w:style w:type="character" w:customStyle="1" w:styleId="PlainTextChar">
    <w:name w:val="Plain Text Char"/>
    <w:basedOn w:val="DefaultParagraphFont"/>
    <w:link w:val="PlainText"/>
    <w:rsid w:val="00DF4DCD"/>
    <w:rPr>
      <w:rFonts w:ascii="Courier New" w:eastAsia="Times New Roman" w:hAnsi="Courier New" w:cs="Times New Roman"/>
      <w:sz w:val="20"/>
      <w:szCs w:val="20"/>
      <w:lang w:eastAsia="en-US"/>
    </w:rPr>
  </w:style>
  <w:style w:type="character" w:customStyle="1" w:styleId="MenuOption">
    <w:name w:val="Menu Option"/>
    <w:basedOn w:val="DefaultParagraphFont"/>
    <w:rsid w:val="00DF4DCD"/>
    <w:rPr>
      <w:b/>
      <w:smallCaps/>
    </w:rPr>
  </w:style>
  <w:style w:type="paragraph" w:customStyle="1" w:styleId="TableListNumber">
    <w:name w:val="Table List Number"/>
    <w:basedOn w:val="ListNumber"/>
    <w:rsid w:val="00DF4DCD"/>
    <w:pPr>
      <w:numPr>
        <w:numId w:val="0"/>
      </w:numPr>
    </w:pPr>
  </w:style>
  <w:style w:type="paragraph" w:styleId="TOC4">
    <w:name w:val="toc 4"/>
    <w:basedOn w:val="TOCBase"/>
    <w:next w:val="Normal"/>
    <w:semiHidden/>
    <w:rsid w:val="00DF4DCD"/>
    <w:pPr>
      <w:tabs>
        <w:tab w:val="right" w:leader="dot" w:pos="9071"/>
      </w:tabs>
      <w:ind w:left="1701"/>
    </w:pPr>
  </w:style>
  <w:style w:type="paragraph" w:customStyle="1" w:styleId="ListAlpha">
    <w:name w:val="List Alpha"/>
    <w:basedOn w:val="List"/>
    <w:rsid w:val="00DF4DCD"/>
    <w:pPr>
      <w:numPr>
        <w:numId w:val="9"/>
      </w:numPr>
    </w:pPr>
  </w:style>
  <w:style w:type="paragraph" w:customStyle="1" w:styleId="ListAlpha2">
    <w:name w:val="List Alpha 2"/>
    <w:basedOn w:val="List2"/>
    <w:rsid w:val="00DF4DCD"/>
    <w:pPr>
      <w:numPr>
        <w:numId w:val="8"/>
      </w:numPr>
    </w:pPr>
  </w:style>
  <w:style w:type="paragraph" w:styleId="List3">
    <w:name w:val="List 3"/>
    <w:basedOn w:val="BodyText"/>
    <w:rsid w:val="00DF4DCD"/>
    <w:pPr>
      <w:tabs>
        <w:tab w:val="left" w:pos="1021"/>
      </w:tabs>
      <w:spacing w:before="60" w:after="60"/>
      <w:ind w:left="1020" w:hanging="340"/>
    </w:pPr>
  </w:style>
  <w:style w:type="paragraph" w:styleId="List4">
    <w:name w:val="List 4"/>
    <w:basedOn w:val="BodyText"/>
    <w:rsid w:val="00DF4DCD"/>
    <w:pPr>
      <w:tabs>
        <w:tab w:val="left" w:pos="1361"/>
      </w:tabs>
      <w:spacing w:before="60" w:after="60"/>
      <w:ind w:left="1361" w:hanging="340"/>
    </w:pPr>
  </w:style>
  <w:style w:type="paragraph" w:styleId="List5">
    <w:name w:val="List 5"/>
    <w:basedOn w:val="BodyText"/>
    <w:rsid w:val="00DF4DCD"/>
    <w:pPr>
      <w:tabs>
        <w:tab w:val="left" w:pos="1701"/>
      </w:tabs>
      <w:spacing w:before="60" w:after="60"/>
      <w:ind w:left="1701" w:hanging="340"/>
    </w:pPr>
  </w:style>
  <w:style w:type="paragraph" w:styleId="ListBullet3">
    <w:name w:val="List Bullet 3"/>
    <w:basedOn w:val="List3"/>
    <w:rsid w:val="00DF4DCD"/>
    <w:pPr>
      <w:numPr>
        <w:numId w:val="15"/>
      </w:numPr>
      <w:tabs>
        <w:tab w:val="clear" w:pos="1021"/>
      </w:tabs>
      <w:ind w:left="1037" w:hanging="357"/>
    </w:pPr>
  </w:style>
  <w:style w:type="paragraph" w:styleId="ListBullet4">
    <w:name w:val="List Bullet 4"/>
    <w:basedOn w:val="List4"/>
    <w:rsid w:val="00DF4DCD"/>
    <w:pPr>
      <w:numPr>
        <w:numId w:val="3"/>
      </w:numPr>
    </w:pPr>
  </w:style>
  <w:style w:type="paragraph" w:styleId="ListBullet5">
    <w:name w:val="List Bullet 5"/>
    <w:basedOn w:val="List5"/>
    <w:rsid w:val="00DF4DCD"/>
    <w:pPr>
      <w:numPr>
        <w:numId w:val="4"/>
      </w:numPr>
    </w:pPr>
  </w:style>
  <w:style w:type="paragraph" w:styleId="ListContinue2">
    <w:name w:val="List Continue 2"/>
    <w:basedOn w:val="List2"/>
    <w:rsid w:val="00DF4DCD"/>
    <w:pPr>
      <w:ind w:firstLine="0"/>
    </w:pPr>
  </w:style>
  <w:style w:type="paragraph" w:styleId="ListContinue3">
    <w:name w:val="List Continue 3"/>
    <w:basedOn w:val="List3"/>
    <w:rsid w:val="00DF4DCD"/>
    <w:pPr>
      <w:ind w:left="1021" w:firstLine="0"/>
    </w:pPr>
  </w:style>
  <w:style w:type="paragraph" w:styleId="ListContinue4">
    <w:name w:val="List Continue 4"/>
    <w:basedOn w:val="List4"/>
    <w:rsid w:val="00DF4DCD"/>
    <w:pPr>
      <w:ind w:firstLine="0"/>
    </w:pPr>
  </w:style>
  <w:style w:type="paragraph" w:styleId="ListContinue5">
    <w:name w:val="List Continue 5"/>
    <w:basedOn w:val="List5"/>
    <w:rsid w:val="00DF4DCD"/>
    <w:pPr>
      <w:ind w:firstLine="0"/>
    </w:pPr>
  </w:style>
  <w:style w:type="paragraph" w:styleId="ListNumber3">
    <w:name w:val="List Number 3"/>
    <w:basedOn w:val="List3"/>
    <w:rsid w:val="00DF4DCD"/>
    <w:pPr>
      <w:numPr>
        <w:numId w:val="5"/>
      </w:numPr>
    </w:pPr>
  </w:style>
  <w:style w:type="paragraph" w:styleId="ListNumber4">
    <w:name w:val="List Number 4"/>
    <w:basedOn w:val="List4"/>
    <w:rsid w:val="00DF4DCD"/>
    <w:pPr>
      <w:numPr>
        <w:numId w:val="6"/>
      </w:numPr>
    </w:pPr>
  </w:style>
  <w:style w:type="paragraph" w:styleId="ListNumber5">
    <w:name w:val="List Number 5"/>
    <w:basedOn w:val="List5"/>
    <w:rsid w:val="00DF4DCD"/>
    <w:pPr>
      <w:numPr>
        <w:numId w:val="7"/>
      </w:numPr>
    </w:pPr>
  </w:style>
  <w:style w:type="paragraph" w:styleId="BlockText">
    <w:name w:val="Block Text"/>
    <w:basedOn w:val="Normal"/>
    <w:rsid w:val="00DF4DCD"/>
    <w:pPr>
      <w:spacing w:after="120"/>
      <w:ind w:left="1440" w:right="1440"/>
    </w:pPr>
  </w:style>
  <w:style w:type="character" w:customStyle="1" w:styleId="Subscript">
    <w:name w:val="Subscript"/>
    <w:basedOn w:val="DefaultParagraphFont"/>
    <w:rsid w:val="00DF4DCD"/>
    <w:rPr>
      <w:sz w:val="16"/>
      <w:vertAlign w:val="subscript"/>
    </w:rPr>
  </w:style>
  <w:style w:type="character" w:customStyle="1" w:styleId="Superscript">
    <w:name w:val="Superscript"/>
    <w:basedOn w:val="DefaultParagraphFont"/>
    <w:rsid w:val="00DF4DCD"/>
    <w:rPr>
      <w:sz w:val="16"/>
      <w:vertAlign w:val="superscript"/>
    </w:rPr>
  </w:style>
  <w:style w:type="character" w:customStyle="1" w:styleId="Symbols">
    <w:name w:val="Symbols"/>
    <w:basedOn w:val="DefaultParagraphFont"/>
    <w:rsid w:val="00DF4DCD"/>
    <w:rPr>
      <w:rFonts w:ascii="Symbol" w:hAnsi="Symbol"/>
    </w:rPr>
  </w:style>
  <w:style w:type="character" w:customStyle="1" w:styleId="MenuOptions">
    <w:name w:val="Menu Options"/>
    <w:basedOn w:val="DefaultParagraphFont"/>
    <w:rsid w:val="00DF4DCD"/>
    <w:rPr>
      <w:rFonts w:ascii="Arial Narrow" w:hAnsi="Arial Narrow"/>
      <w:smallCaps/>
    </w:rPr>
  </w:style>
  <w:style w:type="character" w:customStyle="1" w:styleId="Buttons">
    <w:name w:val="Buttons"/>
    <w:basedOn w:val="DefaultParagraphFont"/>
    <w:rsid w:val="00DF4DCD"/>
    <w:rPr>
      <w:b/>
    </w:rPr>
  </w:style>
  <w:style w:type="character" w:customStyle="1" w:styleId="Underlined">
    <w:name w:val="Underlined"/>
    <w:basedOn w:val="DefaultParagraphFont"/>
    <w:rsid w:val="00DF4DCD"/>
    <w:rPr>
      <w:u w:val="single"/>
    </w:rPr>
  </w:style>
  <w:style w:type="paragraph" w:customStyle="1" w:styleId="TableBodyTextRight">
    <w:name w:val="Table Body Text Right"/>
    <w:basedOn w:val="TableBodyText"/>
    <w:rsid w:val="00DF4DCD"/>
    <w:pPr>
      <w:widowControl w:val="0"/>
      <w:autoSpaceDE w:val="0"/>
      <w:autoSpaceDN w:val="0"/>
      <w:adjustRightInd w:val="0"/>
      <w:jc w:val="right"/>
    </w:pPr>
    <w:rPr>
      <w:rFonts w:cs="Arial"/>
      <w:szCs w:val="18"/>
    </w:rPr>
  </w:style>
  <w:style w:type="paragraph" w:customStyle="1" w:styleId="CopyrightText">
    <w:name w:val="Copyright Text"/>
    <w:basedOn w:val="BodyText"/>
    <w:rsid w:val="00DF4DCD"/>
    <w:rPr>
      <w:sz w:val="18"/>
    </w:rPr>
  </w:style>
  <w:style w:type="paragraph" w:customStyle="1" w:styleId="BodySmallRight">
    <w:name w:val="Body Small Right"/>
    <w:basedOn w:val="BodyTextRight"/>
    <w:rsid w:val="00DF4DCD"/>
    <w:rPr>
      <w:sz w:val="18"/>
      <w:szCs w:val="18"/>
    </w:rPr>
  </w:style>
  <w:style w:type="paragraph" w:customStyle="1" w:styleId="MarginEdition">
    <w:name w:val="Margin Edition"/>
    <w:basedOn w:val="MarginNote"/>
    <w:rsid w:val="00DF4DCD"/>
    <w:pPr>
      <w:spacing w:before="0" w:after="0"/>
    </w:pPr>
    <w:rPr>
      <w:rFonts w:ascii="Times New Roman" w:hAnsi="Times New Roman"/>
      <w:color w:val="999999"/>
    </w:rPr>
  </w:style>
  <w:style w:type="paragraph" w:customStyle="1" w:styleId="Spacer">
    <w:name w:val="Spacer"/>
    <w:basedOn w:val="Normal"/>
    <w:rsid w:val="00DF4DCD"/>
    <w:rPr>
      <w:sz w:val="2"/>
      <w:szCs w:val="2"/>
    </w:rPr>
  </w:style>
  <w:style w:type="character" w:customStyle="1" w:styleId="Small">
    <w:name w:val="Small"/>
    <w:basedOn w:val="DefaultParagraphFont"/>
    <w:rsid w:val="00DF4DCD"/>
    <w:rPr>
      <w:sz w:val="16"/>
    </w:rPr>
  </w:style>
  <w:style w:type="paragraph" w:customStyle="1" w:styleId="WideTable">
    <w:name w:val="Wide Table"/>
    <w:basedOn w:val="Normal"/>
    <w:rsid w:val="00DF4DCD"/>
    <w:pPr>
      <w:ind w:left="-1418"/>
    </w:pPr>
    <w:rPr>
      <w:sz w:val="2"/>
      <w:szCs w:val="2"/>
    </w:rPr>
  </w:style>
  <w:style w:type="character" w:styleId="PageNumber">
    <w:name w:val="page number"/>
    <w:basedOn w:val="DefaultParagraphFont"/>
    <w:rsid w:val="00DF4DCD"/>
  </w:style>
  <w:style w:type="paragraph" w:styleId="Quote">
    <w:name w:val="Quote"/>
    <w:basedOn w:val="Heading1"/>
    <w:link w:val="QuoteChar"/>
    <w:qFormat/>
    <w:rsid w:val="00DF4DCD"/>
    <w:rPr>
      <w:b w:val="0"/>
      <w:sz w:val="72"/>
      <w:szCs w:val="72"/>
      <w:lang w:val="en-NZ"/>
    </w:rPr>
  </w:style>
  <w:style w:type="character" w:customStyle="1" w:styleId="QuoteChar">
    <w:name w:val="Quote Char"/>
    <w:basedOn w:val="DefaultParagraphFont"/>
    <w:link w:val="Quote"/>
    <w:rsid w:val="00DF4D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DCD"/>
    <w:pPr>
      <w:pageBreakBefore/>
    </w:pPr>
  </w:style>
  <w:style w:type="paragraph" w:customStyle="1" w:styleId="Border">
    <w:name w:val="Border"/>
    <w:basedOn w:val="Normal"/>
    <w:qFormat/>
    <w:rsid w:val="00DF4D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DCD"/>
    <w:rPr>
      <w:b/>
      <w:bCs/>
      <w:i/>
      <w:iCs/>
      <w:color w:val="auto"/>
    </w:rPr>
  </w:style>
  <w:style w:type="paragraph" w:styleId="IntenseQuote">
    <w:name w:val="Intense Quote"/>
    <w:basedOn w:val="Normal"/>
    <w:next w:val="Normal"/>
    <w:link w:val="IntenseQuoteChar"/>
    <w:uiPriority w:val="30"/>
    <w:qFormat/>
    <w:rsid w:val="00DF4D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D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DCD"/>
    <w:rPr>
      <w:smallCaps/>
      <w:color w:val="auto"/>
      <w:u w:val="single"/>
    </w:rPr>
  </w:style>
  <w:style w:type="character" w:styleId="IntenseReference">
    <w:name w:val="Intense Reference"/>
    <w:basedOn w:val="DefaultParagraphFont"/>
    <w:uiPriority w:val="32"/>
    <w:qFormat/>
    <w:rsid w:val="00DF4DCD"/>
    <w:rPr>
      <w:b/>
      <w:bCs/>
      <w:smallCaps/>
      <w:color w:val="auto"/>
      <w:spacing w:val="5"/>
      <w:u w:val="single"/>
    </w:rPr>
  </w:style>
  <w:style w:type="paragraph" w:customStyle="1" w:styleId="2ColumnHeading">
    <w:name w:val="2Column Heading"/>
    <w:basedOn w:val="BodyText"/>
    <w:qFormat/>
    <w:rsid w:val="00DF4DCD"/>
    <w:pPr>
      <w:spacing w:after="60"/>
      <w:ind w:left="-2268"/>
    </w:pPr>
    <w:rPr>
      <w:b/>
    </w:rPr>
  </w:style>
  <w:style w:type="paragraph" w:customStyle="1" w:styleId="Heading1TOC">
    <w:name w:val="Heading1 TOC"/>
    <w:basedOn w:val="Normal"/>
    <w:qFormat/>
    <w:rsid w:val="00DF4DCD"/>
    <w:pPr>
      <w:spacing w:before="240" w:after="120"/>
    </w:pPr>
    <w:rPr>
      <w:rFonts w:ascii="Times New Roman" w:hAnsi="Times New Roman"/>
      <w:b/>
      <w:sz w:val="32"/>
    </w:rPr>
  </w:style>
  <w:style w:type="paragraph" w:customStyle="1" w:styleId="Heading2TOC">
    <w:name w:val="Heading2 TOC"/>
    <w:basedOn w:val="Normal"/>
    <w:qFormat/>
    <w:rsid w:val="00DF4DCD"/>
    <w:pPr>
      <w:spacing w:before="240" w:after="60"/>
    </w:pPr>
    <w:rPr>
      <w:rFonts w:ascii="Times New Roman" w:hAnsi="Times New Roman"/>
      <w:b/>
      <w:sz w:val="28"/>
    </w:rPr>
  </w:style>
  <w:style w:type="character" w:customStyle="1" w:styleId="Underline">
    <w:name w:val="Underline"/>
    <w:basedOn w:val="DefaultParagraphFont"/>
    <w:qFormat/>
    <w:rsid w:val="00DF4DCD"/>
    <w:rPr>
      <w:u w:val="single"/>
    </w:rPr>
  </w:style>
  <w:style w:type="paragraph" w:styleId="BalloonText">
    <w:name w:val="Balloon Text"/>
    <w:basedOn w:val="Normal"/>
    <w:link w:val="BalloonTextChar"/>
    <w:rsid w:val="00DF4DCD"/>
    <w:rPr>
      <w:rFonts w:ascii="Tahoma" w:hAnsi="Tahoma" w:cs="Tahoma"/>
      <w:sz w:val="16"/>
      <w:szCs w:val="16"/>
    </w:rPr>
  </w:style>
  <w:style w:type="character" w:customStyle="1" w:styleId="BalloonTextChar">
    <w:name w:val="Balloon Text Char"/>
    <w:basedOn w:val="DefaultParagraphFont"/>
    <w:link w:val="BalloonText"/>
    <w:rsid w:val="00DF4D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D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4D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DCD"/>
    <w:rPr>
      <w:b/>
      <w:color w:val="660033"/>
      <w:spacing w:val="0"/>
    </w:rPr>
  </w:style>
  <w:style w:type="paragraph" w:customStyle="1" w:styleId="Nameditemlist">
    <w:name w:val="Named item list"/>
    <w:basedOn w:val="BodyText"/>
    <w:qFormat/>
    <w:rsid w:val="00DF4D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1402</Words>
  <Characters>8958</Characters>
  <Application>Microsoft Office Word</Application>
  <DocSecurity>0</DocSecurity>
  <Lines>296</Lines>
  <Paragraphs>175</Paragraphs>
  <ScaleCrop>false</ScaleCrop>
  <Company>Author-it Software Corporation Ltd.</Company>
  <LinksUpToDate>false</LinksUpToDate>
  <CharactersWithSpaces>10280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SISXCAI102A Assist in preparing and conducting sport and recreation sessions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2012-10-11T18:10:00Z</dcterms:created>
  <dcterms:modified xsi:type="dcterms:W3CDTF">2012-10-11T18:10:00Z</dcterms:modified>
</cp:coreProperties>
</file>