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116B" w:rsidP="0089116B">
      <w:pPr>
        <w:pStyle w:val="Title"/>
      </w:pPr>
      <w:bookmarkStart w:id="0" w:name="_GoBack"/>
      <w:bookmarkEnd w:id="0"/>
      <w:r>
        <w:fldChar w:fldCharType="begin"/>
      </w:r>
      <w:r>
        <w:instrText xml:space="preserve"> TITLE   \* MERGEFORMAT </w:instrText>
      </w:r>
      <w:r>
        <w:fldChar w:fldCharType="separate"/>
      </w:r>
      <w:r>
        <w:t>SISSSCO410 Implement a talent identification program</w:t>
      </w:r>
      <w:r>
        <w:fldChar w:fldCharType="end"/>
      </w:r>
    </w:p>
    <w:p w:rsidR="0089116B" w:rsidP="0089116B">
      <w:pPr>
        <w:pStyle w:val="Version"/>
        <w:sectPr w:rsidSect="005B475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4758" w:rsidP="005B4758">
      <w:pPr>
        <w:pStyle w:val="SuperHeading"/>
      </w:pPr>
      <w:r w:rsidRPr="005B4758">
        <w:t>SISSSCO410 Implement a talent identification program</w:t>
      </w:r>
    </w:p>
    <w:p w:rsidR="00000000" w:rsidRPr="005B4758" w:rsidP="005B4758">
      <w:pPr>
        <w:pStyle w:val="Heading1"/>
      </w:pPr>
      <w:bookmarkStart w:id="1" w:name="O_503232"/>
      <w:bookmarkEnd w:id="1"/>
      <w:r w:rsidRPr="005B4758">
        <w:t>Modification History</w:t>
      </w:r>
    </w:p>
    <w:p w:rsidR="00000000" w:rsidRPr="005B4758" w:rsidP="005B4758">
      <w:pPr>
        <w:pStyle w:val="BodyText"/>
      </w:pPr>
      <w:r w:rsidRPr="005B4758">
        <w:t>The release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89116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4758" w:rsidP="005B4758">
            <w:pPr>
              <w:pStyle w:val="BodyText"/>
            </w:pPr>
            <w:r w:rsidRPr="005B4758">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4758">
            <w:pPr>
              <w:pStyle w:val="BodyText"/>
              <w:rPr>
                <w:lang w:val="en-NZ"/>
              </w:rPr>
            </w:pPr>
            <w:r w:rsidRPr="005B4758">
              <w:rPr>
                <w:rStyle w:val="SpecialBold"/>
              </w:rPr>
              <w:t>Comments</w:t>
            </w:r>
          </w:p>
        </w:tc>
      </w:tr>
      <w:tr w:rsidTr="0089116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4758">
            <w:pPr>
              <w:pStyle w:val="BodyText"/>
              <w:rPr>
                <w:lang w:val="en-NZ"/>
              </w:rPr>
            </w:pPr>
            <w:r w:rsidRPr="005B4758">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4758" w:rsidP="005B4758">
            <w:pPr>
              <w:pStyle w:val="BodyText"/>
            </w:pPr>
            <w:r w:rsidRPr="005B4758">
              <w:t>Replaces and is equivalent to SISSCGP413A Implement a talent identification program.</w:t>
            </w:r>
          </w:p>
          <w:p w:rsidR="00000000" w:rsidRPr="005B4758" w:rsidP="005B4758">
            <w:pPr>
              <w:pStyle w:val="BodyText"/>
            </w:pPr>
            <w:r w:rsidRPr="005B4758">
              <w:t>Updated and equivalent. No changes to competency outcome. Unit re-categorised from Coaching General Principles to Sport Coaching to better reflect the intent of the unit.</w:t>
            </w:r>
          </w:p>
        </w:tc>
      </w:tr>
    </w:tbl>
    <w:p w:rsidR="00000000" w:rsidRPr="005B4758" w:rsidP="005B4758">
      <w:pPr>
        <w:pStyle w:val="BodyText"/>
      </w:pPr>
    </w:p>
    <w:p w:rsidR="00000000" w:rsidRPr="005B4758" w:rsidP="005B4758">
      <w:pPr>
        <w:pStyle w:val="AllowPageBreak"/>
      </w:pPr>
    </w:p>
    <w:p w:rsidR="00000000" w:rsidRPr="005B4758" w:rsidP="005B4758">
      <w:pPr>
        <w:pStyle w:val="Heading1"/>
      </w:pPr>
      <w:bookmarkStart w:id="2" w:name="O_503233"/>
      <w:bookmarkEnd w:id="2"/>
      <w:r w:rsidRPr="005B4758">
        <w:t>Unit Descriptor</w:t>
      </w:r>
    </w:p>
    <w:p w:rsidR="00000000" w:rsidRPr="005B4758" w:rsidP="005B4758">
      <w:pPr>
        <w:pStyle w:val="BodyText"/>
      </w:pPr>
      <w:r w:rsidRPr="005B4758">
        <w:t>This unit describes the performance outcomes, skil</w:t>
      </w:r>
      <w:r w:rsidRPr="005B4758">
        <w:t>ls and knowledge to implement and evaluate a talent identification system for athletes. It focuses on identifying and developing potential athletes to perform at elite competition level in the relevant sport.</w:t>
      </w:r>
    </w:p>
    <w:p w:rsidR="00000000" w:rsidRPr="005B4758" w:rsidP="005B4758">
      <w:pPr>
        <w:pStyle w:val="AllowPageBreak"/>
      </w:pPr>
    </w:p>
    <w:p w:rsidR="00000000" w:rsidRPr="005B4758" w:rsidP="005B4758">
      <w:pPr>
        <w:pStyle w:val="Heading1"/>
      </w:pPr>
      <w:bookmarkStart w:id="3" w:name="O_503234"/>
      <w:bookmarkEnd w:id="3"/>
      <w:r w:rsidRPr="005B4758">
        <w:t>Application of the Unit</w:t>
      </w:r>
    </w:p>
    <w:p w:rsidR="00000000" w:rsidRPr="005B4758" w:rsidP="005B4758">
      <w:pPr>
        <w:pStyle w:val="BodyText"/>
      </w:pPr>
      <w:r w:rsidRPr="005B4758">
        <w:t>This u</w:t>
      </w:r>
      <w:r w:rsidRPr="005B4758">
        <w:t>nit applies to those working in a coaching role in a specific training and or competition setting at from regional to international level and whose role would include identifying and developing athletes in specific sports.</w:t>
      </w:r>
    </w:p>
    <w:p w:rsidR="00000000" w:rsidRPr="005B4758" w:rsidP="005B4758">
      <w:pPr>
        <w:pStyle w:val="AllowPageBreak"/>
      </w:pPr>
    </w:p>
    <w:p w:rsidR="00000000" w:rsidRPr="005B4758" w:rsidP="005B4758">
      <w:pPr>
        <w:pStyle w:val="Heading1"/>
      </w:pPr>
      <w:bookmarkStart w:id="4" w:name="O_503235"/>
      <w:bookmarkEnd w:id="4"/>
      <w:r w:rsidRPr="005B4758">
        <w:t>Licensing/Regula</w:t>
      </w:r>
      <w:r w:rsidRPr="005B4758">
        <w:t>tory Information</w:t>
      </w:r>
    </w:p>
    <w:p w:rsidR="00000000" w:rsidRPr="005B4758" w:rsidP="005B4758">
      <w:pPr>
        <w:pStyle w:val="BodyText"/>
      </w:pPr>
      <w:r w:rsidRPr="005B4758">
        <w:t xml:space="preserve">Each National Sporting Organisation (NSO) has specific training and assessment requirements for industry accreditation of coaches. These requirements will vary between different sports and those developing training and assessment for this </w:t>
      </w:r>
      <w:r w:rsidRPr="005B4758">
        <w:t>unit should undertake consultation with the relevant NSO or State Sporting Organisation (SSO) to determine any specific arrangements for courses, trainers and assessors to facilitate RPL for individuals to achieve the required registration status to operat</w:t>
      </w:r>
      <w:r w:rsidRPr="005B4758">
        <w:t xml:space="preserve">e as a coach in that sport. </w:t>
      </w:r>
    </w:p>
    <w:p w:rsidR="00000000" w:rsidRPr="005B4758" w:rsidP="005B4758">
      <w:pPr>
        <w:pStyle w:val="AllowPageBreak"/>
      </w:pPr>
    </w:p>
    <w:p w:rsidR="00000000" w:rsidRPr="005B4758" w:rsidP="005B4758">
      <w:pPr>
        <w:pStyle w:val="Heading1"/>
      </w:pPr>
      <w:bookmarkStart w:id="5" w:name="O_503236"/>
      <w:bookmarkEnd w:id="5"/>
      <w:r w:rsidRPr="005B4758">
        <w:t>Pre-Requisites</w:t>
      </w:r>
    </w:p>
    <w:p w:rsidR="00000000" w:rsidRPr="005B4758" w:rsidP="005B4758">
      <w:pPr>
        <w:pStyle w:val="BodyText"/>
      </w:pPr>
      <w:r w:rsidRPr="005B4758">
        <w:t>Not applicable.</w:t>
      </w:r>
    </w:p>
    <w:p w:rsidR="00000000" w:rsidRPr="005B4758" w:rsidP="005B4758">
      <w:pPr>
        <w:pStyle w:val="AllowPageBreak"/>
      </w:pPr>
    </w:p>
    <w:p w:rsidR="00000000" w:rsidRPr="005B4758" w:rsidP="005B4758">
      <w:pPr>
        <w:pStyle w:val="Heading1"/>
      </w:pPr>
      <w:bookmarkStart w:id="6" w:name="O_503237"/>
      <w:bookmarkEnd w:id="6"/>
      <w:r w:rsidRPr="005B4758">
        <w:t>Employability Skills Information</w:t>
      </w:r>
    </w:p>
    <w:p w:rsidR="00000000" w:rsidRPr="005B4758" w:rsidP="005B4758">
      <w:pPr>
        <w:pStyle w:val="BodyText"/>
      </w:pPr>
      <w:r w:rsidRPr="005B4758">
        <w:t>This unit contains employability skills.</w:t>
      </w:r>
    </w:p>
    <w:p w:rsidR="00000000" w:rsidRPr="005B4758" w:rsidP="005B4758">
      <w:pPr>
        <w:pStyle w:val="AllowPageBreak"/>
      </w:pPr>
    </w:p>
    <w:p w:rsidR="00000000" w:rsidRPr="005B4758" w:rsidP="005B4758">
      <w:pPr>
        <w:pStyle w:val="Heading1"/>
      </w:pPr>
      <w:bookmarkStart w:id="7" w:name="O_503238"/>
      <w:bookmarkEnd w:id="7"/>
      <w:r w:rsidRPr="005B4758">
        <w:t>Elements and Performance Criteria Pre-Content</w:t>
      </w:r>
    </w:p>
    <w:p w:rsidR="00000000" w:rsidRPr="005B4758" w:rsidP="005B4758">
      <w:pPr>
        <w:pStyle w:val="Heading1"/>
      </w:pPr>
      <w:bookmarkStart w:id="8" w:name="O_503239"/>
      <w:bookmarkEnd w:id="8"/>
      <w:r w:rsidRPr="005B4758">
        <w:t>Elements and Performance Criteria</w:t>
      </w:r>
    </w:p>
    <w:tbl>
      <w:tblPr>
        <w:tblW w:w="0" w:type="auto"/>
        <w:tblCellMar>
          <w:left w:w="62" w:type="dxa"/>
          <w:right w:w="62" w:type="dxa"/>
        </w:tblCellMar>
        <w:tblLook w:val="0000"/>
      </w:tblPr>
      <w:tblGrid>
        <w:gridCol w:w="4598"/>
        <w:gridCol w:w="4598"/>
      </w:tblGrid>
      <w:tr w:rsidTr="008911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B4758" w:rsidP="005B4758">
            <w:pPr>
              <w:pStyle w:val="BodyText"/>
            </w:pPr>
            <w:r w:rsidRPr="005B4758">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5B4758">
            <w:pPr>
              <w:pStyle w:val="BodyText"/>
              <w:rPr>
                <w:lang w:val="en-NZ"/>
              </w:rPr>
            </w:pPr>
            <w:r w:rsidRPr="005B4758">
              <w:rPr>
                <w:rStyle w:val="SpecialBold"/>
              </w:rPr>
              <w:t>PERFORMANCE CRITERIA</w:t>
            </w:r>
          </w:p>
        </w:tc>
      </w:tr>
      <w:tr w:rsidTr="008911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B4758">
            <w:pPr>
              <w:pStyle w:val="BodyText"/>
              <w:rPr>
                <w:lang w:val="en-NZ"/>
              </w:rPr>
            </w:pPr>
            <w:r w:rsidRPr="005B4758">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5B4758">
            <w:pPr>
              <w:pStyle w:val="BodyText"/>
              <w:rPr>
                <w:lang w:val="en-NZ"/>
              </w:rPr>
            </w:pPr>
            <w:r w:rsidRPr="005B4758">
              <w:t xml:space="preserve">Performance criteria describe the performance needed to demonstrate achievement of the element. Where bold italicised text is </w:t>
            </w:r>
            <w:r w:rsidRPr="005B4758">
              <w:t>used, further information is detailed in the required skills and knowledge section and the range statement. Assessment of performance is to be consistent with the evidence guide.</w:t>
            </w:r>
          </w:p>
        </w:tc>
      </w:tr>
      <w:tr w:rsidTr="008911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B4758">
            <w:pPr>
              <w:pStyle w:val="List"/>
              <w:rPr>
                <w:lang w:val="en-NZ"/>
              </w:rPr>
            </w:pPr>
            <w:r w:rsidRPr="005B4758">
              <w:t>1.</w:t>
            </w:r>
            <w:r w:rsidRPr="005B4758">
              <w:tab/>
              <w:t>Implement testing and evaluation to determine suitability.</w:t>
            </w:r>
          </w:p>
        </w:tc>
        <w:tc>
          <w:tcPr>
            <w:tcW w:w="0" w:type="auto"/>
            <w:tcBorders>
              <w:top w:val="nil"/>
              <w:left w:val="nil"/>
              <w:bottom w:val="nil"/>
              <w:right w:val="nil"/>
            </w:tcBorders>
            <w:tcMar>
              <w:top w:w="0" w:type="dxa"/>
              <w:left w:w="62" w:type="dxa"/>
              <w:bottom w:w="0" w:type="dxa"/>
              <w:right w:w="62" w:type="dxa"/>
            </w:tcMar>
          </w:tcPr>
          <w:p w:rsidR="00000000" w:rsidRPr="005B4758" w:rsidP="005B4758">
            <w:pPr>
              <w:pStyle w:val="List"/>
            </w:pPr>
            <w:r w:rsidRPr="005B4758">
              <w:t>1.1</w:t>
            </w:r>
            <w:r w:rsidRPr="005B4758">
              <w:tab/>
              <w:t>Administer</w:t>
            </w:r>
            <w:r w:rsidRPr="005B4758">
              <w:t xml:space="preserve"> </w:t>
            </w:r>
            <w:r w:rsidRPr="005B4758">
              <w:rPr>
                <w:rStyle w:val="BoldandItalics"/>
              </w:rPr>
              <w:t>testing protocols.</w:t>
            </w:r>
          </w:p>
          <w:p w:rsidR="00000000" w:rsidRPr="005B4758" w:rsidP="005B4758">
            <w:pPr>
              <w:pStyle w:val="List"/>
            </w:pPr>
            <w:r w:rsidRPr="005B4758">
              <w:t>1.2</w:t>
            </w:r>
            <w:r w:rsidRPr="005B4758">
              <w:tab/>
              <w:t xml:space="preserve">Apply </w:t>
            </w:r>
            <w:r w:rsidRPr="005B4758">
              <w:rPr>
                <w:rStyle w:val="BoldandItalics"/>
              </w:rPr>
              <w:t xml:space="preserve">criteria </w:t>
            </w:r>
            <w:r w:rsidRPr="005B4758">
              <w:t>to evaluate athlete performance, behaviour and suitability.</w:t>
            </w:r>
          </w:p>
          <w:p w:rsidR="00000000" w:rsidRPr="005B4758" w:rsidP="005B4758">
            <w:pPr>
              <w:pStyle w:val="List"/>
            </w:pPr>
            <w:r w:rsidRPr="005B4758">
              <w:t>1.3</w:t>
            </w:r>
            <w:r w:rsidRPr="005B4758">
              <w:tab/>
              <w:t>Analyse and document test results and identify athletes for inclusion into the program.</w:t>
            </w:r>
          </w:p>
          <w:p w:rsidR="00000000" w:rsidRPr="005B4758" w:rsidP="005B4758">
            <w:pPr>
              <w:pStyle w:val="List"/>
            </w:pPr>
            <w:r w:rsidRPr="005B4758">
              <w:t>1.4</w:t>
            </w:r>
            <w:r w:rsidRPr="005B4758">
              <w:tab/>
              <w:t>Implement appropriate counselling strategies for unsuccessful</w:t>
            </w:r>
            <w:r w:rsidRPr="005B4758">
              <w:t xml:space="preserve"> athletes utilising communication approaches appropriate to needs of the athlete.</w:t>
            </w:r>
          </w:p>
          <w:p w:rsidR="00000000" w:rsidP="005B4758">
            <w:pPr>
              <w:pStyle w:val="List"/>
              <w:rPr>
                <w:lang w:val="en-NZ"/>
              </w:rPr>
            </w:pPr>
            <w:r w:rsidRPr="005B4758">
              <w:t>1.5</w:t>
            </w:r>
            <w:r w:rsidRPr="005B4758">
              <w:tab/>
              <w:t>Identify and document an action plan in consultation with successful athletes regarding transition to new sport and future sporting goals.</w:t>
            </w:r>
          </w:p>
        </w:tc>
      </w:tr>
      <w:tr w:rsidTr="008911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B4758">
            <w:pPr>
              <w:pStyle w:val="List"/>
              <w:rPr>
                <w:lang w:val="en-NZ"/>
              </w:rPr>
            </w:pPr>
            <w:r w:rsidRPr="005B4758">
              <w:t>2.</w:t>
            </w:r>
            <w:r w:rsidRPr="005B4758">
              <w:tab/>
            </w:r>
            <w:r w:rsidRPr="005B4758">
              <w:t>Devise and implement talent development programs.</w:t>
            </w:r>
          </w:p>
        </w:tc>
        <w:tc>
          <w:tcPr>
            <w:tcW w:w="0" w:type="auto"/>
            <w:tcBorders>
              <w:top w:val="nil"/>
              <w:left w:val="nil"/>
              <w:bottom w:val="nil"/>
              <w:right w:val="nil"/>
            </w:tcBorders>
            <w:tcMar>
              <w:top w:w="0" w:type="dxa"/>
              <w:left w:w="62" w:type="dxa"/>
              <w:bottom w:w="0" w:type="dxa"/>
              <w:right w:w="62" w:type="dxa"/>
            </w:tcMar>
          </w:tcPr>
          <w:p w:rsidR="00000000" w:rsidRPr="005B4758" w:rsidP="005B4758">
            <w:pPr>
              <w:pStyle w:val="List"/>
            </w:pPr>
            <w:r w:rsidRPr="005B4758">
              <w:t>2.1</w:t>
            </w:r>
            <w:r w:rsidRPr="005B4758">
              <w:tab/>
              <w:t xml:space="preserve">Develop and document a </w:t>
            </w:r>
            <w:r w:rsidRPr="005B4758">
              <w:rPr>
                <w:rStyle w:val="BoldandItalics"/>
              </w:rPr>
              <w:t>talent development program</w:t>
            </w:r>
            <w:r w:rsidRPr="005B4758">
              <w:t xml:space="preserve"> in consultation with relevant personnel.</w:t>
            </w:r>
          </w:p>
          <w:p w:rsidR="00000000" w:rsidRPr="005B4758" w:rsidP="005B4758">
            <w:pPr>
              <w:pStyle w:val="List"/>
            </w:pPr>
            <w:r w:rsidRPr="005B4758">
              <w:t>2.2</w:t>
            </w:r>
            <w:r w:rsidRPr="005B4758">
              <w:tab/>
              <w:t>Select strategies for implementing the talent development program according to athlete’s needs.</w:t>
            </w:r>
          </w:p>
          <w:p w:rsidR="00000000" w:rsidRPr="005B4758" w:rsidP="005B4758">
            <w:pPr>
              <w:pStyle w:val="List"/>
            </w:pPr>
            <w:r w:rsidRPr="005B4758">
              <w:t>2.3</w:t>
            </w:r>
            <w:r w:rsidRPr="005B4758">
              <w:tab/>
              <w:t>Discuss</w:t>
            </w:r>
            <w:r w:rsidRPr="005B4758">
              <w:t xml:space="preserve"> and confirm training program with selected athlete or athletes.</w:t>
            </w:r>
          </w:p>
          <w:p w:rsidR="00000000" w:rsidP="005B4758">
            <w:pPr>
              <w:pStyle w:val="List"/>
              <w:rPr>
                <w:lang w:val="en-NZ"/>
              </w:rPr>
            </w:pPr>
            <w:r w:rsidRPr="005B4758">
              <w:t>2.4</w:t>
            </w:r>
            <w:r w:rsidRPr="005B4758">
              <w:tab/>
              <w:t>Implement and monitor a talent development program.</w:t>
            </w:r>
          </w:p>
        </w:tc>
      </w:tr>
      <w:tr w:rsidTr="008911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B4758">
            <w:pPr>
              <w:pStyle w:val="List"/>
              <w:rPr>
                <w:lang w:val="en-NZ"/>
              </w:rPr>
            </w:pPr>
            <w:r w:rsidRPr="005B4758">
              <w:t>3.</w:t>
            </w:r>
            <w:r w:rsidRPr="005B4758">
              <w:tab/>
              <w:t>Evaluate the effectiveness of the talent identification and development programs.</w:t>
            </w:r>
          </w:p>
        </w:tc>
        <w:tc>
          <w:tcPr>
            <w:tcW w:w="0" w:type="auto"/>
            <w:tcBorders>
              <w:top w:val="nil"/>
              <w:left w:val="nil"/>
              <w:bottom w:val="nil"/>
              <w:right w:val="nil"/>
            </w:tcBorders>
            <w:tcMar>
              <w:top w:w="0" w:type="dxa"/>
              <w:left w:w="62" w:type="dxa"/>
              <w:bottom w:w="0" w:type="dxa"/>
              <w:right w:w="62" w:type="dxa"/>
            </w:tcMar>
          </w:tcPr>
          <w:p w:rsidR="00000000" w:rsidRPr="005B4758" w:rsidP="005B4758">
            <w:pPr>
              <w:pStyle w:val="List"/>
            </w:pPr>
            <w:r w:rsidRPr="005B4758">
              <w:t>3.1</w:t>
            </w:r>
            <w:r w:rsidRPr="005B4758">
              <w:tab/>
              <w:t>Analyse performance of the athlete or athlete</w:t>
            </w:r>
            <w:r w:rsidRPr="005B4758">
              <w:t>s in competition situations</w:t>
            </w:r>
          </w:p>
          <w:p w:rsidR="00000000" w:rsidRPr="005B4758" w:rsidP="005B4758">
            <w:pPr>
              <w:pStyle w:val="List"/>
            </w:pPr>
            <w:r w:rsidRPr="005B4758">
              <w:t>3.2</w:t>
            </w:r>
            <w:r w:rsidRPr="005B4758">
              <w:tab/>
              <w:t>Determine and document the number of selected athlete or athletes who stay in the program.</w:t>
            </w:r>
          </w:p>
          <w:p w:rsidR="00000000" w:rsidRPr="005B4758" w:rsidP="005B4758">
            <w:pPr>
              <w:pStyle w:val="List"/>
            </w:pPr>
            <w:r w:rsidRPr="005B4758">
              <w:t>3.3</w:t>
            </w:r>
            <w:r w:rsidRPr="005B4758">
              <w:tab/>
              <w:t>Identify reasons why athletes leave the program.</w:t>
            </w:r>
          </w:p>
          <w:p w:rsidR="00000000" w:rsidRPr="005B4758" w:rsidP="005B4758">
            <w:pPr>
              <w:pStyle w:val="List"/>
            </w:pPr>
            <w:r w:rsidRPr="005B4758">
              <w:t>3.4</w:t>
            </w:r>
            <w:r w:rsidRPr="005B4758">
              <w:tab/>
              <w:t>Assess effectiveness of talent identification and development program in ide</w:t>
            </w:r>
            <w:r w:rsidRPr="005B4758">
              <w:t>ntifying and developing talented athletes.</w:t>
            </w:r>
          </w:p>
          <w:p w:rsidR="00000000" w:rsidRPr="005B4758" w:rsidP="005B4758">
            <w:pPr>
              <w:pStyle w:val="List"/>
            </w:pPr>
            <w:r w:rsidRPr="005B4758">
              <w:t>3.5</w:t>
            </w:r>
            <w:r w:rsidRPr="005B4758">
              <w:tab/>
              <w:t>Contribute to any review of talent identification and development program in consultation with athletes and other relevant personnel.</w:t>
            </w:r>
          </w:p>
          <w:p w:rsidR="00000000" w:rsidRPr="005B4758" w:rsidP="005B4758">
            <w:pPr>
              <w:pStyle w:val="List"/>
            </w:pPr>
            <w:r w:rsidRPr="005B4758">
              <w:t>3.6</w:t>
            </w:r>
            <w:r w:rsidRPr="005B4758">
              <w:tab/>
              <w:t>Suggest modifications to talent identification and development system t</w:t>
            </w:r>
            <w:r w:rsidRPr="005B4758">
              <w:t>o relevant personnel.</w:t>
            </w:r>
          </w:p>
        </w:tc>
      </w:tr>
    </w:tbl>
    <w:p w:rsidR="00000000" w:rsidRPr="005B4758" w:rsidP="005B4758">
      <w:pPr>
        <w:pStyle w:val="BodyText"/>
      </w:pPr>
    </w:p>
    <w:p w:rsidR="00000000" w:rsidRPr="005B4758" w:rsidP="005B4758">
      <w:pPr>
        <w:pStyle w:val="AllowPageBreak"/>
      </w:pPr>
    </w:p>
    <w:p w:rsidR="00000000" w:rsidRPr="005B4758" w:rsidP="005B4758">
      <w:pPr>
        <w:pStyle w:val="Heading1"/>
      </w:pPr>
      <w:bookmarkStart w:id="9" w:name="O_503240"/>
      <w:bookmarkEnd w:id="9"/>
      <w:r w:rsidRPr="005B4758">
        <w:t>Required Skills and Knowledge</w:t>
      </w:r>
    </w:p>
    <w:tbl>
      <w:tblPr>
        <w:tblW w:w="0" w:type="auto"/>
        <w:tblCellMar>
          <w:left w:w="62" w:type="dxa"/>
          <w:right w:w="62" w:type="dxa"/>
        </w:tblCellMar>
        <w:tblLook w:val="0000"/>
      </w:tblPr>
      <w:tblGrid>
        <w:gridCol w:w="9196"/>
      </w:tblGrid>
      <w:tr w:rsidTr="008911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B4758">
            <w:pPr>
              <w:pStyle w:val="BodyText"/>
              <w:rPr>
                <w:lang w:val="en-NZ"/>
              </w:rPr>
            </w:pPr>
            <w:r w:rsidRPr="005B4758">
              <w:t>This section describes the skills and knowledge required for this unit.</w:t>
            </w:r>
          </w:p>
        </w:tc>
      </w:tr>
      <w:tr w:rsidTr="008911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B4758">
            <w:pPr>
              <w:pStyle w:val="BodyText"/>
              <w:rPr>
                <w:lang w:val="en-NZ"/>
              </w:rPr>
            </w:pPr>
            <w:r w:rsidRPr="005B4758">
              <w:rPr>
                <w:rStyle w:val="SpecialBold"/>
              </w:rPr>
              <w:t>Required skills</w:t>
            </w:r>
          </w:p>
        </w:tc>
      </w:tr>
      <w:tr w:rsidTr="008911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B4758" w:rsidP="005B4758">
            <w:pPr>
              <w:pStyle w:val="ListBullet"/>
            </w:pPr>
            <w:r w:rsidRPr="005B4758">
              <w:t>communication skills to:</w:t>
            </w:r>
          </w:p>
          <w:p w:rsidR="00000000" w:rsidRPr="005B4758" w:rsidP="005B4758">
            <w:pPr>
              <w:pStyle w:val="ListBullet2"/>
            </w:pPr>
            <w:r w:rsidRPr="005B4758">
              <w:t>convey information to athletes about talent identification processes and talent development programs</w:t>
            </w:r>
          </w:p>
          <w:p w:rsidR="00000000" w:rsidRPr="005B4758" w:rsidP="005B4758">
            <w:pPr>
              <w:pStyle w:val="ListBullet2"/>
            </w:pPr>
            <w:r w:rsidRPr="005B4758">
              <w:t>build collaborative relationships with potential program partners</w:t>
            </w:r>
          </w:p>
          <w:p w:rsidR="00000000" w:rsidRPr="005B4758" w:rsidP="005B4758">
            <w:pPr>
              <w:pStyle w:val="ListBullet2"/>
            </w:pPr>
            <w:r w:rsidRPr="005B4758">
              <w:t>develop and document a talent development program</w:t>
            </w:r>
          </w:p>
          <w:p w:rsidR="00000000" w:rsidRPr="005B4758" w:rsidP="005B4758">
            <w:pPr>
              <w:pStyle w:val="ListBullet"/>
            </w:pPr>
            <w:r w:rsidRPr="005B4758">
              <w:t>literacy skills to analyse, interpret  and document test results and action plans with the athlete or athletes</w:t>
            </w:r>
          </w:p>
          <w:p w:rsidR="00000000" w:rsidRPr="005B4758" w:rsidP="005B4758">
            <w:pPr>
              <w:pStyle w:val="ListBullet"/>
            </w:pPr>
            <w:r w:rsidRPr="005B4758">
              <w:t>analytical skills to:</w:t>
            </w:r>
          </w:p>
          <w:p w:rsidR="00000000" w:rsidRPr="005B4758" w:rsidP="005B4758">
            <w:pPr>
              <w:pStyle w:val="ListBullet2"/>
            </w:pPr>
            <w:r w:rsidRPr="005B4758">
              <w:t>develop criteria to match elite performance level requirements</w:t>
            </w:r>
          </w:p>
          <w:p w:rsidR="00000000" w:rsidRPr="005B4758" w:rsidP="005B4758">
            <w:pPr>
              <w:pStyle w:val="ListBullet2"/>
            </w:pPr>
            <w:r w:rsidRPr="005B4758">
              <w:t xml:space="preserve">identify selection of athletes who meet criteria </w:t>
            </w:r>
          </w:p>
          <w:p w:rsidR="00000000" w:rsidRPr="005B4758" w:rsidP="005B4758">
            <w:pPr>
              <w:pStyle w:val="ListBullet2"/>
            </w:pPr>
            <w:r w:rsidRPr="005B4758">
              <w:t xml:space="preserve">evaluate </w:t>
            </w:r>
            <w:r w:rsidRPr="005B4758">
              <w:t>the impact of talent development programs on supporting elite performance</w:t>
            </w:r>
          </w:p>
          <w:p w:rsidR="00000000" w:rsidRPr="005B4758" w:rsidP="005B4758">
            <w:pPr>
              <w:pStyle w:val="ListBullet2"/>
            </w:pPr>
            <w:r w:rsidRPr="005B4758">
              <w:t>identifying problems or issues affecting program completion and adjusting programs to better develop talented athletes</w:t>
            </w:r>
          </w:p>
          <w:p w:rsidR="00000000" w:rsidP="005B4758">
            <w:pPr>
              <w:pStyle w:val="ListBullet"/>
              <w:rPr>
                <w:lang w:val="en-NZ"/>
              </w:rPr>
            </w:pPr>
            <w:r w:rsidRPr="005B4758">
              <w:t>self-management skills to seek and respond to feedback from at</w:t>
            </w:r>
            <w:r w:rsidRPr="005B4758">
              <w:t>hletes to contribute to the improvement of the effectiveness of talent identification and development initiatives.</w:t>
            </w:r>
          </w:p>
        </w:tc>
      </w:tr>
      <w:tr w:rsidTr="008911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B4758">
            <w:pPr>
              <w:pStyle w:val="BodyText"/>
              <w:rPr>
                <w:lang w:val="en-NZ"/>
              </w:rPr>
            </w:pPr>
            <w:r w:rsidRPr="005B4758">
              <w:rPr>
                <w:rStyle w:val="SpecialBold"/>
              </w:rPr>
              <w:t>Required knowledge</w:t>
            </w:r>
          </w:p>
        </w:tc>
      </w:tr>
      <w:tr w:rsidTr="008911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B4758" w:rsidP="005B4758">
            <w:pPr>
              <w:pStyle w:val="ListBullet"/>
            </w:pPr>
            <w:r w:rsidRPr="005B4758">
              <w:t xml:space="preserve">elite level competition performance requirements for the specific sport or activity </w:t>
            </w:r>
          </w:p>
          <w:p w:rsidR="00000000" w:rsidRPr="005B4758" w:rsidP="005B4758">
            <w:pPr>
              <w:pStyle w:val="ListBullet"/>
            </w:pPr>
            <w:r w:rsidRPr="005B4758">
              <w:t>characteristics associated with elite performance in an athlete to enable potential athletes to be accurately identified and further developed</w:t>
            </w:r>
          </w:p>
          <w:p w:rsidR="00000000" w:rsidRPr="005B4758" w:rsidP="005B4758">
            <w:pPr>
              <w:pStyle w:val="ListBullet"/>
            </w:pPr>
            <w:r w:rsidRPr="005B4758">
              <w:t>protocols for conducting physical and physiological testing to enable the selection of suitable athletes</w:t>
            </w:r>
          </w:p>
          <w:p w:rsidR="00000000" w:rsidRPr="005B4758" w:rsidP="005B4758">
            <w:pPr>
              <w:pStyle w:val="ListBullet"/>
            </w:pPr>
            <w:r w:rsidRPr="005B4758">
              <w:t>sports s</w:t>
            </w:r>
            <w:r w:rsidRPr="005B4758">
              <w:t>cience principles including biomechanics, physiology and psychology to enable accurate testing to determine levels of elite performance in athletes and understanding of development and progress during participation in the program</w:t>
            </w:r>
          </w:p>
          <w:p w:rsidR="00000000" w:rsidRPr="005B4758" w:rsidP="005B4758">
            <w:pPr>
              <w:pStyle w:val="ListBullet"/>
            </w:pPr>
            <w:r w:rsidRPr="005B4758">
              <w:t>trends in participation in</w:t>
            </w:r>
            <w:r w:rsidRPr="005B4758">
              <w:t xml:space="preserve"> the sport to enable the promotion of talent development programs to raise the sport’s profile</w:t>
            </w:r>
          </w:p>
          <w:p w:rsidR="00000000" w:rsidRPr="005B4758" w:rsidP="005B4758">
            <w:pPr>
              <w:pStyle w:val="ListBullet"/>
            </w:pPr>
            <w:r w:rsidRPr="005B4758">
              <w:t>organisational policies and procedures to enable programs to be conducted responsibly and professionally.</w:t>
            </w:r>
          </w:p>
        </w:tc>
      </w:tr>
    </w:tbl>
    <w:p w:rsidR="00000000" w:rsidRPr="005B4758" w:rsidP="005B4758">
      <w:pPr>
        <w:pStyle w:val="BodyText"/>
      </w:pPr>
    </w:p>
    <w:p w:rsidR="00000000" w:rsidRPr="005B4758" w:rsidP="005B4758">
      <w:pPr>
        <w:pStyle w:val="AllowPageBreak"/>
      </w:pPr>
    </w:p>
    <w:p w:rsidR="00000000" w:rsidRPr="005B4758" w:rsidP="005B4758">
      <w:pPr>
        <w:pStyle w:val="Heading1"/>
      </w:pPr>
      <w:bookmarkStart w:id="10" w:name="O_503241"/>
      <w:bookmarkEnd w:id="10"/>
      <w:r w:rsidRPr="005B4758">
        <w:t>Evidence Guide</w:t>
      </w:r>
    </w:p>
    <w:tbl>
      <w:tblPr>
        <w:tblW w:w="0" w:type="auto"/>
        <w:tblCellMar>
          <w:left w:w="62" w:type="dxa"/>
          <w:right w:w="62" w:type="dxa"/>
        </w:tblCellMar>
        <w:tblLook w:val="0000"/>
      </w:tblPr>
      <w:tblGrid>
        <w:gridCol w:w="4598"/>
        <w:gridCol w:w="4598"/>
      </w:tblGrid>
      <w:tr w:rsidTr="0089116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B4758">
            <w:pPr>
              <w:pStyle w:val="BodyText"/>
              <w:rPr>
                <w:lang w:val="en-NZ"/>
              </w:rPr>
            </w:pPr>
            <w:r w:rsidRPr="005B4758">
              <w:t>The evidence guide pr</w:t>
            </w:r>
            <w:r w:rsidRPr="005B4758">
              <w:t>ovides advice on assessment and must be read in conjunction with the performance criteria, required skills and knowledge, range statement and the Assessment Guidelines for the Training Package.</w:t>
            </w:r>
          </w:p>
        </w:tc>
      </w:tr>
      <w:tr w:rsidTr="0089116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B4758">
            <w:pPr>
              <w:pStyle w:val="BodyText"/>
              <w:rPr>
                <w:lang w:val="en-NZ"/>
              </w:rPr>
            </w:pPr>
            <w:r w:rsidRPr="005B4758">
              <w:rPr>
                <w:rStyle w:val="SpecialBold"/>
              </w:rPr>
              <w:t>Overview of assessment</w:t>
            </w:r>
          </w:p>
        </w:tc>
      </w:tr>
      <w:tr w:rsidTr="008911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B4758">
            <w:pPr>
              <w:pStyle w:val="BodyText"/>
              <w:rPr>
                <w:lang w:val="en-NZ"/>
              </w:rPr>
            </w:pPr>
            <w:r w:rsidRPr="005B4758">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5B4758" w:rsidP="005B4758">
            <w:pPr>
              <w:pStyle w:val="BodyText"/>
            </w:pPr>
            <w:r w:rsidRPr="005B4758">
              <w:t>Evidence of the ability to:</w:t>
            </w:r>
          </w:p>
          <w:p w:rsidR="00000000" w:rsidRPr="005B4758" w:rsidP="005B4758">
            <w:pPr>
              <w:pStyle w:val="ListBullet"/>
            </w:pPr>
            <w:r w:rsidRPr="005B4758">
              <w:t>work with appropriate personnel to develop a non discriminatory and systematic approach to identifying and developing talented athlete</w:t>
            </w:r>
            <w:r w:rsidRPr="005B4758">
              <w:t>s at the elite level of the relevant sport in response to the objectives and performance requirements of the sport according to organisation policies and procedures</w:t>
            </w:r>
          </w:p>
          <w:p w:rsidR="00000000" w:rsidRPr="005B4758" w:rsidP="005B4758">
            <w:pPr>
              <w:pStyle w:val="ListBullet"/>
            </w:pPr>
            <w:r w:rsidRPr="005B4758">
              <w:t>apply testing criteria and conduct testing to identify suitable athletes according to crite</w:t>
            </w:r>
            <w:r w:rsidRPr="005B4758">
              <w:t>ria and adopts communication strategies appropriate to the information needs of candidates to convey information clearly and accurately within relevant timeframes and to counsel unsuccessful athletes</w:t>
            </w:r>
          </w:p>
          <w:p w:rsidR="00000000" w:rsidP="005B4758">
            <w:pPr>
              <w:pStyle w:val="ListBullet"/>
              <w:rPr>
                <w:lang w:val="en-NZ"/>
              </w:rPr>
            </w:pPr>
            <w:r w:rsidRPr="005B4758">
              <w:t>develop, implement, monitor and evaluate talent developm</w:t>
            </w:r>
            <w:r w:rsidRPr="005B4758">
              <w:t>ent programs and apply contingency management techniques to deal with issues that may arise during implementation and review of the program.</w:t>
            </w:r>
          </w:p>
        </w:tc>
      </w:tr>
      <w:tr w:rsidTr="008911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B4758">
            <w:pPr>
              <w:pStyle w:val="BodyText"/>
              <w:rPr>
                <w:lang w:val="en-NZ"/>
              </w:rPr>
            </w:pPr>
            <w:r w:rsidRPr="005B4758">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5B4758" w:rsidP="005B4758">
            <w:pPr>
              <w:pStyle w:val="BodyText"/>
            </w:pPr>
            <w:r w:rsidRPr="005B4758">
              <w:t>Assessment must ensure:</w:t>
            </w:r>
          </w:p>
          <w:p w:rsidR="00000000" w:rsidRPr="005B4758" w:rsidP="005B4758">
            <w:pPr>
              <w:pStyle w:val="ListBullet"/>
            </w:pPr>
            <w:r w:rsidRPr="005B4758">
              <w:t>participation in multiple interactions with support personnel and athletes that involve the provision and discussion of information relating to talent identification programs</w:t>
            </w:r>
          </w:p>
          <w:p w:rsidR="00000000" w:rsidRPr="005B4758" w:rsidP="005B4758">
            <w:pPr>
              <w:pStyle w:val="ListBullet"/>
            </w:pPr>
            <w:r w:rsidRPr="005B4758">
              <w:t>implementation, monitoring and reviewing talent identification and development pr</w:t>
            </w:r>
            <w:r w:rsidRPr="005B4758">
              <w:t>ograms which are of sufficient breadth and duration to demonstrate competency and consistency of performance.</w:t>
            </w:r>
          </w:p>
          <w:p w:rsidR="00000000" w:rsidRPr="005B4758" w:rsidP="005B4758">
            <w:pPr>
              <w:pStyle w:val="BodyText"/>
            </w:pPr>
            <w:r w:rsidRPr="005B4758">
              <w:t>Assessment must also ensure access to:</w:t>
            </w:r>
          </w:p>
          <w:p w:rsidR="00000000" w:rsidRPr="005B4758" w:rsidP="005B4758">
            <w:pPr>
              <w:pStyle w:val="ListBullet"/>
            </w:pPr>
            <w:r w:rsidRPr="005B4758">
              <w:t>a coaching setting including athletes participating in activities or competitions and relevant sport perso</w:t>
            </w:r>
            <w:r w:rsidRPr="005B4758">
              <w:t>nnel</w:t>
            </w:r>
          </w:p>
          <w:p w:rsidR="00000000" w:rsidRPr="005B4758" w:rsidP="005B4758">
            <w:pPr>
              <w:pStyle w:val="ListBullet"/>
            </w:pPr>
            <w:r w:rsidRPr="005B4758">
              <w:t>equipment and facilities to conduct testing to determine suitability and implement a talent development program</w:t>
            </w:r>
          </w:p>
          <w:p w:rsidR="00000000" w:rsidRPr="005B4758" w:rsidP="005B4758">
            <w:pPr>
              <w:pStyle w:val="ListBullet"/>
            </w:pPr>
            <w:r w:rsidRPr="005B4758">
              <w:t>sport specific benchmarks for elite performance</w:t>
            </w:r>
          </w:p>
          <w:p w:rsidR="00000000" w:rsidP="005B4758">
            <w:pPr>
              <w:pStyle w:val="ListBullet"/>
              <w:rPr>
                <w:lang w:val="en-NZ"/>
              </w:rPr>
            </w:pPr>
            <w:r w:rsidRPr="005B4758">
              <w:t xml:space="preserve">sources of information about requirements of specific sports and activities in relation to </w:t>
            </w:r>
            <w:r w:rsidRPr="005B4758">
              <w:t>performance capabilities at an elite level.</w:t>
            </w:r>
          </w:p>
        </w:tc>
      </w:tr>
      <w:tr w:rsidTr="008911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B4758">
            <w:pPr>
              <w:pStyle w:val="BodyText"/>
              <w:rPr>
                <w:lang w:val="en-NZ"/>
              </w:rPr>
            </w:pPr>
            <w:r w:rsidRPr="005B4758">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5B4758" w:rsidP="005B4758">
            <w:pPr>
              <w:pStyle w:val="BodyText"/>
            </w:pPr>
            <w:r w:rsidRPr="005B4758">
              <w:t xml:space="preserve">A range of assessment methods should be used to assess practical skills and knowledge. The following examples are appropriate for this unit: </w:t>
            </w:r>
          </w:p>
          <w:p w:rsidR="00000000" w:rsidRPr="005B4758" w:rsidP="005B4758">
            <w:pPr>
              <w:pStyle w:val="ListBullet"/>
            </w:pPr>
            <w:r w:rsidRPr="005B4758">
              <w:t>observation of interaction with appropriate per</w:t>
            </w:r>
            <w:r w:rsidRPr="005B4758">
              <w:t>sonnel and potential individuals to provide information about talent identification testing systems</w:t>
            </w:r>
          </w:p>
          <w:p w:rsidR="00000000" w:rsidRPr="005B4758" w:rsidP="005B4758">
            <w:pPr>
              <w:pStyle w:val="ListBullet"/>
            </w:pPr>
            <w:r w:rsidRPr="005B4758">
              <w:t>observation of implementation and monitoring of a talent development program</w:t>
            </w:r>
          </w:p>
          <w:p w:rsidR="00000000" w:rsidRPr="005B4758" w:rsidP="005B4758">
            <w:pPr>
              <w:pStyle w:val="ListBullet"/>
            </w:pPr>
            <w:r w:rsidRPr="005B4758">
              <w:t>oral or written questioning to assess the application of sports science princip</w:t>
            </w:r>
            <w:r w:rsidRPr="005B4758">
              <w:t>les to identifying elite performance</w:t>
            </w:r>
          </w:p>
          <w:p w:rsidR="00000000" w:rsidRPr="005B4758" w:rsidP="005B4758">
            <w:pPr>
              <w:pStyle w:val="ListBullet"/>
            </w:pPr>
            <w:r w:rsidRPr="005B4758">
              <w:t>portfolio containing evidence of a documented talent development program</w:t>
            </w:r>
          </w:p>
          <w:p w:rsidR="00000000" w:rsidP="005B4758">
            <w:pPr>
              <w:pStyle w:val="ListBullet"/>
              <w:rPr>
                <w:lang w:val="en-NZ"/>
              </w:rPr>
            </w:pPr>
            <w:r w:rsidRPr="005B4758">
              <w:t>third-party reports from a supervisor detailing work performance.</w:t>
            </w:r>
          </w:p>
        </w:tc>
      </w:tr>
      <w:tr w:rsidTr="008911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B4758">
            <w:pPr>
              <w:pStyle w:val="BodyText"/>
              <w:rPr>
                <w:lang w:val="en-NZ"/>
              </w:rPr>
            </w:pPr>
            <w:r w:rsidRPr="005B4758">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5B4758" w:rsidP="005B4758">
            <w:pPr>
              <w:pStyle w:val="BodyText"/>
            </w:pPr>
            <w:r w:rsidRPr="005B4758">
              <w:t>Holistic assessment with other units relevant to the industry sector, workplace and job role is recommended, for example:</w:t>
            </w:r>
          </w:p>
          <w:p w:rsidR="00000000" w:rsidRPr="005B4758" w:rsidP="005B4758">
            <w:pPr>
              <w:pStyle w:val="ListBullet"/>
            </w:pPr>
            <w:r w:rsidRPr="005B4758">
              <w:t xml:space="preserve">SISSSCO303 Plan and deliver coaching programs </w:t>
            </w:r>
          </w:p>
          <w:p w:rsidR="00000000" w:rsidRPr="005B4758" w:rsidP="005B4758">
            <w:pPr>
              <w:pStyle w:val="ListBullet"/>
            </w:pPr>
            <w:r w:rsidRPr="005B4758">
              <w:t>SISSSCO305 Implement selection policies</w:t>
            </w:r>
          </w:p>
          <w:p w:rsidR="00000000" w:rsidRPr="005B4758" w:rsidP="005B4758">
            <w:pPr>
              <w:pStyle w:val="ListBullet"/>
            </w:pPr>
            <w:r w:rsidRPr="005B4758">
              <w:t>SISSSCO409 Work collaboratively with support p</w:t>
            </w:r>
            <w:r w:rsidRPr="005B4758">
              <w:t>ersonnel.</w:t>
            </w:r>
          </w:p>
        </w:tc>
      </w:tr>
    </w:tbl>
    <w:p w:rsidR="00000000" w:rsidRPr="005B4758" w:rsidP="005B4758">
      <w:pPr>
        <w:pStyle w:val="BodyText"/>
      </w:pPr>
    </w:p>
    <w:p w:rsidR="00000000" w:rsidRPr="005B4758" w:rsidP="005B4758">
      <w:pPr>
        <w:pStyle w:val="AllowPageBreak"/>
      </w:pPr>
    </w:p>
    <w:p w:rsidR="00000000" w:rsidRPr="005B4758" w:rsidP="005B4758">
      <w:pPr>
        <w:pStyle w:val="Heading1"/>
      </w:pPr>
      <w:bookmarkStart w:id="11" w:name="O_503242"/>
      <w:bookmarkEnd w:id="11"/>
      <w:r w:rsidRPr="005B4758">
        <w:t>Range Statement</w:t>
      </w:r>
    </w:p>
    <w:tbl>
      <w:tblPr>
        <w:tblW w:w="0" w:type="auto"/>
        <w:tblCellMar>
          <w:left w:w="62" w:type="dxa"/>
          <w:right w:w="62" w:type="dxa"/>
        </w:tblCellMar>
        <w:tblLook w:val="0000"/>
      </w:tblPr>
      <w:tblGrid>
        <w:gridCol w:w="4598"/>
        <w:gridCol w:w="4598"/>
      </w:tblGrid>
      <w:tr w:rsidTr="0089116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B4758">
            <w:pPr>
              <w:pStyle w:val="BodyText"/>
              <w:rPr>
                <w:lang w:val="en-NZ"/>
              </w:rPr>
            </w:pPr>
            <w:r w:rsidRPr="005B4758">
              <w:t>The range statement relates to the unit of competency as a whole. It allows for different work environments and situations that may affect performance. Bold italicised wording, if used in the performance criteri</w:t>
            </w:r>
            <w:r w:rsidRPr="005B4758">
              <w:t>a, is detailed below. Essential operating conditions that may be present with training and assessment (depending on the work situation, needs of the individual, accessibility of the item, and local industry and regional contexts) may also be included.</w:t>
            </w:r>
          </w:p>
        </w:tc>
      </w:tr>
      <w:tr w:rsidTr="008911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B4758">
            <w:pPr>
              <w:pStyle w:val="BodyText"/>
              <w:rPr>
                <w:lang w:val="en-NZ"/>
              </w:rPr>
            </w:pPr>
            <w:r w:rsidRPr="005B4758">
              <w:rPr>
                <w:rStyle w:val="BoldandItalics"/>
              </w:rPr>
              <w:t>Testing protocols</w:t>
            </w:r>
            <w:r w:rsidRPr="005B4758">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5B4758" w:rsidP="005B4758">
            <w:pPr>
              <w:pStyle w:val="ListBullet"/>
            </w:pPr>
            <w:r w:rsidRPr="005B4758">
              <w:t>broad based physical and physiological testing</w:t>
            </w:r>
          </w:p>
          <w:p w:rsidR="00000000" w:rsidRPr="005B4758" w:rsidP="005B4758">
            <w:pPr>
              <w:pStyle w:val="ListBullet"/>
            </w:pPr>
            <w:r w:rsidRPr="005B4758">
              <w:t>sport specific physical and physiological testing</w:t>
            </w:r>
          </w:p>
          <w:p w:rsidR="00000000" w:rsidRPr="005B4758" w:rsidP="005B4758">
            <w:pPr>
              <w:pStyle w:val="ListBullet"/>
            </w:pPr>
            <w:r w:rsidRPr="005B4758">
              <w:t>psychological testing</w:t>
            </w:r>
          </w:p>
          <w:p w:rsidR="00000000" w:rsidRPr="005B4758" w:rsidP="005B4758">
            <w:pPr>
              <w:pStyle w:val="ListBullet"/>
            </w:pPr>
            <w:r w:rsidRPr="005B4758">
              <w:t>benchmarks for performance</w:t>
            </w:r>
          </w:p>
          <w:p w:rsidR="00000000" w:rsidP="005B4758">
            <w:pPr>
              <w:pStyle w:val="ListBullet"/>
              <w:rPr>
                <w:lang w:val="en-NZ"/>
              </w:rPr>
            </w:pPr>
            <w:r w:rsidRPr="005B4758">
              <w:t>testing timeframes.</w:t>
            </w:r>
          </w:p>
        </w:tc>
      </w:tr>
      <w:tr w:rsidTr="008911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B4758">
            <w:pPr>
              <w:pStyle w:val="BodyText"/>
              <w:rPr>
                <w:lang w:val="en-NZ"/>
              </w:rPr>
            </w:pPr>
            <w:r w:rsidRPr="005B4758">
              <w:rPr>
                <w:rStyle w:val="BoldandItalics"/>
              </w:rPr>
              <w:t xml:space="preserve">Criteria </w:t>
            </w:r>
            <w:r w:rsidRPr="005B4758">
              <w:t>may include:</w:t>
            </w:r>
          </w:p>
        </w:tc>
        <w:tc>
          <w:tcPr>
            <w:tcW w:w="0" w:type="auto"/>
            <w:tcBorders>
              <w:top w:val="nil"/>
              <w:left w:val="nil"/>
              <w:bottom w:val="nil"/>
              <w:right w:val="nil"/>
            </w:tcBorders>
            <w:tcMar>
              <w:top w:w="0" w:type="dxa"/>
              <w:left w:w="62" w:type="dxa"/>
              <w:bottom w:w="0" w:type="dxa"/>
              <w:right w:w="62" w:type="dxa"/>
            </w:tcMar>
          </w:tcPr>
          <w:p w:rsidR="00000000" w:rsidRPr="005B4758" w:rsidP="005B4758">
            <w:pPr>
              <w:pStyle w:val="ListBullet"/>
            </w:pPr>
            <w:r w:rsidRPr="005B4758">
              <w:t>past performances</w:t>
            </w:r>
          </w:p>
          <w:p w:rsidR="00000000" w:rsidRPr="005B4758" w:rsidP="005B4758">
            <w:pPr>
              <w:pStyle w:val="ListBullet"/>
            </w:pPr>
            <w:r w:rsidRPr="005B4758">
              <w:t>goals and or aspirations</w:t>
            </w:r>
          </w:p>
          <w:p w:rsidR="00000000" w:rsidRPr="005B4758" w:rsidP="005B4758">
            <w:pPr>
              <w:pStyle w:val="ListBullet"/>
            </w:pPr>
            <w:r w:rsidRPr="005B4758">
              <w:t>eligibility</w:t>
            </w:r>
          </w:p>
          <w:p w:rsidR="00000000" w:rsidRPr="005B4758" w:rsidP="005B4758">
            <w:pPr>
              <w:pStyle w:val="ListBullet"/>
            </w:pPr>
            <w:r w:rsidRPr="005B4758">
              <w:t>age</w:t>
            </w:r>
          </w:p>
          <w:p w:rsidR="00000000" w:rsidRPr="005B4758" w:rsidP="005B4758">
            <w:pPr>
              <w:pStyle w:val="ListBullet"/>
            </w:pPr>
            <w:r w:rsidRPr="005B4758">
              <w:t>support structures</w:t>
            </w:r>
          </w:p>
          <w:p w:rsidR="00000000" w:rsidRPr="005B4758" w:rsidP="005B4758">
            <w:pPr>
              <w:pStyle w:val="ListBullet"/>
            </w:pPr>
            <w:r w:rsidRPr="005B4758">
              <w:t>psychological state</w:t>
            </w:r>
          </w:p>
          <w:p w:rsidR="00000000" w:rsidRPr="005B4758" w:rsidP="005B4758">
            <w:pPr>
              <w:pStyle w:val="ListBullet"/>
            </w:pPr>
            <w:r w:rsidRPr="005B4758">
              <w:t>sociological observation</w:t>
            </w:r>
          </w:p>
          <w:p w:rsidR="00000000" w:rsidRPr="005B4758" w:rsidP="005B4758">
            <w:pPr>
              <w:pStyle w:val="ListBullet"/>
            </w:pPr>
            <w:r w:rsidRPr="005B4758">
              <w:t xml:space="preserve">skills execution </w:t>
            </w:r>
          </w:p>
          <w:p w:rsidR="00000000" w:rsidP="005B4758">
            <w:pPr>
              <w:pStyle w:val="ListBullet"/>
              <w:rPr>
                <w:lang w:val="en-NZ"/>
              </w:rPr>
            </w:pPr>
            <w:r w:rsidRPr="005B4758">
              <w:t>sporting benchmarks.</w:t>
            </w:r>
          </w:p>
        </w:tc>
      </w:tr>
      <w:tr w:rsidTr="008911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B4758">
            <w:pPr>
              <w:pStyle w:val="BodyText"/>
              <w:rPr>
                <w:lang w:val="en-NZ"/>
              </w:rPr>
            </w:pPr>
            <w:r w:rsidRPr="005B4758">
              <w:rPr>
                <w:rStyle w:val="BoldandItalics"/>
              </w:rPr>
              <w:t xml:space="preserve">Talent development program </w:t>
            </w:r>
            <w:r w:rsidRPr="005B4758">
              <w:t>may include:</w:t>
            </w:r>
          </w:p>
        </w:tc>
        <w:tc>
          <w:tcPr>
            <w:tcW w:w="0" w:type="auto"/>
            <w:tcBorders>
              <w:top w:val="nil"/>
              <w:left w:val="nil"/>
              <w:bottom w:val="nil"/>
              <w:right w:val="nil"/>
            </w:tcBorders>
            <w:tcMar>
              <w:top w:w="0" w:type="dxa"/>
              <w:left w:w="62" w:type="dxa"/>
              <w:bottom w:w="0" w:type="dxa"/>
              <w:right w:w="62" w:type="dxa"/>
            </w:tcMar>
          </w:tcPr>
          <w:p w:rsidR="00000000" w:rsidRPr="005B4758" w:rsidP="005B4758">
            <w:pPr>
              <w:pStyle w:val="ListBullet"/>
            </w:pPr>
            <w:r w:rsidRPr="005B4758">
              <w:t xml:space="preserve">technical skills development </w:t>
            </w:r>
          </w:p>
          <w:p w:rsidR="00000000" w:rsidRPr="005B4758" w:rsidP="005B4758">
            <w:pPr>
              <w:pStyle w:val="ListBullet"/>
            </w:pPr>
            <w:r w:rsidRPr="005B4758">
              <w:t xml:space="preserve">strength and fitness training </w:t>
            </w:r>
          </w:p>
          <w:p w:rsidR="00000000" w:rsidRPr="005B4758" w:rsidP="005B4758">
            <w:pPr>
              <w:pStyle w:val="ListBullet"/>
            </w:pPr>
            <w:r w:rsidRPr="005B4758">
              <w:t>game anal</w:t>
            </w:r>
            <w:r w:rsidRPr="005B4758">
              <w:t xml:space="preserve">ysis and tactical development </w:t>
            </w:r>
          </w:p>
          <w:p w:rsidR="00000000" w:rsidRPr="005B4758" w:rsidP="005B4758">
            <w:pPr>
              <w:pStyle w:val="ListBullet"/>
            </w:pPr>
            <w:r w:rsidRPr="005B4758">
              <w:t>participation in local, national and international tournaments</w:t>
            </w:r>
          </w:p>
          <w:p w:rsidR="00000000" w:rsidRPr="005B4758" w:rsidP="005B4758">
            <w:pPr>
              <w:pStyle w:val="ListBullet"/>
            </w:pPr>
            <w:r w:rsidRPr="005B4758">
              <w:t>mental coaching</w:t>
            </w:r>
          </w:p>
          <w:p w:rsidR="00000000" w:rsidRPr="005B4758" w:rsidP="005B4758">
            <w:pPr>
              <w:pStyle w:val="ListBullet"/>
            </w:pPr>
            <w:r w:rsidRPr="005B4758">
              <w:t>sports psychology and motivation</w:t>
            </w:r>
          </w:p>
          <w:p w:rsidR="00000000" w:rsidRPr="005B4758" w:rsidP="005B4758">
            <w:pPr>
              <w:pStyle w:val="ListBullet"/>
            </w:pPr>
            <w:r w:rsidRPr="005B4758">
              <w:t xml:space="preserve">athlete education. </w:t>
            </w:r>
          </w:p>
        </w:tc>
      </w:tr>
    </w:tbl>
    <w:p w:rsidR="00000000" w:rsidRPr="005B4758" w:rsidP="005B4758">
      <w:pPr>
        <w:pStyle w:val="BodyText"/>
      </w:pPr>
    </w:p>
    <w:p w:rsidR="00000000" w:rsidRPr="005B4758" w:rsidP="005B4758">
      <w:pPr>
        <w:pStyle w:val="AllowPageBreak"/>
      </w:pPr>
    </w:p>
    <w:p w:rsidR="00000000" w:rsidRPr="005B4758" w:rsidP="005B4758">
      <w:pPr>
        <w:pStyle w:val="Heading1"/>
      </w:pPr>
      <w:bookmarkStart w:id="12" w:name="O_503243"/>
      <w:bookmarkEnd w:id="12"/>
      <w:r w:rsidRPr="005B4758">
        <w:t>Unit Sector(s)</w:t>
      </w:r>
    </w:p>
    <w:p w:rsidR="00000000" w:rsidRPr="005B4758" w:rsidP="005B4758">
      <w:pPr>
        <w:pStyle w:val="BodyText"/>
      </w:pPr>
      <w:r w:rsidRPr="005B4758">
        <w:t>Sport</w:t>
      </w:r>
    </w:p>
    <w:p w:rsidR="00000000" w:rsidRPr="005B4758" w:rsidP="005B4758">
      <w:pPr>
        <w:pStyle w:val="AllowPageBreak"/>
      </w:pPr>
    </w:p>
    <w:p w:rsidR="00000000" w:rsidRPr="005B4758" w:rsidP="005B4758">
      <w:pPr>
        <w:pStyle w:val="Heading1"/>
      </w:pPr>
      <w:bookmarkStart w:id="13" w:name="O_503244"/>
      <w:bookmarkEnd w:id="13"/>
      <w:r w:rsidRPr="005B4758">
        <w:t>Competency Field</w:t>
      </w:r>
    </w:p>
    <w:p w:rsidR="00000000" w:rsidRPr="005B4758" w:rsidP="005B4758">
      <w:pPr>
        <w:pStyle w:val="BodyText"/>
      </w:pPr>
      <w:r w:rsidRPr="005B4758">
        <w:t>Sport Coaching</w:t>
      </w:r>
    </w:p>
    <w:p w:rsidR="00000000" w:rsidRPr="005B4758" w:rsidP="005B4758"/>
    <w:sectPr w:rsidSect="005B475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7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758" w:rsidRPr="0089116B" w:rsidP="0089116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7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16B" w:rsidP="005B475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9116B" w:rsidP="005B475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89116B" w:rsidP="005B475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7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758" w:rsidRPr="0089116B" w:rsidP="0089116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7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16B" w:rsidRPr="002D2AF8" w:rsidP="005B4758">
    <w:pPr>
      <w:pStyle w:val="Header"/>
      <w:framePr w:wrap="around"/>
    </w:pPr>
    <w:r>
      <w:fldChar w:fldCharType="begin"/>
    </w:r>
    <w:r>
      <w:instrText xml:space="preserve"> TITLE   \* MERGEFORMAT </w:instrText>
    </w:r>
    <w:r>
      <w:fldChar w:fldCharType="separate"/>
    </w:r>
    <w:r>
      <w:t>SISSSCO410 Implement a talent identification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89116B" w:rsidP="005B47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4631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052A0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102ED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47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4758"/>
    <w:pPr>
      <w:spacing w:before="360" w:after="60"/>
      <w:outlineLvl w:val="0"/>
    </w:pPr>
    <w:rPr>
      <w:sz w:val="32"/>
    </w:rPr>
  </w:style>
  <w:style w:type="paragraph" w:styleId="Heading2">
    <w:name w:val="heading 2"/>
    <w:basedOn w:val="HeadingBase"/>
    <w:next w:val="BodyText"/>
    <w:link w:val="Heading2Char"/>
    <w:qFormat/>
    <w:rsid w:val="005B4758"/>
    <w:pPr>
      <w:keepLines/>
      <w:spacing w:before="240" w:after="120"/>
      <w:outlineLvl w:val="1"/>
    </w:pPr>
    <w:rPr>
      <w:sz w:val="28"/>
      <w:szCs w:val="40"/>
    </w:rPr>
  </w:style>
  <w:style w:type="paragraph" w:styleId="Heading3">
    <w:name w:val="heading 3"/>
    <w:basedOn w:val="HeadingBase"/>
    <w:next w:val="BodyText"/>
    <w:link w:val="Heading3Char"/>
    <w:qFormat/>
    <w:rsid w:val="005B4758"/>
    <w:pPr>
      <w:spacing w:before="180" w:after="120"/>
      <w:outlineLvl w:val="2"/>
    </w:pPr>
    <w:rPr>
      <w:spacing w:val="-10"/>
      <w:kern w:val="32"/>
    </w:rPr>
  </w:style>
  <w:style w:type="paragraph" w:styleId="Heading4">
    <w:name w:val="heading 4"/>
    <w:basedOn w:val="HeadingBase"/>
    <w:next w:val="BodyText"/>
    <w:link w:val="Heading4Char"/>
    <w:qFormat/>
    <w:rsid w:val="005B4758"/>
    <w:pPr>
      <w:spacing w:before="160" w:after="120"/>
      <w:outlineLvl w:val="3"/>
    </w:pPr>
    <w:rPr>
      <w:sz w:val="22"/>
    </w:rPr>
  </w:style>
  <w:style w:type="paragraph" w:styleId="Heading5">
    <w:name w:val="heading 5"/>
    <w:basedOn w:val="HeadingBase"/>
    <w:next w:val="Normal"/>
    <w:link w:val="Heading5Char"/>
    <w:qFormat/>
    <w:rsid w:val="005B4758"/>
    <w:pPr>
      <w:spacing w:before="80"/>
      <w:outlineLvl w:val="4"/>
    </w:pPr>
    <w:rPr>
      <w:color w:val="918585"/>
      <w:sz w:val="20"/>
    </w:rPr>
  </w:style>
  <w:style w:type="paragraph" w:styleId="Heading6">
    <w:name w:val="heading 6"/>
    <w:basedOn w:val="HeadingBase"/>
    <w:next w:val="Normal"/>
    <w:link w:val="Heading6Char"/>
    <w:qFormat/>
    <w:rsid w:val="005B4758"/>
    <w:pPr>
      <w:spacing w:before="60"/>
      <w:outlineLvl w:val="5"/>
    </w:pPr>
    <w:rPr>
      <w:color w:val="918585"/>
      <w:sz w:val="20"/>
    </w:rPr>
  </w:style>
  <w:style w:type="paragraph" w:styleId="Heading7">
    <w:name w:val="heading 7"/>
    <w:basedOn w:val="Normal"/>
    <w:next w:val="Normal"/>
    <w:link w:val="Heading7Char"/>
    <w:qFormat/>
    <w:rsid w:val="005B4758"/>
    <w:pPr>
      <w:ind w:left="720"/>
      <w:outlineLvl w:val="6"/>
    </w:pPr>
    <w:rPr>
      <w:i/>
    </w:rPr>
  </w:style>
  <w:style w:type="paragraph" w:styleId="Heading8">
    <w:name w:val="heading 8"/>
    <w:basedOn w:val="Normal"/>
    <w:next w:val="Normal"/>
    <w:link w:val="Heading8Char"/>
    <w:qFormat/>
    <w:rsid w:val="005B4758"/>
    <w:pPr>
      <w:ind w:left="720"/>
      <w:outlineLvl w:val="7"/>
    </w:pPr>
    <w:rPr>
      <w:i/>
    </w:rPr>
  </w:style>
  <w:style w:type="paragraph" w:styleId="Heading9">
    <w:name w:val="heading 9"/>
    <w:basedOn w:val="Normal"/>
    <w:next w:val="Normal"/>
    <w:link w:val="Heading9Char"/>
    <w:qFormat/>
    <w:rsid w:val="005B4758"/>
    <w:pPr>
      <w:ind w:left="720"/>
      <w:outlineLvl w:val="8"/>
    </w:pPr>
    <w:rPr>
      <w:i/>
    </w:rPr>
  </w:style>
  <w:style w:type="character" w:default="1" w:styleId="DefaultParagraphFont">
    <w:name w:val="Default Paragraph Font"/>
    <w:uiPriority w:val="1"/>
    <w:unhideWhenUsed/>
    <w:rsid w:val="005B47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4758"/>
  </w:style>
  <w:style w:type="character" w:customStyle="1" w:styleId="Heading1Char">
    <w:name w:val="Heading 1 Char"/>
    <w:basedOn w:val="DefaultParagraphFont"/>
    <w:link w:val="Heading1"/>
    <w:rsid w:val="005B4758"/>
    <w:rPr>
      <w:rFonts w:ascii="Times New Roman" w:eastAsia="Times New Roman" w:hAnsi="Times New Roman" w:cs="Times New Roman"/>
      <w:b/>
      <w:sz w:val="32"/>
      <w:szCs w:val="20"/>
      <w:lang w:eastAsia="en-US"/>
    </w:rPr>
  </w:style>
  <w:style w:type="paragraph" w:styleId="BodyText">
    <w:name w:val="Body Text"/>
    <w:basedOn w:val="Normal"/>
    <w:link w:val="BodyTextChar"/>
    <w:rsid w:val="005B475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B4758"/>
    <w:rPr>
      <w:rFonts w:ascii="Times New Roman" w:eastAsia="Times New Roman" w:hAnsi="Times New Roman" w:cs="Times New Roman"/>
      <w:sz w:val="24"/>
      <w:lang w:eastAsia="en-US"/>
    </w:rPr>
  </w:style>
  <w:style w:type="paragraph" w:styleId="List">
    <w:name w:val="List"/>
    <w:basedOn w:val="BodyText"/>
    <w:next w:val="BodyText"/>
    <w:rsid w:val="005B4758"/>
    <w:pPr>
      <w:tabs>
        <w:tab w:val="left" w:pos="340"/>
      </w:tabs>
      <w:spacing w:before="60" w:after="60"/>
      <w:ind w:left="340" w:hanging="340"/>
    </w:pPr>
  </w:style>
  <w:style w:type="paragraph" w:styleId="ListBullet">
    <w:name w:val="List Bullet"/>
    <w:basedOn w:val="List"/>
    <w:rsid w:val="005B4758"/>
    <w:pPr>
      <w:numPr>
        <w:numId w:val="13"/>
      </w:numPr>
      <w:tabs>
        <w:tab w:val="clear" w:pos="340"/>
      </w:tabs>
      <w:spacing w:before="40" w:after="40"/>
    </w:pPr>
  </w:style>
  <w:style w:type="character" w:customStyle="1" w:styleId="SpecialBold">
    <w:name w:val="Special Bold"/>
    <w:basedOn w:val="DefaultParagraphFont"/>
    <w:rsid w:val="005B4758"/>
    <w:rPr>
      <w:b/>
      <w:spacing w:val="0"/>
    </w:rPr>
  </w:style>
  <w:style w:type="paragraph" w:styleId="ListBullet2">
    <w:name w:val="List Bullet 2"/>
    <w:basedOn w:val="List2"/>
    <w:rsid w:val="005B4758"/>
    <w:pPr>
      <w:numPr>
        <w:numId w:val="14"/>
      </w:numPr>
      <w:tabs>
        <w:tab w:val="clear" w:pos="680"/>
      </w:tabs>
    </w:pPr>
  </w:style>
  <w:style w:type="paragraph" w:customStyle="1" w:styleId="SuperHeading">
    <w:name w:val="SuperHeading"/>
    <w:basedOn w:val="Normal"/>
    <w:rsid w:val="005B4758"/>
    <w:pPr>
      <w:spacing w:before="240" w:after="120"/>
      <w:outlineLvl w:val="0"/>
    </w:pPr>
    <w:rPr>
      <w:rFonts w:ascii="Times New Roman" w:hAnsi="Times New Roman"/>
      <w:b/>
      <w:sz w:val="32"/>
    </w:rPr>
  </w:style>
  <w:style w:type="paragraph" w:customStyle="1" w:styleId="AllowPageBreak">
    <w:name w:val="AllowPageBreak"/>
    <w:rsid w:val="005B475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B4758"/>
    <w:rPr>
      <w:b/>
      <w:i/>
      <w:u w:val="none"/>
    </w:rPr>
  </w:style>
  <w:style w:type="character" w:customStyle="1" w:styleId="Heading2Char">
    <w:name w:val="Heading 2 Char"/>
    <w:basedOn w:val="DefaultParagraphFont"/>
    <w:link w:val="Heading2"/>
    <w:rsid w:val="005B47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47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47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47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47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47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47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4758"/>
    <w:rPr>
      <w:rFonts w:ascii="Courier New" w:eastAsia="Times New Roman" w:hAnsi="Courier New" w:cs="Times New Roman"/>
      <w:i/>
      <w:szCs w:val="20"/>
      <w:lang w:eastAsia="en-US"/>
    </w:rPr>
  </w:style>
  <w:style w:type="paragraph" w:customStyle="1" w:styleId="HeadingBase">
    <w:name w:val="Heading Base"/>
    <w:rsid w:val="005B47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4758"/>
    <w:pPr>
      <w:tabs>
        <w:tab w:val="right" w:leader="dot" w:pos="9072"/>
      </w:tabs>
      <w:ind w:left="567"/>
    </w:pPr>
    <w:rPr>
      <w:szCs w:val="22"/>
    </w:rPr>
  </w:style>
  <w:style w:type="paragraph" w:customStyle="1" w:styleId="TOCBase">
    <w:name w:val="TOC Base"/>
    <w:rsid w:val="005B47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4758"/>
    <w:pPr>
      <w:tabs>
        <w:tab w:val="right" w:leader="dot" w:pos="9072"/>
      </w:tabs>
      <w:spacing w:before="40" w:after="40"/>
      <w:ind w:left="284"/>
    </w:pPr>
    <w:rPr>
      <w:rFonts w:ascii="Times New Roman" w:hAnsi="Times New Roman"/>
    </w:rPr>
  </w:style>
  <w:style w:type="paragraph" w:styleId="TOC1">
    <w:name w:val="toc 1"/>
    <w:basedOn w:val="TOCBase"/>
    <w:next w:val="Normal"/>
    <w:rsid w:val="005B47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47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4758"/>
    <w:rPr>
      <w:rFonts w:ascii="Times New Roman" w:eastAsia="Times New Roman" w:hAnsi="Times New Roman" w:cs="Times New Roman"/>
      <w:sz w:val="16"/>
      <w:lang w:eastAsia="en-US"/>
    </w:rPr>
  </w:style>
  <w:style w:type="paragraph" w:styleId="Title">
    <w:name w:val="Title"/>
    <w:basedOn w:val="HeadingBase"/>
    <w:link w:val="TitleChar"/>
    <w:qFormat/>
    <w:rsid w:val="005B4758"/>
    <w:pPr>
      <w:spacing w:before="5040"/>
      <w:jc w:val="center"/>
    </w:pPr>
    <w:rPr>
      <w:sz w:val="48"/>
      <w:szCs w:val="72"/>
      <w:lang w:val="en-US"/>
    </w:rPr>
  </w:style>
  <w:style w:type="character" w:customStyle="1" w:styleId="TitleChar">
    <w:name w:val="Title Char"/>
    <w:basedOn w:val="DefaultParagraphFont"/>
    <w:link w:val="Title"/>
    <w:rsid w:val="005B47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4758"/>
    <w:pPr>
      <w:tabs>
        <w:tab w:val="left" w:pos="3600"/>
        <w:tab w:val="left" w:pos="3958"/>
      </w:tabs>
    </w:pPr>
  </w:style>
  <w:style w:type="paragraph" w:customStyle="1" w:styleId="Note">
    <w:name w:val="Note"/>
    <w:basedOn w:val="BodyText"/>
    <w:rsid w:val="005B47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4758"/>
    <w:pPr>
      <w:framePr w:wrap="auto" w:hAnchor="text" w:y="6049"/>
    </w:pPr>
    <w:rPr>
      <w:color w:val="000000"/>
      <w:sz w:val="40"/>
    </w:rPr>
  </w:style>
  <w:style w:type="paragraph" w:customStyle="1" w:styleId="TOCTitle">
    <w:name w:val="TOCTitle"/>
    <w:basedOn w:val="Heading1"/>
    <w:rsid w:val="005B4758"/>
    <w:pPr>
      <w:spacing w:after="240"/>
      <w:jc w:val="center"/>
      <w:outlineLvl w:val="9"/>
    </w:pPr>
    <w:rPr>
      <w:caps/>
    </w:rPr>
  </w:style>
  <w:style w:type="paragraph" w:customStyle="1" w:styleId="Version">
    <w:name w:val="Version"/>
    <w:rsid w:val="005B475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B4758"/>
    <w:pPr>
      <w:keepNext w:val="0"/>
      <w:tabs>
        <w:tab w:val="right" w:pos="4176"/>
      </w:tabs>
      <w:ind w:left="198" w:hanging="198"/>
    </w:pPr>
    <w:rPr>
      <w:rFonts w:ascii="Garamond" w:hAnsi="Garamond"/>
    </w:rPr>
  </w:style>
  <w:style w:type="paragraph" w:styleId="IndexHeading">
    <w:name w:val="index heading"/>
    <w:basedOn w:val="Normal"/>
    <w:next w:val="Index1"/>
    <w:semiHidden/>
    <w:rsid w:val="005B4758"/>
    <w:pPr>
      <w:spacing w:before="120" w:after="120"/>
    </w:pPr>
    <w:rPr>
      <w:rFonts w:ascii="Arial" w:hAnsi="Arial"/>
      <w:b/>
      <w:color w:val="918585"/>
      <w:sz w:val="24"/>
    </w:rPr>
  </w:style>
  <w:style w:type="paragraph" w:styleId="Header">
    <w:name w:val="header"/>
    <w:basedOn w:val="Normal"/>
    <w:link w:val="HeaderChar"/>
    <w:rsid w:val="005B47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4758"/>
    <w:rPr>
      <w:rFonts w:ascii="Times New Roman" w:eastAsia="Times New Roman" w:hAnsi="Times New Roman" w:cs="Times New Roman"/>
      <w:sz w:val="16"/>
      <w:szCs w:val="20"/>
      <w:lang w:val="en-GB" w:eastAsia="en-US"/>
    </w:rPr>
  </w:style>
  <w:style w:type="paragraph" w:customStyle="1" w:styleId="Chapter">
    <w:name w:val="Chapter"/>
    <w:basedOn w:val="Normal"/>
    <w:rsid w:val="005B4758"/>
    <w:pPr>
      <w:spacing w:before="240"/>
    </w:pPr>
    <w:rPr>
      <w:rFonts w:ascii="Times New Roman" w:hAnsi="Times New Roman"/>
      <w:smallCaps/>
      <w:spacing w:val="80"/>
      <w:sz w:val="28"/>
    </w:rPr>
  </w:style>
  <w:style w:type="paragraph" w:customStyle="1" w:styleId="InChapter">
    <w:name w:val="InChapter"/>
    <w:basedOn w:val="Heading3"/>
    <w:rsid w:val="005B4758"/>
    <w:pPr>
      <w:spacing w:after="240"/>
      <w:outlineLvl w:val="9"/>
    </w:pPr>
    <w:rPr>
      <w:noProof/>
    </w:rPr>
  </w:style>
  <w:style w:type="paragraph" w:styleId="Index2">
    <w:name w:val="index 2"/>
    <w:basedOn w:val="Normal"/>
    <w:next w:val="Normal"/>
    <w:semiHidden/>
    <w:rsid w:val="005B4758"/>
    <w:pPr>
      <w:tabs>
        <w:tab w:val="right" w:pos="4176"/>
      </w:tabs>
      <w:ind w:left="568" w:hanging="284"/>
    </w:pPr>
    <w:rPr>
      <w:rFonts w:ascii="Garamond" w:hAnsi="Garamond"/>
    </w:rPr>
  </w:style>
  <w:style w:type="paragraph" w:customStyle="1" w:styleId="Byline">
    <w:name w:val="Byline"/>
    <w:rsid w:val="005B47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4758"/>
    <w:pPr>
      <w:tabs>
        <w:tab w:val="clear" w:pos="3600"/>
        <w:tab w:val="clear" w:pos="3958"/>
      </w:tabs>
      <w:jc w:val="right"/>
    </w:pPr>
  </w:style>
  <w:style w:type="character" w:styleId="Emphasis">
    <w:name w:val="Emphasis"/>
    <w:basedOn w:val="DefaultParagraphFont"/>
    <w:qFormat/>
    <w:rsid w:val="005B4758"/>
    <w:rPr>
      <w:i/>
    </w:rPr>
  </w:style>
  <w:style w:type="paragraph" w:styleId="Caption">
    <w:name w:val="caption"/>
    <w:basedOn w:val="BodyText"/>
    <w:next w:val="Normal"/>
    <w:qFormat/>
    <w:rsid w:val="005B4758"/>
    <w:pPr>
      <w:framePr w:w="2268" w:hSpace="181" w:vSpace="181" w:wrap="around" w:vAnchor="text" w:hAnchor="page" w:x="1135" w:y="285" w:anchorLock="1"/>
    </w:pPr>
    <w:rPr>
      <w:i/>
    </w:rPr>
  </w:style>
  <w:style w:type="paragraph" w:customStyle="1" w:styleId="MiniTOCTitle">
    <w:name w:val="MiniTOCTitle"/>
    <w:basedOn w:val="Heading4"/>
    <w:rsid w:val="005B4758"/>
    <w:pPr>
      <w:spacing w:before="240"/>
      <w:outlineLvl w:val="9"/>
    </w:pPr>
    <w:rPr>
      <w:noProof/>
      <w:sz w:val="24"/>
    </w:rPr>
  </w:style>
  <w:style w:type="paragraph" w:customStyle="1" w:styleId="MiniTOCItem">
    <w:name w:val="MiniTOCItem"/>
    <w:basedOn w:val="ListBullet"/>
    <w:rsid w:val="005B4758"/>
    <w:pPr>
      <w:numPr>
        <w:numId w:val="0"/>
      </w:numPr>
      <w:tabs>
        <w:tab w:val="right" w:leader="dot" w:pos="6521"/>
      </w:tabs>
      <w:spacing w:before="0" w:after="0"/>
    </w:pPr>
  </w:style>
  <w:style w:type="paragraph" w:customStyle="1" w:styleId="TOFTitle">
    <w:name w:val="TOFTitle"/>
    <w:basedOn w:val="TOCTitle"/>
    <w:rsid w:val="005B4758"/>
  </w:style>
  <w:style w:type="paragraph" w:styleId="TableofFigures">
    <w:name w:val="table of figures"/>
    <w:basedOn w:val="Normal"/>
    <w:next w:val="Normal"/>
    <w:semiHidden/>
    <w:rsid w:val="005B4758"/>
    <w:pPr>
      <w:tabs>
        <w:tab w:val="right" w:leader="dot" w:pos="9072"/>
      </w:tabs>
      <w:ind w:left="970" w:hanging="403"/>
    </w:pPr>
    <w:rPr>
      <w:rFonts w:ascii="Times New Roman" w:hAnsi="Times New Roman"/>
      <w:b/>
    </w:rPr>
  </w:style>
  <w:style w:type="paragraph" w:styleId="ListNumber">
    <w:name w:val="List Number"/>
    <w:basedOn w:val="List"/>
    <w:rsid w:val="005B4758"/>
    <w:pPr>
      <w:numPr>
        <w:numId w:val="11"/>
      </w:numPr>
    </w:pPr>
  </w:style>
  <w:style w:type="character" w:customStyle="1" w:styleId="WingdingSymbols">
    <w:name w:val="Wingding Symbols"/>
    <w:rsid w:val="005B4758"/>
    <w:rPr>
      <w:rFonts w:ascii="Wingdings" w:hAnsi="Wingdings"/>
    </w:rPr>
  </w:style>
  <w:style w:type="paragraph" w:customStyle="1" w:styleId="TableHeading">
    <w:name w:val="Table Heading"/>
    <w:basedOn w:val="HeadingBase"/>
    <w:rsid w:val="005B4758"/>
    <w:pPr>
      <w:keepLines/>
      <w:pBdr>
        <w:bottom w:val="single" w:sz="6" w:space="1" w:color="918585"/>
      </w:pBdr>
      <w:spacing w:before="240"/>
    </w:pPr>
  </w:style>
  <w:style w:type="character" w:customStyle="1" w:styleId="HotSpot">
    <w:name w:val="HotSpot"/>
    <w:rsid w:val="005B4758"/>
    <w:rPr>
      <w:color w:val="0033CC"/>
      <w:u w:val="none"/>
    </w:rPr>
  </w:style>
  <w:style w:type="paragraph" w:customStyle="1" w:styleId="BodyTextRight">
    <w:name w:val="Body Text Right"/>
    <w:basedOn w:val="BodyText"/>
    <w:rsid w:val="005B4758"/>
    <w:pPr>
      <w:spacing w:before="0" w:after="0"/>
      <w:jc w:val="right"/>
    </w:pPr>
  </w:style>
  <w:style w:type="paragraph" w:styleId="Index3">
    <w:name w:val="index 3"/>
    <w:basedOn w:val="ListNumber2"/>
    <w:next w:val="Normal"/>
    <w:semiHidden/>
    <w:rsid w:val="005B4758"/>
    <w:pPr>
      <w:numPr>
        <w:numId w:val="0"/>
      </w:numPr>
      <w:tabs>
        <w:tab w:val="right" w:leader="dot" w:pos="4176"/>
      </w:tabs>
    </w:pPr>
  </w:style>
  <w:style w:type="paragraph" w:styleId="ListNumber2">
    <w:name w:val="List Number 2"/>
    <w:basedOn w:val="List2"/>
    <w:rsid w:val="005B4758"/>
    <w:pPr>
      <w:numPr>
        <w:numId w:val="10"/>
      </w:numPr>
      <w:tabs>
        <w:tab w:val="clear" w:pos="1060"/>
      </w:tabs>
    </w:pPr>
  </w:style>
  <w:style w:type="paragraph" w:customStyle="1" w:styleId="MarginNote">
    <w:name w:val="Margin Note"/>
    <w:basedOn w:val="BodyText"/>
    <w:rsid w:val="005B47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47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47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4758"/>
    <w:rPr>
      <w:sz w:val="32"/>
    </w:rPr>
  </w:style>
  <w:style w:type="paragraph" w:customStyle="1" w:styleId="HeadingProcedure">
    <w:name w:val="Heading Procedure"/>
    <w:basedOn w:val="HeadingBase"/>
    <w:next w:val="Normal"/>
    <w:rsid w:val="005B4758"/>
    <w:pPr>
      <w:tabs>
        <w:tab w:val="left" w:pos="0"/>
      </w:tabs>
      <w:spacing w:before="120" w:after="60"/>
    </w:pPr>
    <w:rPr>
      <w:i/>
      <w:color w:val="918585"/>
      <w:sz w:val="22"/>
    </w:rPr>
  </w:style>
  <w:style w:type="paragraph" w:customStyle="1" w:styleId="TableBodyText">
    <w:name w:val="Table Body Text"/>
    <w:basedOn w:val="BodyText"/>
    <w:rsid w:val="005B4758"/>
    <w:pPr>
      <w:spacing w:before="60" w:after="60"/>
    </w:pPr>
  </w:style>
  <w:style w:type="paragraph" w:styleId="ListContinue">
    <w:name w:val="List Continue"/>
    <w:basedOn w:val="List"/>
    <w:rsid w:val="005B4758"/>
    <w:pPr>
      <w:ind w:firstLine="0"/>
    </w:pPr>
  </w:style>
  <w:style w:type="paragraph" w:customStyle="1" w:styleId="ListNote">
    <w:name w:val="List Note"/>
    <w:basedOn w:val="List"/>
    <w:rsid w:val="005B4758"/>
    <w:pPr>
      <w:pBdr>
        <w:top w:val="single" w:sz="6" w:space="2" w:color="918585"/>
        <w:bottom w:val="single" w:sz="6" w:space="2" w:color="918585"/>
      </w:pBdr>
      <w:tabs>
        <w:tab w:val="left" w:pos="1021"/>
      </w:tabs>
      <w:ind w:firstLine="0"/>
    </w:pPr>
  </w:style>
  <w:style w:type="paragraph" w:customStyle="1" w:styleId="Warning">
    <w:name w:val="Warning"/>
    <w:basedOn w:val="BodyText"/>
    <w:rsid w:val="005B4758"/>
    <w:pPr>
      <w:shd w:val="clear" w:color="auto" w:fill="D9D9D9"/>
      <w:tabs>
        <w:tab w:val="left" w:pos="992"/>
      </w:tabs>
      <w:ind w:left="119" w:right="119"/>
    </w:pPr>
    <w:rPr>
      <w:sz w:val="20"/>
    </w:rPr>
  </w:style>
  <w:style w:type="paragraph" w:customStyle="1" w:styleId="MarginIcons">
    <w:name w:val="Margin Icons"/>
    <w:basedOn w:val="BodyText"/>
    <w:rsid w:val="005B47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4758"/>
    <w:rPr>
      <w:rFonts w:ascii="Courier New" w:hAnsi="Courier New"/>
    </w:rPr>
  </w:style>
  <w:style w:type="paragraph" w:customStyle="1" w:styleId="NoteBullet">
    <w:name w:val="Note Bullet"/>
    <w:basedOn w:val="Note"/>
    <w:rsid w:val="005B4758"/>
    <w:pPr>
      <w:tabs>
        <w:tab w:val="clear" w:pos="680"/>
      </w:tabs>
      <w:spacing w:before="60" w:after="60"/>
    </w:pPr>
  </w:style>
  <w:style w:type="paragraph" w:customStyle="1" w:styleId="SubHeading2">
    <w:name w:val="SubHeading2"/>
    <w:basedOn w:val="HeadingBase"/>
    <w:rsid w:val="005B4758"/>
    <w:pPr>
      <w:spacing w:before="240" w:after="60"/>
    </w:pPr>
    <w:rPr>
      <w:sz w:val="20"/>
    </w:rPr>
  </w:style>
  <w:style w:type="paragraph" w:customStyle="1" w:styleId="SubHeading1">
    <w:name w:val="SubHeading1"/>
    <w:basedOn w:val="HeadingBase"/>
    <w:rsid w:val="005B4758"/>
    <w:pPr>
      <w:spacing w:before="240" w:after="60"/>
    </w:pPr>
    <w:rPr>
      <w:color w:val="918585"/>
      <w:sz w:val="22"/>
    </w:rPr>
  </w:style>
  <w:style w:type="paragraph" w:customStyle="1" w:styleId="SideHeading">
    <w:name w:val="Side Heading"/>
    <w:basedOn w:val="HeadingBase"/>
    <w:rsid w:val="005B47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4758"/>
    <w:pPr>
      <w:numPr>
        <w:numId w:val="12"/>
      </w:numPr>
    </w:pPr>
  </w:style>
  <w:style w:type="paragraph" w:styleId="PlainText">
    <w:name w:val="Plain Text"/>
    <w:basedOn w:val="Normal"/>
    <w:link w:val="PlainTextChar"/>
    <w:rsid w:val="005B4758"/>
    <w:rPr>
      <w:sz w:val="20"/>
    </w:rPr>
  </w:style>
  <w:style w:type="character" w:customStyle="1" w:styleId="PlainTextChar">
    <w:name w:val="Plain Text Char"/>
    <w:basedOn w:val="DefaultParagraphFont"/>
    <w:link w:val="PlainText"/>
    <w:rsid w:val="005B4758"/>
    <w:rPr>
      <w:rFonts w:ascii="Courier New" w:eastAsia="Times New Roman" w:hAnsi="Courier New" w:cs="Times New Roman"/>
      <w:sz w:val="20"/>
      <w:szCs w:val="20"/>
      <w:lang w:eastAsia="en-US"/>
    </w:rPr>
  </w:style>
  <w:style w:type="character" w:customStyle="1" w:styleId="MenuOption">
    <w:name w:val="Menu Option"/>
    <w:basedOn w:val="DefaultParagraphFont"/>
    <w:rsid w:val="005B4758"/>
    <w:rPr>
      <w:b/>
      <w:smallCaps/>
    </w:rPr>
  </w:style>
  <w:style w:type="paragraph" w:customStyle="1" w:styleId="TableListNumber">
    <w:name w:val="Table List Number"/>
    <w:basedOn w:val="ListNumber"/>
    <w:rsid w:val="005B4758"/>
    <w:pPr>
      <w:numPr>
        <w:numId w:val="0"/>
      </w:numPr>
    </w:pPr>
  </w:style>
  <w:style w:type="paragraph" w:styleId="TOC4">
    <w:name w:val="toc 4"/>
    <w:basedOn w:val="TOCBase"/>
    <w:next w:val="Normal"/>
    <w:semiHidden/>
    <w:rsid w:val="005B4758"/>
    <w:pPr>
      <w:tabs>
        <w:tab w:val="right" w:leader="dot" w:pos="9071"/>
      </w:tabs>
      <w:ind w:left="1701"/>
    </w:pPr>
  </w:style>
  <w:style w:type="paragraph" w:customStyle="1" w:styleId="ListAlpha">
    <w:name w:val="List Alpha"/>
    <w:basedOn w:val="List"/>
    <w:rsid w:val="005B4758"/>
    <w:pPr>
      <w:numPr>
        <w:numId w:val="9"/>
      </w:numPr>
    </w:pPr>
  </w:style>
  <w:style w:type="paragraph" w:customStyle="1" w:styleId="ListAlpha2">
    <w:name w:val="List Alpha 2"/>
    <w:basedOn w:val="List2"/>
    <w:rsid w:val="005B4758"/>
    <w:pPr>
      <w:numPr>
        <w:numId w:val="8"/>
      </w:numPr>
    </w:pPr>
  </w:style>
  <w:style w:type="paragraph" w:styleId="List2">
    <w:name w:val="List 2"/>
    <w:basedOn w:val="BodyText"/>
    <w:rsid w:val="005B4758"/>
    <w:pPr>
      <w:tabs>
        <w:tab w:val="left" w:pos="680"/>
      </w:tabs>
      <w:spacing w:before="60" w:after="60"/>
      <w:ind w:left="680" w:hanging="340"/>
    </w:pPr>
  </w:style>
  <w:style w:type="paragraph" w:styleId="List3">
    <w:name w:val="List 3"/>
    <w:basedOn w:val="BodyText"/>
    <w:rsid w:val="005B4758"/>
    <w:pPr>
      <w:tabs>
        <w:tab w:val="left" w:pos="1021"/>
      </w:tabs>
      <w:spacing w:before="60" w:after="60"/>
      <w:ind w:left="1020" w:hanging="340"/>
    </w:pPr>
  </w:style>
  <w:style w:type="paragraph" w:styleId="List4">
    <w:name w:val="List 4"/>
    <w:basedOn w:val="BodyText"/>
    <w:rsid w:val="005B4758"/>
    <w:pPr>
      <w:tabs>
        <w:tab w:val="left" w:pos="1361"/>
      </w:tabs>
      <w:spacing w:before="60" w:after="60"/>
      <w:ind w:left="1361" w:hanging="340"/>
    </w:pPr>
  </w:style>
  <w:style w:type="paragraph" w:styleId="List5">
    <w:name w:val="List 5"/>
    <w:basedOn w:val="BodyText"/>
    <w:rsid w:val="005B4758"/>
    <w:pPr>
      <w:tabs>
        <w:tab w:val="left" w:pos="1701"/>
      </w:tabs>
      <w:spacing w:before="60" w:after="60"/>
      <w:ind w:left="1701" w:hanging="340"/>
    </w:pPr>
  </w:style>
  <w:style w:type="paragraph" w:styleId="ListBullet3">
    <w:name w:val="List Bullet 3"/>
    <w:basedOn w:val="List3"/>
    <w:rsid w:val="005B4758"/>
    <w:pPr>
      <w:numPr>
        <w:numId w:val="15"/>
      </w:numPr>
      <w:tabs>
        <w:tab w:val="clear" w:pos="1021"/>
      </w:tabs>
      <w:ind w:left="1037" w:hanging="357"/>
    </w:pPr>
  </w:style>
  <w:style w:type="paragraph" w:styleId="ListBullet4">
    <w:name w:val="List Bullet 4"/>
    <w:basedOn w:val="List4"/>
    <w:rsid w:val="005B4758"/>
    <w:pPr>
      <w:numPr>
        <w:numId w:val="3"/>
      </w:numPr>
    </w:pPr>
  </w:style>
  <w:style w:type="paragraph" w:styleId="ListBullet5">
    <w:name w:val="List Bullet 5"/>
    <w:basedOn w:val="List5"/>
    <w:rsid w:val="005B4758"/>
    <w:pPr>
      <w:numPr>
        <w:numId w:val="4"/>
      </w:numPr>
    </w:pPr>
  </w:style>
  <w:style w:type="paragraph" w:styleId="ListContinue2">
    <w:name w:val="List Continue 2"/>
    <w:basedOn w:val="List2"/>
    <w:rsid w:val="005B4758"/>
    <w:pPr>
      <w:ind w:firstLine="0"/>
    </w:pPr>
  </w:style>
  <w:style w:type="paragraph" w:styleId="ListContinue3">
    <w:name w:val="List Continue 3"/>
    <w:basedOn w:val="List3"/>
    <w:rsid w:val="005B4758"/>
    <w:pPr>
      <w:ind w:left="1021" w:firstLine="0"/>
    </w:pPr>
  </w:style>
  <w:style w:type="paragraph" w:styleId="ListContinue4">
    <w:name w:val="List Continue 4"/>
    <w:basedOn w:val="List4"/>
    <w:rsid w:val="005B4758"/>
    <w:pPr>
      <w:ind w:firstLine="0"/>
    </w:pPr>
  </w:style>
  <w:style w:type="paragraph" w:styleId="ListContinue5">
    <w:name w:val="List Continue 5"/>
    <w:basedOn w:val="List5"/>
    <w:rsid w:val="005B4758"/>
    <w:pPr>
      <w:ind w:firstLine="0"/>
    </w:pPr>
  </w:style>
  <w:style w:type="paragraph" w:styleId="ListNumber3">
    <w:name w:val="List Number 3"/>
    <w:basedOn w:val="List3"/>
    <w:rsid w:val="005B4758"/>
    <w:pPr>
      <w:numPr>
        <w:numId w:val="5"/>
      </w:numPr>
    </w:pPr>
  </w:style>
  <w:style w:type="paragraph" w:styleId="ListNumber4">
    <w:name w:val="List Number 4"/>
    <w:basedOn w:val="List4"/>
    <w:rsid w:val="005B4758"/>
    <w:pPr>
      <w:numPr>
        <w:numId w:val="6"/>
      </w:numPr>
    </w:pPr>
  </w:style>
  <w:style w:type="paragraph" w:styleId="ListNumber5">
    <w:name w:val="List Number 5"/>
    <w:basedOn w:val="List5"/>
    <w:rsid w:val="005B4758"/>
    <w:pPr>
      <w:numPr>
        <w:numId w:val="7"/>
      </w:numPr>
    </w:pPr>
  </w:style>
  <w:style w:type="paragraph" w:styleId="BlockText">
    <w:name w:val="Block Text"/>
    <w:basedOn w:val="Normal"/>
    <w:rsid w:val="005B4758"/>
    <w:pPr>
      <w:spacing w:after="120"/>
      <w:ind w:left="1440" w:right="1440"/>
    </w:pPr>
  </w:style>
  <w:style w:type="character" w:customStyle="1" w:styleId="Subscript">
    <w:name w:val="Subscript"/>
    <w:basedOn w:val="DefaultParagraphFont"/>
    <w:rsid w:val="005B4758"/>
    <w:rPr>
      <w:sz w:val="16"/>
      <w:vertAlign w:val="subscript"/>
    </w:rPr>
  </w:style>
  <w:style w:type="character" w:customStyle="1" w:styleId="Superscript">
    <w:name w:val="Superscript"/>
    <w:basedOn w:val="DefaultParagraphFont"/>
    <w:rsid w:val="005B4758"/>
    <w:rPr>
      <w:sz w:val="16"/>
      <w:vertAlign w:val="superscript"/>
    </w:rPr>
  </w:style>
  <w:style w:type="character" w:customStyle="1" w:styleId="Symbols">
    <w:name w:val="Symbols"/>
    <w:basedOn w:val="DefaultParagraphFont"/>
    <w:rsid w:val="005B4758"/>
    <w:rPr>
      <w:rFonts w:ascii="Symbol" w:hAnsi="Symbol"/>
    </w:rPr>
  </w:style>
  <w:style w:type="character" w:customStyle="1" w:styleId="MenuOptions">
    <w:name w:val="Menu Options"/>
    <w:basedOn w:val="DefaultParagraphFont"/>
    <w:rsid w:val="005B4758"/>
    <w:rPr>
      <w:rFonts w:ascii="Arial Narrow" w:hAnsi="Arial Narrow"/>
      <w:smallCaps/>
    </w:rPr>
  </w:style>
  <w:style w:type="character" w:customStyle="1" w:styleId="Buttons">
    <w:name w:val="Buttons"/>
    <w:basedOn w:val="DefaultParagraphFont"/>
    <w:rsid w:val="005B4758"/>
    <w:rPr>
      <w:b/>
    </w:rPr>
  </w:style>
  <w:style w:type="character" w:customStyle="1" w:styleId="Underlined">
    <w:name w:val="Underlined"/>
    <w:basedOn w:val="DefaultParagraphFont"/>
    <w:rsid w:val="005B4758"/>
    <w:rPr>
      <w:u w:val="single"/>
    </w:rPr>
  </w:style>
  <w:style w:type="paragraph" w:customStyle="1" w:styleId="TableBodyTextRight">
    <w:name w:val="Table Body Text Right"/>
    <w:basedOn w:val="TableBodyText"/>
    <w:rsid w:val="005B4758"/>
    <w:pPr>
      <w:widowControl w:val="0"/>
      <w:autoSpaceDE w:val="0"/>
      <w:autoSpaceDN w:val="0"/>
      <w:adjustRightInd w:val="0"/>
      <w:jc w:val="right"/>
    </w:pPr>
    <w:rPr>
      <w:rFonts w:cs="Arial"/>
      <w:szCs w:val="18"/>
    </w:rPr>
  </w:style>
  <w:style w:type="paragraph" w:customStyle="1" w:styleId="CopyrightText">
    <w:name w:val="Copyright Text"/>
    <w:basedOn w:val="BodyText"/>
    <w:rsid w:val="005B4758"/>
    <w:rPr>
      <w:sz w:val="18"/>
    </w:rPr>
  </w:style>
  <w:style w:type="paragraph" w:customStyle="1" w:styleId="BodySmallRight">
    <w:name w:val="Body Small Right"/>
    <w:basedOn w:val="BodyTextRight"/>
    <w:rsid w:val="005B4758"/>
    <w:rPr>
      <w:sz w:val="18"/>
      <w:szCs w:val="18"/>
    </w:rPr>
  </w:style>
  <w:style w:type="paragraph" w:customStyle="1" w:styleId="MarginEdition">
    <w:name w:val="Margin Edition"/>
    <w:basedOn w:val="MarginNote"/>
    <w:rsid w:val="005B4758"/>
    <w:pPr>
      <w:spacing w:before="0" w:after="0"/>
    </w:pPr>
    <w:rPr>
      <w:rFonts w:ascii="Times New Roman" w:hAnsi="Times New Roman"/>
      <w:color w:val="999999"/>
    </w:rPr>
  </w:style>
  <w:style w:type="paragraph" w:customStyle="1" w:styleId="Spacer">
    <w:name w:val="Spacer"/>
    <w:basedOn w:val="Normal"/>
    <w:rsid w:val="005B4758"/>
    <w:rPr>
      <w:sz w:val="2"/>
      <w:szCs w:val="2"/>
    </w:rPr>
  </w:style>
  <w:style w:type="character" w:customStyle="1" w:styleId="Small">
    <w:name w:val="Small"/>
    <w:basedOn w:val="DefaultParagraphFont"/>
    <w:rsid w:val="005B4758"/>
    <w:rPr>
      <w:sz w:val="16"/>
    </w:rPr>
  </w:style>
  <w:style w:type="paragraph" w:customStyle="1" w:styleId="WideTable">
    <w:name w:val="Wide Table"/>
    <w:basedOn w:val="Normal"/>
    <w:rsid w:val="005B4758"/>
    <w:pPr>
      <w:ind w:left="-1418"/>
    </w:pPr>
    <w:rPr>
      <w:sz w:val="2"/>
      <w:szCs w:val="2"/>
    </w:rPr>
  </w:style>
  <w:style w:type="character" w:styleId="PageNumber">
    <w:name w:val="page number"/>
    <w:basedOn w:val="DefaultParagraphFont"/>
    <w:rsid w:val="005B4758"/>
  </w:style>
  <w:style w:type="paragraph" w:styleId="Quote">
    <w:name w:val="Quote"/>
    <w:basedOn w:val="Heading1"/>
    <w:link w:val="QuoteChar"/>
    <w:qFormat/>
    <w:rsid w:val="005B4758"/>
    <w:rPr>
      <w:b w:val="0"/>
      <w:sz w:val="72"/>
      <w:szCs w:val="72"/>
      <w:lang w:val="en-NZ"/>
    </w:rPr>
  </w:style>
  <w:style w:type="character" w:customStyle="1" w:styleId="QuoteChar">
    <w:name w:val="Quote Char"/>
    <w:basedOn w:val="DefaultParagraphFont"/>
    <w:link w:val="Quote"/>
    <w:rsid w:val="005B47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4758"/>
    <w:pPr>
      <w:pageBreakBefore/>
    </w:pPr>
  </w:style>
  <w:style w:type="paragraph" w:customStyle="1" w:styleId="Border">
    <w:name w:val="Border"/>
    <w:basedOn w:val="Normal"/>
    <w:qFormat/>
    <w:rsid w:val="005B47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4758"/>
    <w:rPr>
      <w:b/>
      <w:bCs/>
      <w:i/>
      <w:iCs/>
      <w:color w:val="auto"/>
    </w:rPr>
  </w:style>
  <w:style w:type="paragraph" w:styleId="IntenseQuote">
    <w:name w:val="Intense Quote"/>
    <w:basedOn w:val="Normal"/>
    <w:next w:val="Normal"/>
    <w:link w:val="IntenseQuoteChar"/>
    <w:uiPriority w:val="30"/>
    <w:qFormat/>
    <w:rsid w:val="005B47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47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4758"/>
    <w:rPr>
      <w:smallCaps/>
      <w:color w:val="auto"/>
      <w:u w:val="single"/>
    </w:rPr>
  </w:style>
  <w:style w:type="character" w:styleId="IntenseReference">
    <w:name w:val="Intense Reference"/>
    <w:basedOn w:val="DefaultParagraphFont"/>
    <w:uiPriority w:val="32"/>
    <w:qFormat/>
    <w:rsid w:val="005B4758"/>
    <w:rPr>
      <w:b/>
      <w:bCs/>
      <w:smallCaps/>
      <w:color w:val="auto"/>
      <w:spacing w:val="5"/>
      <w:u w:val="single"/>
    </w:rPr>
  </w:style>
  <w:style w:type="paragraph" w:customStyle="1" w:styleId="2ColumnHeading">
    <w:name w:val="2Column Heading"/>
    <w:basedOn w:val="BodyText"/>
    <w:qFormat/>
    <w:rsid w:val="005B4758"/>
    <w:pPr>
      <w:spacing w:after="60"/>
      <w:ind w:left="-2268"/>
    </w:pPr>
    <w:rPr>
      <w:b/>
    </w:rPr>
  </w:style>
  <w:style w:type="paragraph" w:customStyle="1" w:styleId="Heading1TOC">
    <w:name w:val="Heading1 TOC"/>
    <w:basedOn w:val="Normal"/>
    <w:qFormat/>
    <w:rsid w:val="005B4758"/>
    <w:pPr>
      <w:spacing w:before="240" w:after="120"/>
    </w:pPr>
    <w:rPr>
      <w:rFonts w:ascii="Times New Roman" w:hAnsi="Times New Roman"/>
      <w:b/>
      <w:sz w:val="32"/>
    </w:rPr>
  </w:style>
  <w:style w:type="paragraph" w:customStyle="1" w:styleId="Heading2TOC">
    <w:name w:val="Heading2 TOC"/>
    <w:basedOn w:val="Normal"/>
    <w:qFormat/>
    <w:rsid w:val="005B4758"/>
    <w:pPr>
      <w:spacing w:before="240" w:after="60"/>
    </w:pPr>
    <w:rPr>
      <w:rFonts w:ascii="Times New Roman" w:hAnsi="Times New Roman"/>
      <w:b/>
      <w:sz w:val="28"/>
    </w:rPr>
  </w:style>
  <w:style w:type="character" w:customStyle="1" w:styleId="Underline">
    <w:name w:val="Underline"/>
    <w:basedOn w:val="DefaultParagraphFont"/>
    <w:qFormat/>
    <w:rsid w:val="005B4758"/>
    <w:rPr>
      <w:u w:val="single"/>
    </w:rPr>
  </w:style>
  <w:style w:type="paragraph" w:styleId="BalloonText">
    <w:name w:val="Balloon Text"/>
    <w:basedOn w:val="Normal"/>
    <w:link w:val="BalloonTextChar"/>
    <w:rsid w:val="005B4758"/>
    <w:rPr>
      <w:rFonts w:ascii="Tahoma" w:hAnsi="Tahoma" w:cs="Tahoma"/>
      <w:sz w:val="16"/>
      <w:szCs w:val="16"/>
    </w:rPr>
  </w:style>
  <w:style w:type="character" w:customStyle="1" w:styleId="BalloonTextChar">
    <w:name w:val="Balloon Text Char"/>
    <w:basedOn w:val="DefaultParagraphFont"/>
    <w:link w:val="BalloonText"/>
    <w:rsid w:val="005B47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475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B47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4758"/>
    <w:rPr>
      <w:b/>
      <w:color w:val="660033"/>
      <w:spacing w:val="0"/>
    </w:rPr>
  </w:style>
  <w:style w:type="paragraph" w:customStyle="1" w:styleId="Nameditemlist">
    <w:name w:val="Named item list"/>
    <w:basedOn w:val="BodyText"/>
    <w:qFormat/>
    <w:rsid w:val="005B475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1321</Words>
  <Characters>8509</Characters>
  <Application>Microsoft Office Word</Application>
  <DocSecurity>0</DocSecurity>
  <Lines>213</Lines>
  <Paragraphs>124</Paragraphs>
  <ScaleCrop>false</ScaleCrop>
  <Company>Author-it Software Corporation Ltd.</Company>
  <LinksUpToDate>false</LinksUpToDate>
  <CharactersWithSpaces>9771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SISSSCO410 Implement a talent identification program</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2013-03-08T10:51:00Z</dcterms:created>
  <dcterms:modified xsi:type="dcterms:W3CDTF">2013-03-08T10:51:00Z</dcterms:modified>
</cp:coreProperties>
</file>