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842" w:rsidP="005F7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SISSS00078 Pool Lifeguard</w:t>
      </w:r>
      <w:r>
        <w:fldChar w:fldCharType="end"/>
      </w:r>
    </w:p>
    <w:p w:rsidR="005F7842" w:rsidP="005F7842">
      <w:pPr>
        <w:pStyle w:val="Version"/>
        <w:sectPr w:rsidSect="009326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9326DC" w:rsidP="009326DC">
      <w:pPr>
        <w:pStyle w:val="SuperHeading"/>
      </w:pPr>
      <w:r w:rsidRPr="009326DC">
        <w:t>SISSS00078 Pool Lifeguard</w:t>
      </w:r>
    </w:p>
    <w:p w:rsidR="00000000" w:rsidRPr="009326DC" w:rsidP="009326DC">
      <w:pPr>
        <w:pStyle w:val="Heading1"/>
      </w:pPr>
      <w:bookmarkStart w:id="1" w:name="O_614785"/>
      <w:bookmarkEnd w:id="1"/>
      <w:r w:rsidRPr="009326DC">
        <w:t>Modification History</w:t>
      </w:r>
    </w:p>
    <w:p w:rsidR="00000000" w:rsidRPr="009326DC" w:rsidP="009326DC">
      <w:pPr>
        <w:pStyle w:val="BodyText"/>
      </w:pPr>
      <w:r w:rsidRPr="009326DC">
        <w:t>The release details of this skill set are in the table below. The latest information is at the top.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570"/>
      </w:tblGrid>
      <w:tr w:rsidTr="005F784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DC" w:rsidP="009326DC">
            <w:pPr>
              <w:pStyle w:val="BodyText"/>
            </w:pPr>
            <w:r w:rsidRPr="009326DC">
              <w:rPr>
                <w:rStyle w:val="SpecialBold"/>
              </w:rPr>
              <w:t>Release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rPr>
                <w:rStyle w:val="SpecialBold"/>
              </w:rPr>
              <w:t>Comments</w:t>
            </w:r>
          </w:p>
        </w:tc>
      </w:tr>
      <w:tr w:rsidTr="005F784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4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DC" w:rsidP="009326DC">
            <w:pPr>
              <w:pStyle w:val="BodyText"/>
            </w:pPr>
            <w:r w:rsidRPr="009326DC">
              <w:t>Update to qualification codes in Pathway advice.</w:t>
            </w:r>
          </w:p>
          <w:p w:rsidR="00000000" w:rsidRPr="009326DC" w:rsidP="009326DC">
            <w:pPr>
              <w:pStyle w:val="BodyText"/>
            </w:pPr>
            <w:r w:rsidRPr="009326DC">
              <w:t>HLTFA301C Apply first aid replaced by HLTAID003 Provide first aid</w:t>
            </w:r>
          </w:p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SISCAQU307A Perform advanced water rescues replaced by SISCAQU318 Perform advanced water rescues.</w:t>
            </w:r>
          </w:p>
        </w:tc>
      </w:tr>
      <w:tr w:rsidTr="005F784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3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DC" w:rsidP="009326DC">
            <w:pPr>
              <w:pStyle w:val="BodyText"/>
            </w:pPr>
            <w:r w:rsidRPr="009326DC">
              <w:t>Change to suggested words for Statement of Attainment.</w:t>
            </w:r>
          </w:p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Updated imported unit.</w:t>
            </w:r>
          </w:p>
        </w:tc>
      </w:tr>
      <w:tr w:rsidTr="005F784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2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DC" w:rsidP="009326DC">
            <w:pPr>
              <w:pStyle w:val="BodyText"/>
            </w:pPr>
            <w:r w:rsidRPr="009326DC">
              <w:t>Addition of PUAEME001B Provide emergency care.</w:t>
            </w:r>
          </w:p>
        </w:tc>
      </w:tr>
    </w:tbl>
    <w:p w:rsidR="00000000" w:rsidRPr="009326DC" w:rsidP="009326DC">
      <w:pPr>
        <w:pStyle w:val="BodyText"/>
      </w:pPr>
    </w:p>
    <w:p w:rsidR="00000000" w:rsidRPr="009326DC" w:rsidP="009326DC">
      <w:pPr>
        <w:pStyle w:val="AllowPageBreak"/>
      </w:pPr>
    </w:p>
    <w:p w:rsidR="00000000" w:rsidRPr="009326DC" w:rsidP="009326DC">
      <w:pPr>
        <w:pStyle w:val="Heading1"/>
      </w:pPr>
      <w:bookmarkStart w:id="2" w:name="O_614784"/>
      <w:bookmarkEnd w:id="2"/>
      <w:r w:rsidRPr="009326DC">
        <w:t>Descript</w:t>
      </w:r>
      <w:r w:rsidRPr="009326DC">
        <w:t>ion</w:t>
      </w:r>
    </w:p>
    <w:p w:rsidR="00000000" w:rsidRPr="009326DC" w:rsidP="009326DC">
      <w:pPr>
        <w:pStyle w:val="BodyText"/>
      </w:pPr>
      <w:r w:rsidRPr="009326DC">
        <w:t>Skill sets are applicable across several community recreation occupations where licensing and registration schemes exist. The following skill set has been identified to align to aquatic registration schemes.</w:t>
      </w:r>
    </w:p>
    <w:p w:rsidR="00000000" w:rsidRPr="009326DC" w:rsidP="009326DC">
      <w:pPr>
        <w:pStyle w:val="AllowPageBreak"/>
      </w:pPr>
    </w:p>
    <w:p w:rsidR="00000000" w:rsidRPr="009326DC" w:rsidP="009326DC">
      <w:pPr>
        <w:pStyle w:val="Heading1"/>
      </w:pPr>
      <w:bookmarkStart w:id="3" w:name="O_614783"/>
      <w:bookmarkEnd w:id="3"/>
      <w:r w:rsidRPr="009326DC">
        <w:t>Pathways Information</w:t>
      </w:r>
    </w:p>
    <w:p w:rsidR="00000000" w:rsidRPr="009326DC" w:rsidP="009326DC">
      <w:pPr>
        <w:pStyle w:val="BodyText"/>
      </w:pPr>
      <w:r w:rsidRPr="009326DC">
        <w:t>These units provide credit towards SIS30113 Certificate III in Aquatics.</w:t>
      </w:r>
    </w:p>
    <w:p w:rsidR="00000000" w:rsidRPr="009326DC" w:rsidP="009326DC">
      <w:pPr>
        <w:pStyle w:val="AllowPageBreak"/>
      </w:pPr>
    </w:p>
    <w:p w:rsidR="00000000" w:rsidRPr="009326DC" w:rsidP="009326DC">
      <w:pPr>
        <w:pStyle w:val="Heading1"/>
      </w:pPr>
      <w:bookmarkStart w:id="4" w:name="O_614782"/>
      <w:bookmarkEnd w:id="4"/>
      <w:r w:rsidRPr="009326DC">
        <w:t>Licensing/Regulatory Information</w:t>
      </w:r>
    </w:p>
    <w:p w:rsidR="00000000" w:rsidRPr="009326DC" w:rsidP="009326DC">
      <w:pPr>
        <w:pStyle w:val="BodyText"/>
      </w:pPr>
      <w:r w:rsidRPr="009326DC">
        <w:t>These competencies meet the skill and knowledge requirements under the Royal Life Saving Society of Australia's Pool Lifeguard Award.</w:t>
      </w:r>
    </w:p>
    <w:p w:rsidR="00000000" w:rsidRPr="009326DC" w:rsidP="009326DC">
      <w:pPr>
        <w:pStyle w:val="AllowPageBreak"/>
      </w:pPr>
    </w:p>
    <w:p w:rsidR="00000000" w:rsidRPr="009326DC" w:rsidP="009326DC">
      <w:pPr>
        <w:pStyle w:val="Heading1"/>
      </w:pPr>
      <w:bookmarkStart w:id="5" w:name="O_614781"/>
      <w:bookmarkEnd w:id="5"/>
      <w:r w:rsidRPr="009326DC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5"/>
        <w:gridCol w:w="2858"/>
        <w:gridCol w:w="4163"/>
      </w:tblGrid>
      <w:tr w:rsidTr="005F7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DC" w:rsidP="009326DC">
            <w:pPr>
              <w:pStyle w:val="BodyText"/>
            </w:pPr>
            <w:r w:rsidRPr="009326DC">
              <w:rPr>
                <w:rStyle w:val="SpecialBold"/>
              </w:rPr>
              <w:t>Units</w:t>
            </w:r>
          </w:p>
          <w:p w:rsidR="00000000" w:rsidRPr="009326DC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DC" w:rsidP="009326DC">
            <w:pPr>
              <w:pStyle w:val="BodyText"/>
            </w:pPr>
            <w:r w:rsidRPr="009326DC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rPr>
                <w:rStyle w:val="SpecialBold"/>
              </w:rPr>
              <w:t>Unit title</w:t>
            </w:r>
          </w:p>
        </w:tc>
      </w:tr>
      <w:tr w:rsidTr="005F7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Provide first aid</w:t>
            </w:r>
          </w:p>
        </w:tc>
      </w:tr>
      <w:tr w:rsidTr="005F7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PUAEME001B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Provide Emergency Care</w:t>
            </w:r>
          </w:p>
        </w:tc>
      </w:tr>
      <w:tr w:rsidTr="005F7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PUAEME003C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Administer oxygen in an emergency situation</w:t>
            </w:r>
          </w:p>
        </w:tc>
      </w:tr>
      <w:tr w:rsidTr="005F7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SISCAQU202A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Perform basic water rescues</w:t>
            </w:r>
          </w:p>
        </w:tc>
      </w:tr>
      <w:tr w:rsidTr="005F7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SISCAQU306A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Supervise clients at an aquatic facility or environment</w:t>
            </w:r>
          </w:p>
        </w:tc>
      </w:tr>
      <w:tr w:rsidTr="005F7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DC">
            <w:pPr>
              <w:pStyle w:val="BodyText"/>
              <w:rPr>
                <w:lang w:val="en-NZ"/>
              </w:rPr>
            </w:pPr>
            <w:r w:rsidRPr="009326DC">
              <w:t>SISCAQU318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DC" w:rsidP="009326DC">
            <w:pPr>
              <w:pStyle w:val="BodyText"/>
            </w:pPr>
            <w:r w:rsidRPr="009326DC">
              <w:t>Perform advanced water rescues</w:t>
            </w:r>
          </w:p>
        </w:tc>
      </w:tr>
    </w:tbl>
    <w:p w:rsidR="00000000" w:rsidRPr="009326DC" w:rsidP="009326DC">
      <w:pPr>
        <w:pStyle w:val="BodyText"/>
      </w:pPr>
    </w:p>
    <w:p w:rsidR="00000000" w:rsidRPr="009326DC" w:rsidP="009326DC">
      <w:pPr>
        <w:pStyle w:val="AllowPageBreak"/>
      </w:pPr>
    </w:p>
    <w:p w:rsidR="00000000" w:rsidRPr="009326DC" w:rsidP="009326DC">
      <w:pPr>
        <w:pStyle w:val="Heading1"/>
      </w:pPr>
      <w:bookmarkStart w:id="6" w:name="O_614780"/>
      <w:bookmarkEnd w:id="6"/>
      <w:r w:rsidRPr="009326DC">
        <w:t>Target Group</w:t>
      </w:r>
    </w:p>
    <w:p w:rsidR="00000000" w:rsidRPr="009326DC" w:rsidP="009326DC">
      <w:pPr>
        <w:pStyle w:val="BodyText"/>
      </w:pPr>
      <w:r w:rsidRPr="009326DC">
        <w:t>This skill set is for those wishing to gain pool lifeguard accreditation and aligns to the Royal Life Saving Society of Australia Pool Lifeguard accreditation.</w:t>
      </w:r>
    </w:p>
    <w:p w:rsidR="00000000" w:rsidRPr="009326DC" w:rsidP="009326DC">
      <w:pPr>
        <w:pStyle w:val="AllowPageBreak"/>
      </w:pPr>
    </w:p>
    <w:p w:rsidR="00000000" w:rsidRPr="009326DC" w:rsidP="009326DC">
      <w:pPr>
        <w:pStyle w:val="Heading1"/>
      </w:pPr>
      <w:bookmarkStart w:id="7" w:name="O_614779"/>
      <w:bookmarkEnd w:id="7"/>
      <w:r w:rsidRPr="009326DC">
        <w:t>Suggested words for Statement of Attainment</w:t>
      </w:r>
    </w:p>
    <w:p w:rsidR="00000000" w:rsidRPr="009326DC" w:rsidP="009326DC">
      <w:pPr>
        <w:pStyle w:val="BodyText"/>
      </w:pPr>
      <w:r w:rsidRPr="009326DC">
        <w:t>These competencies from the SIS10 S</w:t>
      </w:r>
      <w:r w:rsidRPr="009326DC">
        <w:t>port, Fitness and Recreation Training Package meet the skill and knowledge requirements under Royal Life Saving Society of Australia's Pool Lifeguard Award.</w:t>
      </w:r>
    </w:p>
    <w:p w:rsidR="00000000" w:rsidRPr="009326DC" w:rsidP="009326DC"/>
    <w:sectPr w:rsidSect="009326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DC" w:rsidRPr="005F7842" w:rsidP="005F7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842" w:rsidP="009326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7842" w:rsidP="009326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F7842" w:rsidP="009326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DC" w:rsidRPr="005F7842" w:rsidP="005F784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842" w:rsidRPr="002D2AF8" w:rsidP="009326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SISSS00078 Pool Lifeguard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5F7842" w:rsidP="009326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6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6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6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6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6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6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6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6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6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6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6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6DC"/>
  </w:style>
  <w:style w:type="character" w:customStyle="1" w:styleId="Heading1Char">
    <w:name w:val="Heading 1 Char"/>
    <w:basedOn w:val="DefaultParagraphFont"/>
    <w:link w:val="Heading1"/>
    <w:rsid w:val="009326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6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6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26DC"/>
    <w:rPr>
      <w:b/>
      <w:spacing w:val="0"/>
    </w:rPr>
  </w:style>
  <w:style w:type="paragraph" w:customStyle="1" w:styleId="SuperHeading">
    <w:name w:val="SuperHeading"/>
    <w:basedOn w:val="Normal"/>
    <w:rsid w:val="009326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6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6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6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6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6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6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6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6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6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6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6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6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6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6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6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6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26D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26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6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6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6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26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26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6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6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6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6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6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6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6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6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6DC"/>
    <w:rPr>
      <w:i/>
    </w:rPr>
  </w:style>
  <w:style w:type="paragraph" w:styleId="Caption">
    <w:name w:val="caption"/>
    <w:basedOn w:val="BodyText"/>
    <w:next w:val="Normal"/>
    <w:qFormat/>
    <w:rsid w:val="009326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6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6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6DC"/>
  </w:style>
  <w:style w:type="paragraph" w:styleId="TableofFigures">
    <w:name w:val="table of figures"/>
    <w:basedOn w:val="Normal"/>
    <w:next w:val="Normal"/>
    <w:semiHidden/>
    <w:rsid w:val="009326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6DC"/>
    <w:pPr>
      <w:numPr>
        <w:numId w:val="9"/>
      </w:numPr>
    </w:pPr>
  </w:style>
  <w:style w:type="character" w:customStyle="1" w:styleId="WingdingSymbols">
    <w:name w:val="Wingding Symbols"/>
    <w:rsid w:val="009326DC"/>
    <w:rPr>
      <w:rFonts w:ascii="Wingdings" w:hAnsi="Wingdings"/>
    </w:rPr>
  </w:style>
  <w:style w:type="paragraph" w:customStyle="1" w:styleId="TableHeading">
    <w:name w:val="Table Heading"/>
    <w:basedOn w:val="HeadingBase"/>
    <w:rsid w:val="009326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6DC"/>
    <w:rPr>
      <w:color w:val="0033CC"/>
      <w:u w:val="none"/>
    </w:rPr>
  </w:style>
  <w:style w:type="paragraph" w:customStyle="1" w:styleId="BodyTextRight">
    <w:name w:val="Body Text Right"/>
    <w:basedOn w:val="BodyText"/>
    <w:rsid w:val="009326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6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6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6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6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6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6DC"/>
    <w:rPr>
      <w:sz w:val="32"/>
    </w:rPr>
  </w:style>
  <w:style w:type="paragraph" w:customStyle="1" w:styleId="HeadingProcedure">
    <w:name w:val="Heading Procedure"/>
    <w:basedOn w:val="HeadingBase"/>
    <w:next w:val="Normal"/>
    <w:rsid w:val="009326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6DC"/>
    <w:pPr>
      <w:spacing w:before="60" w:after="60"/>
    </w:pPr>
  </w:style>
  <w:style w:type="paragraph" w:styleId="ListContinue">
    <w:name w:val="List Continue"/>
    <w:basedOn w:val="List"/>
    <w:rsid w:val="009326DC"/>
    <w:pPr>
      <w:ind w:firstLine="0"/>
    </w:pPr>
  </w:style>
  <w:style w:type="paragraph" w:customStyle="1" w:styleId="ListNote">
    <w:name w:val="List Note"/>
    <w:basedOn w:val="List"/>
    <w:rsid w:val="009326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6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6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6DC"/>
    <w:rPr>
      <w:rFonts w:ascii="Courier New" w:hAnsi="Courier New"/>
    </w:rPr>
  </w:style>
  <w:style w:type="paragraph" w:customStyle="1" w:styleId="NoteBullet">
    <w:name w:val="Note Bullet"/>
    <w:basedOn w:val="Note"/>
    <w:rsid w:val="009326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6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6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6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6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26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6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6DC"/>
    <w:rPr>
      <w:b/>
      <w:smallCaps/>
    </w:rPr>
  </w:style>
  <w:style w:type="paragraph" w:customStyle="1" w:styleId="TableListNumber">
    <w:name w:val="Table List Number"/>
    <w:basedOn w:val="ListNumber"/>
    <w:rsid w:val="009326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6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6DC"/>
    <w:pPr>
      <w:numPr>
        <w:numId w:val="7"/>
      </w:numPr>
    </w:pPr>
  </w:style>
  <w:style w:type="paragraph" w:customStyle="1" w:styleId="ListAlpha2">
    <w:name w:val="List Alpha 2"/>
    <w:basedOn w:val="List2"/>
    <w:rsid w:val="009326DC"/>
    <w:pPr>
      <w:numPr>
        <w:numId w:val="6"/>
      </w:numPr>
    </w:pPr>
  </w:style>
  <w:style w:type="paragraph" w:styleId="List2">
    <w:name w:val="List 2"/>
    <w:basedOn w:val="BodyText"/>
    <w:rsid w:val="009326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6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6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6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6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6DC"/>
    <w:pPr>
      <w:numPr>
        <w:numId w:val="1"/>
      </w:numPr>
    </w:pPr>
  </w:style>
  <w:style w:type="paragraph" w:styleId="ListBullet5">
    <w:name w:val="List Bullet 5"/>
    <w:basedOn w:val="List5"/>
    <w:rsid w:val="009326DC"/>
    <w:pPr>
      <w:numPr>
        <w:numId w:val="2"/>
      </w:numPr>
    </w:pPr>
  </w:style>
  <w:style w:type="paragraph" w:styleId="ListContinue2">
    <w:name w:val="List Continue 2"/>
    <w:basedOn w:val="List2"/>
    <w:rsid w:val="009326DC"/>
    <w:pPr>
      <w:ind w:firstLine="0"/>
    </w:pPr>
  </w:style>
  <w:style w:type="paragraph" w:styleId="ListContinue3">
    <w:name w:val="List Continue 3"/>
    <w:basedOn w:val="List3"/>
    <w:rsid w:val="009326DC"/>
    <w:pPr>
      <w:ind w:left="1021" w:firstLine="0"/>
    </w:pPr>
  </w:style>
  <w:style w:type="paragraph" w:styleId="ListContinue4">
    <w:name w:val="List Continue 4"/>
    <w:basedOn w:val="List4"/>
    <w:rsid w:val="009326DC"/>
    <w:pPr>
      <w:ind w:firstLine="0"/>
    </w:pPr>
  </w:style>
  <w:style w:type="paragraph" w:styleId="ListContinue5">
    <w:name w:val="List Continue 5"/>
    <w:basedOn w:val="List5"/>
    <w:rsid w:val="009326DC"/>
    <w:pPr>
      <w:ind w:firstLine="0"/>
    </w:pPr>
  </w:style>
  <w:style w:type="paragraph" w:styleId="ListNumber3">
    <w:name w:val="List Number 3"/>
    <w:basedOn w:val="List3"/>
    <w:rsid w:val="009326DC"/>
    <w:pPr>
      <w:numPr>
        <w:numId w:val="3"/>
      </w:numPr>
    </w:pPr>
  </w:style>
  <w:style w:type="paragraph" w:styleId="ListNumber4">
    <w:name w:val="List Number 4"/>
    <w:basedOn w:val="List4"/>
    <w:rsid w:val="009326DC"/>
    <w:pPr>
      <w:numPr>
        <w:numId w:val="4"/>
      </w:numPr>
    </w:pPr>
  </w:style>
  <w:style w:type="paragraph" w:styleId="ListNumber5">
    <w:name w:val="List Number 5"/>
    <w:basedOn w:val="List5"/>
    <w:rsid w:val="009326DC"/>
    <w:pPr>
      <w:numPr>
        <w:numId w:val="5"/>
      </w:numPr>
    </w:pPr>
  </w:style>
  <w:style w:type="paragraph" w:styleId="BlockText">
    <w:name w:val="Block Text"/>
    <w:basedOn w:val="Normal"/>
    <w:rsid w:val="009326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6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6DC"/>
    <w:rPr>
      <w:sz w:val="16"/>
      <w:vertAlign w:val="superscript"/>
    </w:rPr>
  </w:style>
  <w:style w:type="character" w:customStyle="1" w:styleId="Symbols">
    <w:name w:val="Symbols"/>
    <w:basedOn w:val="DefaultParagraphFont"/>
    <w:rsid w:val="009326DC"/>
    <w:rPr>
      <w:rFonts w:ascii="Symbol" w:hAnsi="Symbol"/>
    </w:rPr>
  </w:style>
  <w:style w:type="character" w:customStyle="1" w:styleId="MenuOptions">
    <w:name w:val="Menu Options"/>
    <w:basedOn w:val="DefaultParagraphFont"/>
    <w:rsid w:val="009326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6DC"/>
    <w:rPr>
      <w:b/>
    </w:rPr>
  </w:style>
  <w:style w:type="character" w:customStyle="1" w:styleId="Underlined">
    <w:name w:val="Underlined"/>
    <w:basedOn w:val="DefaultParagraphFont"/>
    <w:rsid w:val="009326DC"/>
    <w:rPr>
      <w:u w:val="single"/>
    </w:rPr>
  </w:style>
  <w:style w:type="paragraph" w:customStyle="1" w:styleId="TableBodyTextRight">
    <w:name w:val="Table Body Text Right"/>
    <w:basedOn w:val="TableBodyText"/>
    <w:rsid w:val="009326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6DC"/>
    <w:rPr>
      <w:sz w:val="18"/>
    </w:rPr>
  </w:style>
  <w:style w:type="paragraph" w:customStyle="1" w:styleId="BodySmallRight">
    <w:name w:val="Body Small Right"/>
    <w:basedOn w:val="BodyTextRight"/>
    <w:rsid w:val="009326DC"/>
    <w:rPr>
      <w:sz w:val="18"/>
      <w:szCs w:val="18"/>
    </w:rPr>
  </w:style>
  <w:style w:type="paragraph" w:customStyle="1" w:styleId="MarginEdition">
    <w:name w:val="Margin Edition"/>
    <w:basedOn w:val="MarginNote"/>
    <w:rsid w:val="009326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6DC"/>
    <w:rPr>
      <w:sz w:val="2"/>
      <w:szCs w:val="2"/>
    </w:rPr>
  </w:style>
  <w:style w:type="character" w:customStyle="1" w:styleId="Small">
    <w:name w:val="Small"/>
    <w:basedOn w:val="DefaultParagraphFont"/>
    <w:rsid w:val="009326DC"/>
    <w:rPr>
      <w:sz w:val="16"/>
    </w:rPr>
  </w:style>
  <w:style w:type="paragraph" w:customStyle="1" w:styleId="WideTable">
    <w:name w:val="Wide Table"/>
    <w:basedOn w:val="Normal"/>
    <w:rsid w:val="009326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6DC"/>
  </w:style>
  <w:style w:type="paragraph" w:styleId="Quote">
    <w:name w:val="Quote"/>
    <w:basedOn w:val="Heading1"/>
    <w:link w:val="QuoteChar"/>
    <w:qFormat/>
    <w:rsid w:val="009326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6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6DC"/>
    <w:pPr>
      <w:pageBreakBefore/>
    </w:pPr>
  </w:style>
  <w:style w:type="paragraph" w:customStyle="1" w:styleId="Border">
    <w:name w:val="Border"/>
    <w:basedOn w:val="Normal"/>
    <w:qFormat/>
    <w:rsid w:val="009326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6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6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6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6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6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6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6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6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6DC"/>
    <w:rPr>
      <w:u w:val="single"/>
    </w:rPr>
  </w:style>
  <w:style w:type="character" w:customStyle="1" w:styleId="BoldandItalics">
    <w:name w:val="Bold and Italics"/>
    <w:qFormat/>
    <w:rsid w:val="009326DC"/>
    <w:rPr>
      <w:b/>
      <w:i/>
      <w:u w:val="none"/>
    </w:rPr>
  </w:style>
  <w:style w:type="paragraph" w:styleId="BalloonText">
    <w:name w:val="Balloon Text"/>
    <w:basedOn w:val="Normal"/>
    <w:link w:val="BalloonTextChar"/>
    <w:rsid w:val="009326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6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6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6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6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6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1507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SISSS00078 Pool Lifeguard</dc:title>
  <dc:subject>Approved</dc:subject>
  <dc:creator>Service Skills Australia</dc:creator>
  <cp:keywords>Release 4</cp:keywords>
  <dc:description>Review Date: 12 April 2008</dc:description>
  <cp:lastModifiedBy>TPCMS</cp:lastModifiedBy>
  <cp:revision>3</cp:revision>
  <dcterms:created xsi:type="dcterms:W3CDTF">2013-12-13T11:45:09Z</dcterms:created>
  <dcterms:modified xsi:type="dcterms:W3CDTF">2013-12-04T22:20:00Z</dcterms:modified>
</cp:coreProperties>
</file>