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6C6" w:rsidP="001756C6">
      <w:pPr>
        <w:pStyle w:val="Title"/>
      </w:pPr>
      <w:bookmarkStart w:id="0" w:name="_GoBack"/>
      <w:bookmarkEnd w:id="0"/>
      <w:r>
        <w:fldChar w:fldCharType="begin"/>
      </w:r>
      <w:r>
        <w:instrText xml:space="preserve"> TITLE   \* MERGEFORMAT </w:instrText>
      </w:r>
      <w:r>
        <w:fldChar w:fldCharType="separate"/>
      </w:r>
      <w:r>
        <w:t>SISSGLF519 Teach the advanced tactics and strategies of golf</w:t>
      </w:r>
      <w:r>
        <w:fldChar w:fldCharType="end"/>
      </w:r>
    </w:p>
    <w:p w:rsidR="001756C6" w:rsidP="001756C6">
      <w:pPr>
        <w:pStyle w:val="Version"/>
        <w:sectPr w:rsidSect="007357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703" w:rsidP="00735703">
      <w:pPr>
        <w:pStyle w:val="SuperHeading"/>
      </w:pPr>
      <w:r w:rsidRPr="00735703">
        <w:t>SISSGLF519 Teach the advanced tactics and strategies of golf</w:t>
      </w:r>
    </w:p>
    <w:p w:rsidR="00000000" w:rsidRPr="00735703" w:rsidP="00735703">
      <w:pPr>
        <w:pStyle w:val="Heading1"/>
      </w:pPr>
      <w:bookmarkStart w:id="1" w:name="O_502885"/>
      <w:bookmarkEnd w:id="1"/>
      <w:r w:rsidRPr="00735703">
        <w:t>Modification History</w:t>
      </w:r>
    </w:p>
    <w:p w:rsidR="00000000" w:rsidRPr="00735703" w:rsidP="00735703">
      <w:pPr>
        <w:pStyle w:val="BodyText"/>
      </w:pPr>
      <w:r w:rsidRPr="00735703">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1756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703" w:rsidP="00735703">
            <w:pPr>
              <w:pStyle w:val="BodyText"/>
            </w:pPr>
            <w:r w:rsidRPr="0073570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703">
            <w:pPr>
              <w:pStyle w:val="BodyText"/>
              <w:rPr>
                <w:lang w:val="en-NZ"/>
              </w:rPr>
            </w:pPr>
            <w:r w:rsidRPr="00735703">
              <w:rPr>
                <w:rStyle w:val="SpecialBold"/>
              </w:rPr>
              <w:t>Comments</w:t>
            </w:r>
          </w:p>
        </w:tc>
      </w:tr>
      <w:tr w:rsidTr="001756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703">
            <w:pPr>
              <w:pStyle w:val="BodyText"/>
              <w:rPr>
                <w:lang w:val="en-NZ"/>
              </w:rPr>
            </w:pPr>
            <w:r w:rsidRPr="0073570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703" w:rsidP="00735703">
            <w:pPr>
              <w:pStyle w:val="BodyText"/>
            </w:pPr>
            <w:r w:rsidRPr="00735703">
              <w:t xml:space="preserve">Replaces but is not equivalent to SISSGLF509A Teach the advanced tactics and </w:t>
            </w:r>
            <w:r w:rsidRPr="00735703">
              <w:t>strategies of professional golf.</w:t>
            </w:r>
          </w:p>
          <w:p w:rsidR="00000000" w:rsidRPr="00735703" w:rsidP="00735703">
            <w:pPr>
              <w:pStyle w:val="BodyText"/>
            </w:pPr>
            <w:r w:rsidRPr="00735703">
              <w:t>Competency outcome changed. Unit rewritten to reflect focus on the competition context.</w:t>
            </w:r>
          </w:p>
        </w:tc>
      </w:tr>
    </w:tbl>
    <w:p w:rsidR="00000000" w:rsidRPr="00735703" w:rsidP="00735703">
      <w:pPr>
        <w:pStyle w:val="BodyText"/>
      </w:pPr>
    </w:p>
    <w:p w:rsidR="00000000" w:rsidRPr="00735703" w:rsidP="00735703">
      <w:pPr>
        <w:pStyle w:val="AllowPageBreak"/>
      </w:pPr>
    </w:p>
    <w:p w:rsidR="00000000" w:rsidRPr="00735703" w:rsidP="00735703">
      <w:pPr>
        <w:pStyle w:val="Heading1"/>
      </w:pPr>
      <w:bookmarkStart w:id="2" w:name="O_502886"/>
      <w:bookmarkEnd w:id="2"/>
      <w:r w:rsidRPr="00735703">
        <w:t>Unit Descriptor</w:t>
      </w:r>
    </w:p>
    <w:p w:rsidR="00000000" w:rsidRPr="00735703" w:rsidP="00735703">
      <w:pPr>
        <w:pStyle w:val="BodyText"/>
      </w:pPr>
      <w:r w:rsidRPr="00735703">
        <w:t>This unit describes the performance outcomes, skills and knowledge required to develop and teach the</w:t>
      </w:r>
      <w:r w:rsidRPr="00735703">
        <w:t xml:space="preserve"> advanced tactics and strategies of golf in a competitive situation. It requires the ability to plan, conduct and evaluate drills, activities, and games which focus on player development of the advanced tactics and strategies of golf.</w:t>
      </w:r>
    </w:p>
    <w:p w:rsidR="00000000" w:rsidRPr="00735703" w:rsidP="00735703">
      <w:pPr>
        <w:pStyle w:val="AllowPageBreak"/>
      </w:pPr>
    </w:p>
    <w:p w:rsidR="00000000" w:rsidRPr="00735703" w:rsidP="00735703">
      <w:pPr>
        <w:pStyle w:val="Heading1"/>
      </w:pPr>
      <w:bookmarkStart w:id="3" w:name="O_502887"/>
      <w:bookmarkEnd w:id="3"/>
      <w:r w:rsidRPr="00735703">
        <w:t>Appl</w:t>
      </w:r>
      <w:r w:rsidRPr="00735703">
        <w:t>ication of the Unit</w:t>
      </w:r>
    </w:p>
    <w:p w:rsidR="00000000" w:rsidRPr="00735703" w:rsidP="00735703">
      <w:pPr>
        <w:pStyle w:val="BodyText"/>
      </w:pPr>
      <w:r w:rsidRPr="00735703">
        <w:t>This unit applies to individuals wishing to operate as NCAS Level III golf coaches at a state, national or international level. This includes planning and implementing training sessions and games which focus on player development of the</w:t>
      </w:r>
      <w:r w:rsidRPr="00735703">
        <w:t xml:space="preserve"> advanced tactics and strategies of golf in a competitive situation.</w:t>
      </w:r>
    </w:p>
    <w:p w:rsidR="00000000" w:rsidRPr="00735703" w:rsidP="00735703">
      <w:pPr>
        <w:pStyle w:val="AllowPageBreak"/>
      </w:pPr>
    </w:p>
    <w:p w:rsidR="00000000" w:rsidRPr="00735703" w:rsidP="00735703">
      <w:pPr>
        <w:pStyle w:val="Heading1"/>
      </w:pPr>
      <w:bookmarkStart w:id="4" w:name="O_502888"/>
      <w:bookmarkEnd w:id="4"/>
      <w:r w:rsidRPr="00735703">
        <w:t>Licensing/Regulatory Information</w:t>
      </w:r>
    </w:p>
    <w:p w:rsidR="00000000" w:rsidRPr="00735703" w:rsidP="00735703">
      <w:pPr>
        <w:pStyle w:val="BodyText"/>
      </w:pPr>
      <w:r w:rsidRPr="00735703">
        <w:t>The Professional Golfers Association (PGA) of Australia has specific training and assessment requirements for the accreditation of coache</w:t>
      </w:r>
      <w:r w:rsidRPr="00735703">
        <w:t>s. Those developing training and assessment to support this unit should undertake consultation with the PGA to determine any specific requirements for coach registration status as an accredited National Coaching Accreditation Scheme (NCAS) Level III golf c</w:t>
      </w:r>
      <w:r w:rsidRPr="00735703">
        <w:t>oach.</w:t>
      </w:r>
    </w:p>
    <w:p w:rsidR="00000000" w:rsidRPr="00735703" w:rsidP="00735703">
      <w:pPr>
        <w:pStyle w:val="AllowPageBreak"/>
      </w:pPr>
    </w:p>
    <w:p w:rsidR="00000000" w:rsidRPr="00735703" w:rsidP="00735703">
      <w:pPr>
        <w:pStyle w:val="Heading1"/>
      </w:pPr>
      <w:bookmarkStart w:id="5" w:name="O_502889"/>
      <w:bookmarkEnd w:id="5"/>
      <w:r w:rsidRPr="00735703">
        <w:t>Pre-Requisites</w:t>
      </w:r>
    </w:p>
    <w:tbl>
      <w:tblPr>
        <w:tblW w:w="0" w:type="auto"/>
        <w:tblLayout w:type="fixed"/>
        <w:tblCellMar>
          <w:left w:w="62" w:type="dxa"/>
          <w:right w:w="62" w:type="dxa"/>
        </w:tblCellMar>
        <w:tblLook w:val="0000"/>
      </w:tblPr>
      <w:tblGrid>
        <w:gridCol w:w="1571"/>
        <w:gridCol w:w="4967"/>
      </w:tblGrid>
      <w:tr w:rsidTr="00735703">
        <w:tblPrEx>
          <w:tblW w:w="0" w:type="auto"/>
          <w:tblLayout w:type="fixed"/>
          <w:tblCellMar>
            <w:left w:w="62" w:type="dxa"/>
            <w:right w:w="62" w:type="dxa"/>
          </w:tblCellMar>
          <w:tblLook w:val="0000"/>
        </w:tblPrEx>
        <w:tc>
          <w:tcPr>
            <w:tcW w:w="1571" w:type="dxa"/>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t>SISSGLF315</w:t>
            </w:r>
          </w:p>
        </w:tc>
        <w:tc>
          <w:tcPr>
            <w:tcW w:w="4967" w:type="dxa"/>
            <w:tcBorders>
              <w:top w:val="nil"/>
              <w:left w:val="nil"/>
              <w:bottom w:val="nil"/>
              <w:right w:val="nil"/>
            </w:tcBorders>
            <w:tcMar>
              <w:top w:w="0" w:type="dxa"/>
              <w:left w:w="62" w:type="dxa"/>
              <w:bottom w:w="0" w:type="dxa"/>
              <w:right w:w="62" w:type="dxa"/>
            </w:tcMar>
          </w:tcPr>
          <w:p w:rsidR="00000000" w:rsidRPr="00735703" w:rsidP="00735703">
            <w:pPr>
              <w:pStyle w:val="BodyText"/>
            </w:pPr>
            <w:r w:rsidRPr="00735703">
              <w:t>Apply the advanced tactics and strategies of golf</w:t>
            </w:r>
          </w:p>
        </w:tc>
      </w:tr>
    </w:tbl>
    <w:p w:rsidR="00000000" w:rsidRPr="00735703" w:rsidP="00735703">
      <w:pPr>
        <w:pStyle w:val="BodyText"/>
      </w:pPr>
    </w:p>
    <w:p w:rsidR="00000000" w:rsidRPr="00735703" w:rsidP="00735703">
      <w:pPr>
        <w:pStyle w:val="AllowPageBreak"/>
      </w:pPr>
    </w:p>
    <w:p w:rsidR="00000000" w:rsidRPr="00735703" w:rsidP="00735703">
      <w:pPr>
        <w:pStyle w:val="Heading1"/>
      </w:pPr>
      <w:bookmarkStart w:id="6" w:name="O_502890"/>
      <w:bookmarkEnd w:id="6"/>
      <w:r w:rsidRPr="00735703">
        <w:t>Employability Skills Information</w:t>
      </w:r>
    </w:p>
    <w:p w:rsidR="00000000" w:rsidRPr="00735703" w:rsidP="00735703">
      <w:pPr>
        <w:pStyle w:val="BodyText"/>
      </w:pPr>
      <w:r w:rsidRPr="00735703">
        <w:t>This unit contains employability skills.</w:t>
      </w:r>
    </w:p>
    <w:p w:rsidR="00000000" w:rsidRPr="00735703" w:rsidP="00735703">
      <w:pPr>
        <w:pStyle w:val="AllowPageBreak"/>
      </w:pPr>
    </w:p>
    <w:p w:rsidR="00000000" w:rsidRPr="00735703" w:rsidP="00735703">
      <w:pPr>
        <w:pStyle w:val="Heading1"/>
      </w:pPr>
      <w:bookmarkStart w:id="7" w:name="O_502891"/>
      <w:bookmarkEnd w:id="7"/>
      <w:r w:rsidRPr="00735703">
        <w:t>Elements and Performance Criteria Pre-Content</w:t>
      </w:r>
    </w:p>
    <w:p w:rsidR="00000000" w:rsidRPr="00735703" w:rsidP="00735703">
      <w:pPr>
        <w:pStyle w:val="Heading1"/>
      </w:pPr>
      <w:bookmarkStart w:id="8" w:name="O_502892"/>
      <w:bookmarkEnd w:id="8"/>
      <w:r w:rsidRPr="00735703">
        <w:t>Elements and Performance Criteria</w:t>
      </w:r>
    </w:p>
    <w:tbl>
      <w:tblPr>
        <w:tblW w:w="0" w:type="auto"/>
        <w:tblCellMar>
          <w:left w:w="62" w:type="dxa"/>
          <w:right w:w="62" w:type="dxa"/>
        </w:tblCellMar>
        <w:tblLook w:val="0000"/>
      </w:tblPr>
      <w:tblGrid>
        <w:gridCol w:w="4598"/>
        <w:gridCol w:w="4598"/>
      </w:tblGrid>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703" w:rsidP="00735703">
            <w:pPr>
              <w:pStyle w:val="BodyText"/>
            </w:pPr>
            <w:r w:rsidRPr="0073570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SpecialBold"/>
              </w:rPr>
              <w:t>PERFORMANCE CRITERIA</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t>Performance criteria describe the performance needed to demonstrate achievement of the element. Where bold ita</w:t>
            </w:r>
            <w:r w:rsidRPr="00735703">
              <w:t>licised text is used, further information is detailed in the required skills and knowledge section and the range statement. Assessment of performance is to be consistent with the evidence guide.</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List"/>
              <w:rPr>
                <w:lang w:val="en-NZ"/>
              </w:rPr>
            </w:pPr>
            <w:r w:rsidRPr="00735703">
              <w:t>1.</w:t>
            </w:r>
            <w:r w:rsidRPr="00735703">
              <w:tab/>
              <w:t xml:space="preserve">Plan and develop player tactics and strategies. </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
            </w:pPr>
            <w:r w:rsidRPr="00735703">
              <w:t>1.1</w:t>
            </w:r>
            <w:r w:rsidRPr="00735703">
              <w:tab/>
            </w:r>
            <w:r w:rsidRPr="00735703">
              <w:t>Identify and assess</w:t>
            </w:r>
            <w:r w:rsidRPr="00735703">
              <w:rPr>
                <w:rStyle w:val="BoldandItalics"/>
              </w:rPr>
              <w:t xml:space="preserve"> player needs and characteristics</w:t>
            </w:r>
            <w:r w:rsidRPr="00735703">
              <w:t xml:space="preserve"> to plan tailored tactics and strategies.</w:t>
            </w:r>
          </w:p>
          <w:p w:rsidR="00000000" w:rsidP="00735703">
            <w:pPr>
              <w:pStyle w:val="List"/>
              <w:rPr>
                <w:lang w:val="en-NZ"/>
              </w:rPr>
            </w:pPr>
            <w:r w:rsidRPr="00735703">
              <w:t>1.2</w:t>
            </w:r>
            <w:r w:rsidRPr="00735703">
              <w:tab/>
              <w:t>Develop</w:t>
            </w:r>
            <w:r w:rsidRPr="00735703">
              <w:rPr>
                <w:rStyle w:val="BoldandItalics"/>
              </w:rPr>
              <w:t xml:space="preserve"> tactics and strategies</w:t>
            </w:r>
            <w:r w:rsidRPr="00735703">
              <w:t xml:space="preserve"> suitable for advanced players which take advantage of </w:t>
            </w:r>
            <w:r w:rsidRPr="00735703">
              <w:rPr>
                <w:rStyle w:val="BoldandItalics"/>
              </w:rPr>
              <w:t>strengths</w:t>
            </w:r>
            <w:r w:rsidRPr="00735703">
              <w:t xml:space="preserve"> and counter </w:t>
            </w:r>
            <w:r w:rsidRPr="00735703">
              <w:rPr>
                <w:rStyle w:val="BoldandItalics"/>
              </w:rPr>
              <w:t>weaknesses</w:t>
            </w:r>
            <w:r w:rsidRPr="00735703">
              <w:t>.</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List"/>
              <w:rPr>
                <w:lang w:val="en-NZ"/>
              </w:rPr>
            </w:pPr>
            <w:r w:rsidRPr="00735703">
              <w:t>2.</w:t>
            </w:r>
            <w:r w:rsidRPr="00735703">
              <w:tab/>
              <w:t>Plan advanced golf sessions to deve</w:t>
            </w:r>
            <w:r w:rsidRPr="00735703">
              <w:t>lop player advanced tactics and strategies.</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
            </w:pPr>
            <w:r w:rsidRPr="00735703">
              <w:t>2.1</w:t>
            </w:r>
            <w:r w:rsidRPr="00735703">
              <w:tab/>
              <w:t xml:space="preserve">Identify and assess player </w:t>
            </w:r>
            <w:r w:rsidRPr="00735703">
              <w:rPr>
                <w:rStyle w:val="BoldandItalics"/>
              </w:rPr>
              <w:t>readiness</w:t>
            </w:r>
            <w:r w:rsidRPr="00735703">
              <w:t xml:space="preserve"> and current knowledge of advanced tactics and strategies in order to determine </w:t>
            </w:r>
            <w:r w:rsidRPr="00735703">
              <w:rPr>
                <w:rStyle w:val="BoldandItalics"/>
              </w:rPr>
              <w:t>session aims and objectives.</w:t>
            </w:r>
          </w:p>
          <w:p w:rsidR="00000000" w:rsidRPr="00735703" w:rsidP="00735703">
            <w:pPr>
              <w:pStyle w:val="List"/>
            </w:pPr>
            <w:r w:rsidRPr="00735703">
              <w:t>2.2</w:t>
            </w:r>
            <w:r w:rsidRPr="00735703">
              <w:tab/>
              <w:t xml:space="preserve">Develop a </w:t>
            </w:r>
            <w:r w:rsidRPr="00735703">
              <w:rPr>
                <w:rStyle w:val="BoldandItalics"/>
              </w:rPr>
              <w:t>session plan</w:t>
            </w:r>
            <w:r w:rsidRPr="00735703">
              <w:t xml:space="preserve"> to meet player’s needs in accordance</w:t>
            </w:r>
            <w:r w:rsidRPr="00735703">
              <w:t xml:space="preserve"> with relevant </w:t>
            </w:r>
            <w:r w:rsidRPr="00735703">
              <w:rPr>
                <w:rStyle w:val="BoldandItalics"/>
              </w:rPr>
              <w:t>regulations, organisation policies and procedures.</w:t>
            </w:r>
          </w:p>
          <w:p w:rsidR="00000000" w:rsidRPr="00735703" w:rsidP="00735703">
            <w:pPr>
              <w:pStyle w:val="List"/>
            </w:pPr>
            <w:r w:rsidRPr="00735703">
              <w:t>2.3</w:t>
            </w:r>
            <w:r w:rsidRPr="00735703">
              <w:tab/>
              <w:t xml:space="preserve">Identify risks and incorporate </w:t>
            </w:r>
            <w:r w:rsidRPr="00735703">
              <w:rPr>
                <w:rStyle w:val="BoldandItalics"/>
              </w:rPr>
              <w:t>safety procedures</w:t>
            </w:r>
            <w:r w:rsidRPr="00735703">
              <w:t xml:space="preserve"> to manage the risks associated with </w:t>
            </w:r>
            <w:r w:rsidRPr="00735703">
              <w:rPr>
                <w:rStyle w:val="BoldandItalics"/>
              </w:rPr>
              <w:t>advanced drills, activities and games</w:t>
            </w:r>
            <w:r w:rsidRPr="00735703">
              <w:t>.</w:t>
            </w:r>
          </w:p>
          <w:p w:rsidR="00000000" w:rsidP="00735703">
            <w:pPr>
              <w:pStyle w:val="List"/>
              <w:rPr>
                <w:lang w:val="en-NZ"/>
              </w:rPr>
            </w:pPr>
            <w:r w:rsidRPr="00735703">
              <w:t>2.4</w:t>
            </w:r>
            <w:r w:rsidRPr="00735703">
              <w:tab/>
              <w:t xml:space="preserve">Select and access </w:t>
            </w:r>
            <w:r w:rsidRPr="00735703">
              <w:rPr>
                <w:rStyle w:val="BoldandItalics"/>
              </w:rPr>
              <w:t>location, equipment</w:t>
            </w:r>
            <w:r w:rsidRPr="00735703">
              <w:t xml:space="preserve"> and </w:t>
            </w:r>
            <w:r w:rsidRPr="00735703">
              <w:rPr>
                <w:rStyle w:val="BoldandItalics"/>
              </w:rPr>
              <w:t xml:space="preserve">resources </w:t>
            </w:r>
            <w:r w:rsidRPr="00735703">
              <w:t>according to organisational policies and procedures, and check to ensure safety and suitability.</w:t>
            </w:r>
          </w:p>
        </w:tc>
      </w:tr>
      <w:tr w:rsidTr="001756C6">
        <w:tblPrEx>
          <w:tblW w:w="0" w:type="auto"/>
          <w:tblCellMar>
            <w:left w:w="62" w:type="dxa"/>
            <w:right w:w="62" w:type="dxa"/>
          </w:tblCellMar>
          <w:tblLook w:val="0000"/>
        </w:tblPrEx>
        <w:trPr>
          <w:trHeight w:val="2954"/>
        </w:trPr>
        <w:tc>
          <w:tcPr>
            <w:tcW w:w="0" w:type="auto"/>
            <w:tcBorders>
              <w:top w:val="nil"/>
              <w:left w:val="nil"/>
              <w:bottom w:val="nil"/>
              <w:right w:val="nil"/>
            </w:tcBorders>
            <w:tcMar>
              <w:top w:w="0" w:type="dxa"/>
              <w:left w:w="62" w:type="dxa"/>
              <w:bottom w:w="0" w:type="dxa"/>
              <w:right w:w="62" w:type="dxa"/>
            </w:tcMar>
          </w:tcPr>
          <w:p w:rsidR="00000000" w:rsidP="00735703">
            <w:pPr>
              <w:pStyle w:val="List"/>
              <w:rPr>
                <w:lang w:val="en-NZ"/>
              </w:rPr>
            </w:pPr>
            <w:r w:rsidRPr="00735703">
              <w:t>3.</w:t>
            </w:r>
            <w:r w:rsidRPr="00735703">
              <w:tab/>
              <w:t>Brief players in advanced tactics and strategies.</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
            </w:pPr>
            <w:r w:rsidRPr="00735703">
              <w:t>3.1</w:t>
            </w:r>
            <w:r w:rsidRPr="00735703">
              <w:tab/>
              <w:t xml:space="preserve">Communicate instructions and </w:t>
            </w:r>
            <w:r w:rsidRPr="00735703">
              <w:rPr>
                <w:rStyle w:val="BoldandItalics"/>
              </w:rPr>
              <w:t>relevant information</w:t>
            </w:r>
            <w:r w:rsidRPr="00735703">
              <w:t xml:space="preserve"> in a manner appropriate to players. </w:t>
            </w:r>
          </w:p>
          <w:p w:rsidR="00000000" w:rsidRPr="00735703" w:rsidP="00735703">
            <w:pPr>
              <w:pStyle w:val="List"/>
            </w:pPr>
            <w:r w:rsidRPr="00735703">
              <w:t>3.2</w:t>
            </w:r>
            <w:r w:rsidRPr="00735703">
              <w:tab/>
              <w:t>Inform pla</w:t>
            </w:r>
            <w:r w:rsidRPr="00735703">
              <w:t xml:space="preserve">yers of known and anticipated </w:t>
            </w:r>
            <w:r w:rsidRPr="00735703">
              <w:rPr>
                <w:rStyle w:val="BoldandItalics"/>
              </w:rPr>
              <w:t>risks</w:t>
            </w:r>
            <w:r w:rsidRPr="00735703">
              <w:t xml:space="preserve">, safety procedures, appropriate behaviour and rules and regulations of golf. </w:t>
            </w:r>
          </w:p>
          <w:p w:rsidR="00000000" w:rsidRPr="00735703" w:rsidP="00735703">
            <w:pPr>
              <w:pStyle w:val="List"/>
            </w:pPr>
            <w:r w:rsidRPr="00735703">
              <w:t>3.3</w:t>
            </w:r>
            <w:r w:rsidRPr="00735703">
              <w:tab/>
              <w:t>Advise procedures for dealing with emergency and non-routine situations.</w:t>
            </w:r>
          </w:p>
          <w:p w:rsidR="00000000" w:rsidRPr="00735703" w:rsidP="00735703">
            <w:pPr>
              <w:pStyle w:val="List"/>
            </w:pPr>
            <w:r w:rsidRPr="00735703">
              <w:t>3.4</w:t>
            </w:r>
            <w:r w:rsidRPr="00735703">
              <w:tab/>
              <w:t>Prepare players for participation in advanced golf in a compe</w:t>
            </w:r>
            <w:r w:rsidRPr="00735703">
              <w:t xml:space="preserve">titive situation by using </w:t>
            </w:r>
            <w:r w:rsidRPr="00735703">
              <w:rPr>
                <w:rStyle w:val="BoldandItalics"/>
              </w:rPr>
              <w:t>psychological techniques</w:t>
            </w:r>
            <w:r w:rsidRPr="00735703">
              <w:t xml:space="preserve">. </w:t>
            </w:r>
          </w:p>
          <w:p w:rsidR="00000000" w:rsidP="00735703">
            <w:pPr>
              <w:pStyle w:val="List"/>
              <w:rPr>
                <w:lang w:val="en-NZ"/>
              </w:rPr>
            </w:pPr>
            <w:r w:rsidRPr="00735703">
              <w:t>3.5</w:t>
            </w:r>
            <w:r w:rsidRPr="00735703">
              <w:tab/>
              <w:t xml:space="preserve">Encourage players to seek clarification, information and </w:t>
            </w:r>
            <w:r w:rsidRPr="00735703">
              <w:rPr>
                <w:rStyle w:val="BoldandItalics"/>
              </w:rPr>
              <w:t>feedback</w:t>
            </w:r>
            <w:r w:rsidRPr="00735703">
              <w:t xml:space="preserve"> as required.</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List"/>
              <w:rPr>
                <w:lang w:val="en-NZ"/>
              </w:rPr>
            </w:pPr>
            <w:r w:rsidRPr="00735703">
              <w:t>4.</w:t>
            </w:r>
            <w:r w:rsidRPr="00735703">
              <w:tab/>
              <w:t xml:space="preserve">Conduct drills, activities and games to develop player tactics and competitive strategies. </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
            </w:pPr>
            <w:r w:rsidRPr="00735703">
              <w:t>4.1</w:t>
            </w:r>
            <w:r w:rsidRPr="00735703">
              <w:tab/>
              <w:t>Use</w:t>
            </w:r>
            <w:r w:rsidRPr="00735703">
              <w:rPr>
                <w:rStyle w:val="BoldandItalics"/>
              </w:rPr>
              <w:t xml:space="preserve"> teaching and coaching techniques</w:t>
            </w:r>
            <w:r w:rsidRPr="00735703">
              <w:t xml:space="preserve"> to develop player advanced tactics and strategies in competitive situations and to impart player knowledge.</w:t>
            </w:r>
          </w:p>
          <w:p w:rsidR="00000000" w:rsidRPr="00735703" w:rsidP="00735703">
            <w:pPr>
              <w:pStyle w:val="List"/>
            </w:pPr>
            <w:r w:rsidRPr="00735703">
              <w:t>4.2</w:t>
            </w:r>
            <w:r w:rsidRPr="00735703">
              <w:tab/>
              <w:t>Conduct the drills, activities and games according to accepted best practice in golf coaching and endorsed. st</w:t>
            </w:r>
            <w:r w:rsidRPr="00735703">
              <w:t xml:space="preserve">andards promoted by sporting organisations. </w:t>
            </w:r>
          </w:p>
          <w:p w:rsidR="00000000" w:rsidRPr="00735703" w:rsidP="00735703">
            <w:pPr>
              <w:pStyle w:val="List"/>
            </w:pPr>
            <w:r w:rsidRPr="00735703">
              <w:t>4.3</w:t>
            </w:r>
            <w:r w:rsidRPr="00735703">
              <w:tab/>
              <w:t>Conduct warm-up and introductory activities for players to reduce the risk of injury.</w:t>
            </w:r>
          </w:p>
          <w:p w:rsidR="00000000" w:rsidRPr="00735703" w:rsidP="00735703">
            <w:pPr>
              <w:pStyle w:val="List"/>
            </w:pPr>
            <w:r w:rsidRPr="00735703">
              <w:t>4.4</w:t>
            </w:r>
            <w:r w:rsidRPr="00735703">
              <w:tab/>
              <w:t>Use golf drills, activities and games to promote skill transfer to competitive situations.</w:t>
            </w:r>
          </w:p>
          <w:p w:rsidR="00000000" w:rsidRPr="00735703" w:rsidP="00735703">
            <w:pPr>
              <w:pStyle w:val="List"/>
            </w:pPr>
            <w:r w:rsidRPr="00735703">
              <w:t>4.5</w:t>
            </w:r>
            <w:r w:rsidRPr="00735703">
              <w:tab/>
              <w:t xml:space="preserve">Monitor individual </w:t>
            </w:r>
            <w:r w:rsidRPr="00735703">
              <w:rPr>
                <w:rStyle w:val="BoldandItalics"/>
              </w:rPr>
              <w:t>pla</w:t>
            </w:r>
            <w:r w:rsidRPr="00735703">
              <w:rPr>
                <w:rStyle w:val="BoldandItalics"/>
              </w:rPr>
              <w:t>yer performance</w:t>
            </w:r>
            <w:r w:rsidRPr="00735703">
              <w:t xml:space="preserve"> and maintain effective communication during golf drills, activities and games.</w:t>
            </w:r>
          </w:p>
          <w:p w:rsidR="00000000" w:rsidRPr="00735703" w:rsidP="00735703">
            <w:pPr>
              <w:pStyle w:val="List"/>
            </w:pPr>
            <w:r w:rsidRPr="00735703">
              <w:t>4.6</w:t>
            </w:r>
            <w:r w:rsidRPr="00735703">
              <w:tab/>
              <w:t>Observe players during advanced golf drills, activities and games, and adjust or refine individual or group tactics and strategies as required.</w:t>
            </w:r>
          </w:p>
          <w:p w:rsidR="00000000" w:rsidRPr="00735703" w:rsidP="00735703">
            <w:pPr>
              <w:pStyle w:val="List"/>
            </w:pPr>
            <w:r w:rsidRPr="00735703">
              <w:t>4.7</w:t>
            </w:r>
            <w:r w:rsidRPr="00735703">
              <w:tab/>
              <w:t xml:space="preserve">Evaluate </w:t>
            </w:r>
            <w:r w:rsidRPr="00735703">
              <w:t xml:space="preserve">and incorporate the use of </w:t>
            </w:r>
            <w:r w:rsidRPr="00735703">
              <w:rPr>
                <w:rStyle w:val="BoldandItalics"/>
              </w:rPr>
              <w:t>appropriate technology</w:t>
            </w:r>
            <w:r w:rsidRPr="00735703">
              <w:t xml:space="preserve"> in the analysis of tactics and strategies for competitive performance.  </w:t>
            </w:r>
          </w:p>
          <w:p w:rsidR="00000000" w:rsidRPr="00735703" w:rsidP="00735703">
            <w:pPr>
              <w:pStyle w:val="List"/>
            </w:pPr>
            <w:r w:rsidRPr="00735703">
              <w:t>4.8</w:t>
            </w:r>
            <w:r w:rsidRPr="00735703">
              <w:tab/>
              <w:t xml:space="preserve">Conduct </w:t>
            </w:r>
            <w:r w:rsidRPr="00735703">
              <w:rPr>
                <w:rStyle w:val="BoldandItalics"/>
              </w:rPr>
              <w:t>in-game analysis</w:t>
            </w:r>
            <w:r w:rsidRPr="00735703">
              <w:t>, and implement relevant adjustments where required.</w:t>
            </w:r>
          </w:p>
          <w:p w:rsidR="00000000" w:rsidP="00735703">
            <w:pPr>
              <w:pStyle w:val="List"/>
              <w:rPr>
                <w:lang w:val="en-NZ"/>
              </w:rPr>
            </w:pPr>
            <w:r w:rsidRPr="00735703">
              <w:t>4.9</w:t>
            </w:r>
            <w:r w:rsidRPr="00735703">
              <w:tab/>
              <w:t xml:space="preserve">Allow time for and conduct cool down activities </w:t>
            </w:r>
            <w:r w:rsidRPr="00735703">
              <w:t>at the end of the session.</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List"/>
              <w:rPr>
                <w:lang w:val="en-NZ"/>
              </w:rPr>
            </w:pPr>
            <w:r w:rsidRPr="00735703">
              <w:t>5.</w:t>
            </w:r>
            <w:r w:rsidRPr="00735703">
              <w:tab/>
              <w:t>De-brief players and evaluate the success of the session.</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
            </w:pPr>
            <w:r w:rsidRPr="00735703">
              <w:t>5.1</w:t>
            </w:r>
            <w:r w:rsidRPr="00735703">
              <w:tab/>
              <w:t xml:space="preserve">Inform players of opportunities to further develop tactics and strategies and improve competitive performance. </w:t>
            </w:r>
          </w:p>
          <w:p w:rsidR="00000000" w:rsidRPr="00735703" w:rsidP="00735703">
            <w:pPr>
              <w:pStyle w:val="List"/>
            </w:pPr>
            <w:r w:rsidRPr="00735703">
              <w:t>5.2</w:t>
            </w:r>
            <w:r w:rsidRPr="00735703">
              <w:tab/>
              <w:t>Provide opportunities for players to identify p</w:t>
            </w:r>
            <w:r w:rsidRPr="00735703">
              <w:t>ersonal progress and satisfaction with the session, and give feedback as required.</w:t>
            </w:r>
          </w:p>
          <w:p w:rsidR="00000000" w:rsidRPr="00735703" w:rsidP="00735703">
            <w:pPr>
              <w:pStyle w:val="List"/>
            </w:pPr>
            <w:r w:rsidRPr="00735703">
              <w:t>5.3</w:t>
            </w:r>
            <w:r w:rsidRPr="00735703">
              <w:tab/>
              <w:t xml:space="preserve">Evaluate </w:t>
            </w:r>
            <w:r w:rsidRPr="00735703">
              <w:rPr>
                <w:rStyle w:val="BoldandItalics"/>
              </w:rPr>
              <w:t>relevant aspects</w:t>
            </w:r>
            <w:r w:rsidRPr="00735703">
              <w:t xml:space="preserve"> of advanced tactics and strategies applied in a competitive context and determine level of learning achieved.</w:t>
            </w:r>
          </w:p>
          <w:p w:rsidR="00000000" w:rsidRPr="00735703" w:rsidP="00735703">
            <w:pPr>
              <w:pStyle w:val="List"/>
            </w:pPr>
            <w:r w:rsidRPr="00735703">
              <w:t>5.4</w:t>
            </w:r>
            <w:r w:rsidRPr="00735703">
              <w:tab/>
              <w:t xml:space="preserve">Analyse </w:t>
            </w:r>
            <w:r w:rsidRPr="00735703">
              <w:rPr>
                <w:rStyle w:val="BoldandItalics"/>
              </w:rPr>
              <w:t>statistics</w:t>
            </w:r>
            <w:r w:rsidRPr="00735703">
              <w:t xml:space="preserve"> and identi</w:t>
            </w:r>
            <w:r w:rsidRPr="00735703">
              <w:t xml:space="preserve">fy areas for improvement in developing strategies and players tactical performance. </w:t>
            </w:r>
          </w:p>
        </w:tc>
      </w:tr>
    </w:tbl>
    <w:p w:rsidR="00000000" w:rsidRPr="00735703" w:rsidP="00735703">
      <w:pPr>
        <w:pStyle w:val="BodyText"/>
      </w:pPr>
    </w:p>
    <w:p w:rsidR="00000000" w:rsidRPr="00735703" w:rsidP="00735703">
      <w:pPr>
        <w:pStyle w:val="AllowPageBreak"/>
      </w:pPr>
    </w:p>
    <w:p w:rsidR="00000000" w:rsidRPr="00735703" w:rsidP="00735703">
      <w:pPr>
        <w:pStyle w:val="Heading1"/>
      </w:pPr>
      <w:bookmarkStart w:id="9" w:name="O_502893"/>
      <w:bookmarkEnd w:id="9"/>
      <w:r w:rsidRPr="00735703">
        <w:t>Required Skills and Knowledge</w:t>
      </w:r>
    </w:p>
    <w:tbl>
      <w:tblPr>
        <w:tblW w:w="0" w:type="auto"/>
        <w:tblCellMar>
          <w:left w:w="62" w:type="dxa"/>
          <w:right w:w="62" w:type="dxa"/>
        </w:tblCellMar>
        <w:tblLook w:val="0000"/>
      </w:tblPr>
      <w:tblGrid>
        <w:gridCol w:w="9196"/>
      </w:tblGrid>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t>This section describes the skills and knowledge required for this unit.</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SpecialBold"/>
              </w:rPr>
              <w:t>Required skills</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communication skills to:</w:t>
            </w:r>
          </w:p>
          <w:p w:rsidR="00000000" w:rsidRPr="00735703" w:rsidP="00735703">
            <w:pPr>
              <w:pStyle w:val="ListBullet2"/>
            </w:pPr>
            <w:r w:rsidRPr="00735703">
              <w:t>consult with players to plan, conduct and evaluate golf drills, activities and games that develop the advanced tactics and strategies of golf</w:t>
            </w:r>
          </w:p>
          <w:p w:rsidR="00000000" w:rsidRPr="00735703" w:rsidP="00735703">
            <w:pPr>
              <w:pStyle w:val="ListBullet2"/>
            </w:pPr>
            <w:r w:rsidRPr="00735703">
              <w:t>identify player needs</w:t>
            </w:r>
          </w:p>
          <w:p w:rsidR="00000000" w:rsidRPr="00735703" w:rsidP="00735703">
            <w:pPr>
              <w:pStyle w:val="ListBullet2"/>
            </w:pPr>
            <w:r w:rsidRPr="00735703">
              <w:t>convey information about safety aspects</w:t>
            </w:r>
          </w:p>
          <w:p w:rsidR="00000000" w:rsidRPr="00735703" w:rsidP="00735703">
            <w:pPr>
              <w:pStyle w:val="ListBullet2"/>
            </w:pPr>
            <w:r w:rsidRPr="00735703">
              <w:t>convey information about the effective use of game s</w:t>
            </w:r>
            <w:r w:rsidRPr="00735703">
              <w:t>trategies and player tactics</w:t>
            </w:r>
          </w:p>
          <w:p w:rsidR="00000000" w:rsidRPr="00735703" w:rsidP="00735703">
            <w:pPr>
              <w:pStyle w:val="ListBullet2"/>
            </w:pPr>
            <w:r w:rsidRPr="00735703">
              <w:t>clarify advanced tactics and strategies to be developed</w:t>
            </w:r>
          </w:p>
          <w:p w:rsidR="00000000" w:rsidRPr="00735703" w:rsidP="00735703">
            <w:pPr>
              <w:pStyle w:val="ListBullet2"/>
            </w:pPr>
            <w:r w:rsidRPr="00735703">
              <w:t>interact with players to create a safe and positive learning environment</w:t>
            </w:r>
          </w:p>
          <w:p w:rsidR="00000000" w:rsidRPr="00735703" w:rsidP="00735703">
            <w:pPr>
              <w:pStyle w:val="ListBullet2"/>
            </w:pPr>
            <w:r w:rsidRPr="00735703">
              <w:t>fully brief players on the implementation of strategies and tactics at the advanced level</w:t>
            </w:r>
          </w:p>
          <w:p w:rsidR="00000000" w:rsidRPr="00735703" w:rsidP="00735703">
            <w:pPr>
              <w:pStyle w:val="ListBullet2"/>
            </w:pPr>
            <w:r w:rsidRPr="00735703">
              <w:t xml:space="preserve">provide </w:t>
            </w:r>
            <w:r w:rsidRPr="00735703">
              <w:t>feedback on self and player performance in game strategy and player tactics</w:t>
            </w:r>
          </w:p>
          <w:p w:rsidR="00000000" w:rsidRPr="00735703" w:rsidP="00735703">
            <w:pPr>
              <w:pStyle w:val="ListBullet"/>
            </w:pPr>
            <w:r w:rsidRPr="00735703">
              <w:t>problem-solving skills to:</w:t>
            </w:r>
          </w:p>
          <w:p w:rsidR="00000000" w:rsidRPr="00735703" w:rsidP="00735703">
            <w:pPr>
              <w:pStyle w:val="ListBullet2"/>
            </w:pPr>
            <w:r w:rsidRPr="00735703">
              <w:t>plan suitable golf drills, activities and games according to player’s needs and characteristics</w:t>
            </w:r>
          </w:p>
          <w:p w:rsidR="00000000" w:rsidRPr="00735703" w:rsidP="00735703">
            <w:pPr>
              <w:pStyle w:val="ListBullet2"/>
            </w:pPr>
            <w:r w:rsidRPr="00735703">
              <w:t>determine player intentions and movements</w:t>
            </w:r>
          </w:p>
          <w:p w:rsidR="00000000" w:rsidRPr="00735703" w:rsidP="00735703">
            <w:pPr>
              <w:pStyle w:val="ListBullet2"/>
            </w:pPr>
            <w:r w:rsidRPr="00735703">
              <w:t>analyse stren</w:t>
            </w:r>
            <w:r w:rsidRPr="00735703">
              <w:t>gths and weaknesses of players and opponents to inform decisions</w:t>
            </w:r>
          </w:p>
          <w:p w:rsidR="00000000" w:rsidRPr="00735703" w:rsidP="00735703">
            <w:pPr>
              <w:pStyle w:val="ListBullet2"/>
            </w:pPr>
            <w:r w:rsidRPr="00735703">
              <w:t>address player difficulties in developing tactics and strategies</w:t>
            </w:r>
          </w:p>
          <w:p w:rsidR="00000000" w:rsidRPr="00735703" w:rsidP="00735703">
            <w:pPr>
              <w:pStyle w:val="ListBullet2"/>
            </w:pPr>
            <w:r w:rsidRPr="00735703">
              <w:t>anticipate and respond appropriately to non-routine situations</w:t>
            </w:r>
          </w:p>
          <w:p w:rsidR="00000000" w:rsidRPr="00735703" w:rsidP="00735703">
            <w:pPr>
              <w:pStyle w:val="ListBullet2"/>
            </w:pPr>
            <w:r w:rsidRPr="00735703">
              <w:t>resolve disputes related to the conduct or outcome of games or competitions</w:t>
            </w:r>
          </w:p>
          <w:p w:rsidR="00000000" w:rsidRPr="00735703" w:rsidP="00735703">
            <w:pPr>
              <w:pStyle w:val="ListBullet"/>
            </w:pPr>
            <w:r w:rsidRPr="00735703">
              <w:t>planning and organisation skills to:</w:t>
            </w:r>
          </w:p>
          <w:p w:rsidR="00000000" w:rsidRPr="00735703" w:rsidP="00735703">
            <w:pPr>
              <w:pStyle w:val="ListBullet2"/>
            </w:pPr>
            <w:r w:rsidRPr="00735703">
              <w:t>develop tactical plans and strategies</w:t>
            </w:r>
          </w:p>
          <w:p w:rsidR="00000000" w:rsidRPr="00735703" w:rsidP="00735703">
            <w:pPr>
              <w:pStyle w:val="ListBullet2"/>
            </w:pPr>
            <w:r w:rsidRPr="00735703">
              <w:t>source, allocate and coordinate resources, equipment and a suitable location</w:t>
            </w:r>
          </w:p>
          <w:p w:rsidR="00000000" w:rsidRPr="00735703" w:rsidP="00735703">
            <w:pPr>
              <w:pStyle w:val="ListBullet2"/>
            </w:pPr>
            <w:r w:rsidRPr="00735703">
              <w:t>monitor and evaluate short</w:t>
            </w:r>
            <w:r w:rsidRPr="00735703">
              <w:t xml:space="preserve"> and long term progress</w:t>
            </w:r>
          </w:p>
          <w:p w:rsidR="00000000" w:rsidRPr="00735703" w:rsidP="00735703">
            <w:pPr>
              <w:pStyle w:val="ListBullet2"/>
            </w:pPr>
            <w:r w:rsidRPr="00735703">
              <w:t xml:space="preserve">organise players into manageable groups as appropriate for advanced golf drills, activities and games </w:t>
            </w:r>
          </w:p>
          <w:p w:rsidR="00000000" w:rsidRPr="00735703" w:rsidP="00735703">
            <w:pPr>
              <w:pStyle w:val="ListBullet"/>
            </w:pPr>
            <w:r w:rsidRPr="00735703">
              <w:t>language and literacy skills to:</w:t>
            </w:r>
          </w:p>
          <w:p w:rsidR="00000000" w:rsidRPr="00735703" w:rsidP="00735703">
            <w:pPr>
              <w:pStyle w:val="ListBullet2"/>
            </w:pPr>
            <w:r w:rsidRPr="00735703">
              <w:t>produce plans for advanced golf sessions</w:t>
            </w:r>
          </w:p>
          <w:p w:rsidR="00000000" w:rsidRPr="00735703" w:rsidP="00735703">
            <w:pPr>
              <w:pStyle w:val="ListBullet2"/>
            </w:pPr>
            <w:r w:rsidRPr="00735703">
              <w:t>complete post-game player and self-evaluations</w:t>
            </w:r>
          </w:p>
          <w:p w:rsidR="00000000" w:rsidRPr="00735703" w:rsidP="00735703">
            <w:pPr>
              <w:pStyle w:val="ListBullet2"/>
            </w:pPr>
            <w:r w:rsidRPr="00735703">
              <w:t>give a</w:t>
            </w:r>
            <w:r w:rsidRPr="00735703">
              <w:t xml:space="preserve">nd receive feedback </w:t>
            </w:r>
          </w:p>
          <w:p w:rsidR="00000000" w:rsidRPr="00735703" w:rsidP="00735703">
            <w:pPr>
              <w:pStyle w:val="ListBullet"/>
            </w:pPr>
            <w:r w:rsidRPr="00735703">
              <w:t>numeracy skills to:</w:t>
            </w:r>
          </w:p>
          <w:p w:rsidR="00000000" w:rsidRPr="00735703" w:rsidP="00735703">
            <w:pPr>
              <w:pStyle w:val="ListBullet2"/>
            </w:pPr>
            <w:r w:rsidRPr="00735703">
              <w:t>calculate effective time use during drills, activities and games</w:t>
            </w:r>
          </w:p>
          <w:p w:rsidR="00000000" w:rsidRPr="00735703" w:rsidP="00735703">
            <w:pPr>
              <w:pStyle w:val="ListBullet2"/>
            </w:pPr>
            <w:r w:rsidRPr="00735703">
              <w:t>calculate the effect of time on the implementation or adjustment of strategies or tactics during games and competitions</w:t>
            </w:r>
          </w:p>
          <w:p w:rsidR="00000000" w:rsidRPr="00735703" w:rsidP="00735703">
            <w:pPr>
              <w:pStyle w:val="ListBullet2"/>
            </w:pPr>
            <w:r w:rsidRPr="00735703">
              <w:t>manage time within session timeframes when delivering a series of drills, activities and games</w:t>
            </w:r>
          </w:p>
          <w:p w:rsidR="00000000" w:rsidRPr="00735703" w:rsidP="00735703">
            <w:pPr>
              <w:pStyle w:val="ListBullet"/>
            </w:pPr>
            <w:r w:rsidRPr="00735703">
              <w:t xml:space="preserve">personal tactics and strategies to an advanced level of technical correctness to: </w:t>
            </w:r>
          </w:p>
          <w:p w:rsidR="00000000" w:rsidRPr="00735703" w:rsidP="00735703">
            <w:pPr>
              <w:pStyle w:val="ListBullet2"/>
            </w:pPr>
            <w:r w:rsidRPr="00735703">
              <w:t>enable understanding of a range of tactics and strategies</w:t>
            </w:r>
          </w:p>
          <w:p w:rsidR="00000000" w:rsidRPr="00735703" w:rsidP="00735703">
            <w:pPr>
              <w:pStyle w:val="ListBullet2"/>
            </w:pPr>
            <w:r w:rsidRPr="00735703">
              <w:t>demonstrate, expla</w:t>
            </w:r>
            <w:r w:rsidRPr="00735703">
              <w:t>in and break down tactics and strategies for players</w:t>
            </w:r>
          </w:p>
          <w:p w:rsidR="00000000" w:rsidRPr="00735703" w:rsidP="00735703">
            <w:pPr>
              <w:pStyle w:val="ListBullet2"/>
            </w:pPr>
            <w:r w:rsidRPr="00735703">
              <w:t>recognise and adjust tactics and strategies in conjunction with the player</w:t>
            </w:r>
          </w:p>
          <w:p w:rsidR="00000000" w:rsidRPr="00735703" w:rsidP="00735703">
            <w:pPr>
              <w:pStyle w:val="ListBullet"/>
            </w:pPr>
            <w:r w:rsidRPr="00735703">
              <w:t xml:space="preserve">teaching and coaching techniques to suit a range of player needs, characteristics and learning styles </w:t>
            </w:r>
          </w:p>
          <w:p w:rsidR="00000000" w:rsidRPr="00735703" w:rsidP="00735703">
            <w:pPr>
              <w:pStyle w:val="ListBullet"/>
            </w:pPr>
            <w:r w:rsidRPr="00735703">
              <w:t>analytical skills to dis</w:t>
            </w:r>
            <w:r w:rsidRPr="00735703">
              <w:t>cuss and evaluate strengths and weaknesses and monitor the use of tactics</w:t>
            </w:r>
          </w:p>
          <w:p w:rsidR="00000000" w:rsidP="00735703">
            <w:pPr>
              <w:pStyle w:val="ListBullet"/>
              <w:rPr>
                <w:lang w:val="en-NZ"/>
              </w:rPr>
            </w:pPr>
            <w:r w:rsidRPr="00735703">
              <w:t>first aid and emergency response skills appropriate to the location.</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SpecialBold"/>
              </w:rPr>
              <w:t>Required knowledge</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 xml:space="preserve">legislation, organisational policies and procedures, and rules and regulations of </w:t>
            </w:r>
            <w:r w:rsidRPr="00735703">
              <w:t>golf to ensure safe conduct of all activities</w:t>
            </w:r>
          </w:p>
          <w:p w:rsidR="00000000" w:rsidRPr="00735703" w:rsidP="00735703">
            <w:pPr>
              <w:pStyle w:val="ListBullet"/>
            </w:pPr>
            <w:r w:rsidRPr="00735703">
              <w:t>advanced tactics and strategies and how to implement these during a game or competition</w:t>
            </w:r>
          </w:p>
          <w:p w:rsidR="00000000" w:rsidRPr="00735703" w:rsidP="00735703">
            <w:pPr>
              <w:pStyle w:val="ListBullet"/>
            </w:pPr>
            <w:r w:rsidRPr="00735703">
              <w:t>specific drills, activities and games that promote the learning of advanced tactics and strategies for professional golf i</w:t>
            </w:r>
            <w:r w:rsidRPr="00735703">
              <w:t>n a competitive situation</w:t>
            </w:r>
          </w:p>
          <w:p w:rsidR="00000000" w:rsidRPr="00735703" w:rsidP="00735703">
            <w:pPr>
              <w:pStyle w:val="ListBullet"/>
            </w:pPr>
            <w:r w:rsidRPr="00735703">
              <w:t>psychological methods and techniques used in competition or tournament preparation</w:t>
            </w:r>
          </w:p>
          <w:p w:rsidR="00000000" w:rsidRPr="00735703" w:rsidP="00735703">
            <w:pPr>
              <w:pStyle w:val="ListBullet"/>
            </w:pPr>
            <w:r w:rsidRPr="00735703">
              <w:t>teaching and coaching techniques and practices applicable to a range of ages and learning abilities</w:t>
            </w:r>
          </w:p>
          <w:p w:rsidR="00000000" w:rsidRPr="00735703" w:rsidP="00735703">
            <w:pPr>
              <w:pStyle w:val="ListBullet"/>
            </w:pPr>
            <w:r w:rsidRPr="00735703">
              <w:t>factors affecting skill acquisition such as sta</w:t>
            </w:r>
            <w:r w:rsidRPr="00735703">
              <w:t>ge of development and psychological status to enable the application of effective teaching and coaching techniques</w:t>
            </w:r>
          </w:p>
          <w:p w:rsidR="00000000" w:rsidRPr="00735703" w:rsidP="00735703">
            <w:pPr>
              <w:pStyle w:val="ListBullet"/>
            </w:pPr>
            <w:r w:rsidRPr="00735703">
              <w:t>equipment types, characteristics and technology used for advanced golf</w:t>
            </w:r>
          </w:p>
          <w:p w:rsidR="00000000" w:rsidRPr="00735703" w:rsidP="00735703">
            <w:pPr>
              <w:pStyle w:val="ListBullet"/>
            </w:pPr>
            <w:r w:rsidRPr="00735703">
              <w:t>anatomy and physiology to enable understanding of swing analysis and m</w:t>
            </w:r>
            <w:r w:rsidRPr="00735703">
              <w:t>otion</w:t>
            </w:r>
          </w:p>
          <w:p w:rsidR="00000000" w:rsidRPr="00735703" w:rsidP="00735703">
            <w:pPr>
              <w:pStyle w:val="ListBullet"/>
            </w:pPr>
            <w:r w:rsidRPr="00735703">
              <w:t>communication systems used between players and coaches or PGA mentors</w:t>
            </w:r>
          </w:p>
          <w:p w:rsidR="00000000" w:rsidRPr="00735703" w:rsidP="00735703">
            <w:pPr>
              <w:pStyle w:val="ListBullet"/>
            </w:pPr>
            <w:r w:rsidRPr="00735703">
              <w:t>risks commonly associated with advanced level golf, and ways to avoid or prevent these</w:t>
            </w:r>
          </w:p>
          <w:p w:rsidR="00000000" w:rsidRPr="00735703" w:rsidP="00735703">
            <w:pPr>
              <w:pStyle w:val="ListBullet"/>
            </w:pPr>
            <w:r w:rsidRPr="00735703">
              <w:t>site-specific information to assist in the planning process and enable management of potentia</w:t>
            </w:r>
            <w:r w:rsidRPr="00735703">
              <w:t>l risks, and any special restrictions applying to the location.</w:t>
            </w:r>
          </w:p>
        </w:tc>
      </w:tr>
    </w:tbl>
    <w:p w:rsidR="00000000" w:rsidRPr="00735703" w:rsidP="00735703">
      <w:pPr>
        <w:pStyle w:val="BodyText"/>
      </w:pPr>
    </w:p>
    <w:p w:rsidR="00000000" w:rsidRPr="00735703" w:rsidP="00735703">
      <w:pPr>
        <w:pStyle w:val="AllowPageBreak"/>
      </w:pPr>
    </w:p>
    <w:p w:rsidR="00000000" w:rsidRPr="00735703" w:rsidP="00735703">
      <w:pPr>
        <w:pStyle w:val="Heading1"/>
      </w:pPr>
      <w:bookmarkStart w:id="10" w:name="O_502894"/>
      <w:bookmarkEnd w:id="10"/>
      <w:r w:rsidRPr="00735703">
        <w:t>Evidence Guide</w:t>
      </w:r>
    </w:p>
    <w:tbl>
      <w:tblPr>
        <w:tblW w:w="0" w:type="auto"/>
        <w:tblCellMar>
          <w:left w:w="62" w:type="dxa"/>
          <w:right w:w="62" w:type="dxa"/>
        </w:tblCellMar>
        <w:tblLook w:val="0000"/>
      </w:tblPr>
      <w:tblGrid>
        <w:gridCol w:w="4598"/>
        <w:gridCol w:w="4598"/>
      </w:tblGrid>
      <w:tr w:rsidTr="001756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t xml:space="preserve">The evidence guide provides advice on assessment and must be read in conjunction with the performance criteria, required skills and knowledge, </w:t>
            </w:r>
            <w:r w:rsidRPr="00735703">
              <w:t>range statement and the Assessment Guidelines for the Training Package.</w:t>
            </w:r>
          </w:p>
        </w:tc>
      </w:tr>
      <w:tr w:rsidTr="001756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SpecialBold"/>
              </w:rPr>
              <w:t>Overview of assessment</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BodyText"/>
            </w:pPr>
            <w:r w:rsidRPr="00735703">
              <w:t>Evidence of the ability to:</w:t>
            </w:r>
          </w:p>
          <w:p w:rsidR="00000000" w:rsidRPr="00735703" w:rsidP="00735703">
            <w:pPr>
              <w:pStyle w:val="ListBullet"/>
            </w:pPr>
            <w:r w:rsidRPr="00735703">
              <w:t>conduct multiple and diverse drills</w:t>
            </w:r>
            <w:r w:rsidRPr="00735703">
              <w:t>, activities and tactical games to progress player tactical skills to competitive situations</w:t>
            </w:r>
          </w:p>
          <w:p w:rsidR="00000000" w:rsidRPr="00735703" w:rsidP="00735703">
            <w:pPr>
              <w:pStyle w:val="ListBullet"/>
            </w:pPr>
            <w:r w:rsidRPr="00735703">
              <w:t xml:space="preserve">develop a training plan and convey relevant information, explanations and demonstrations to facilitate golf activities that foster the development of the advanced </w:t>
            </w:r>
            <w:r w:rsidRPr="00735703">
              <w:t>tactics and strategies of golf in competitive situations</w:t>
            </w:r>
          </w:p>
          <w:p w:rsidR="00000000" w:rsidRPr="00735703" w:rsidP="00735703">
            <w:pPr>
              <w:pStyle w:val="ListBullet"/>
            </w:pPr>
            <w:r w:rsidRPr="00735703">
              <w:t xml:space="preserve">observe and monitor the progress of players and provide constructive feedback and intervention to develop and improve advanced tactics and strategies of golf </w:t>
            </w:r>
          </w:p>
          <w:p w:rsidR="00000000" w:rsidRPr="00735703" w:rsidP="00735703">
            <w:pPr>
              <w:pStyle w:val="ListBullet"/>
            </w:pPr>
            <w:r w:rsidRPr="00735703">
              <w:t>use and modify coaching techniques, drills, activities and games to cater for a range of individual learning styles</w:t>
            </w:r>
          </w:p>
          <w:p w:rsidR="00000000" w:rsidP="00735703">
            <w:pPr>
              <w:pStyle w:val="ListBullet"/>
              <w:rPr>
                <w:lang w:val="en-NZ"/>
              </w:rPr>
            </w:pPr>
            <w:r w:rsidRPr="00735703">
              <w:t>evaluate and reflect on own coaching performance to identify strengths, weaknesses and areas that need improvement.</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SpecialBold"/>
              </w:rPr>
              <w:t>Context of and specific</w:t>
            </w:r>
            <w:r w:rsidRPr="00735703">
              <w:rPr>
                <w:rStyle w:val="SpecialBold"/>
              </w:rPr>
              <w:t xml:space="preserve"> resources for assessment</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BodyText"/>
            </w:pPr>
            <w:r w:rsidRPr="00735703">
              <w:t>Assessment must ensure:</w:t>
            </w:r>
          </w:p>
          <w:p w:rsidR="00000000" w:rsidRPr="00735703" w:rsidP="00735703">
            <w:pPr>
              <w:pStyle w:val="ListBullet"/>
            </w:pPr>
            <w:r w:rsidRPr="00735703">
              <w:t>conduct of safe drills, activities and games that reflect the needs and characteristics of a range of players and are of sufficient duration and breadth to demonstrate competency and consistency of perform</w:t>
            </w:r>
            <w:r w:rsidRPr="00735703">
              <w:t>ance.</w:t>
            </w:r>
          </w:p>
          <w:p w:rsidR="00000000" w:rsidRPr="00735703" w:rsidP="00735703">
            <w:pPr>
              <w:pStyle w:val="BodyText"/>
            </w:pPr>
            <w:r w:rsidRPr="00735703">
              <w:t>Assessment must also enable access to:</w:t>
            </w:r>
          </w:p>
          <w:p w:rsidR="00000000" w:rsidRPr="00735703" w:rsidP="00735703">
            <w:pPr>
              <w:pStyle w:val="ListBullet"/>
            </w:pPr>
            <w:r w:rsidRPr="00735703">
              <w:t xml:space="preserve">resources and information regarding players  to accurately plan, coach and document golf sessions to an advanced level of performance </w:t>
            </w:r>
          </w:p>
          <w:p w:rsidR="00000000" w:rsidRPr="00735703" w:rsidP="00735703">
            <w:pPr>
              <w:pStyle w:val="ListBullet"/>
            </w:pPr>
            <w:r w:rsidRPr="00735703">
              <w:t xml:space="preserve">current legislation, organisational policies and procedures, and the rules </w:t>
            </w:r>
            <w:r w:rsidRPr="00735703">
              <w:t xml:space="preserve">and regulations of golf </w:t>
            </w:r>
          </w:p>
          <w:p w:rsidR="00000000" w:rsidRPr="00735703" w:rsidP="00735703">
            <w:pPr>
              <w:pStyle w:val="ListBullet"/>
            </w:pPr>
            <w:r w:rsidRPr="00735703">
              <w:t>teaching and coaching tools such as videos, DVDs, computers, televisions, whiteboards, statistics, books, magazines, handouts and the internet</w:t>
            </w:r>
          </w:p>
          <w:p w:rsidR="00000000" w:rsidRPr="00735703" w:rsidP="00735703">
            <w:pPr>
              <w:pStyle w:val="ListBullet"/>
            </w:pPr>
            <w:r w:rsidRPr="00735703">
              <w:t>a suitable location, green or golf facility to conduct advanced golf sessions</w:t>
            </w:r>
          </w:p>
          <w:p w:rsidR="00000000" w:rsidRPr="00735703" w:rsidP="00735703">
            <w:pPr>
              <w:pStyle w:val="ListBullet"/>
            </w:pPr>
            <w:r w:rsidRPr="00735703">
              <w:t>a group of</w:t>
            </w:r>
            <w:r w:rsidRPr="00735703">
              <w:t xml:space="preserve"> players to take part in the golf sessions and games to an advanced level</w:t>
            </w:r>
          </w:p>
          <w:p w:rsidR="00000000" w:rsidRPr="00735703" w:rsidP="00735703">
            <w:pPr>
              <w:pStyle w:val="ListBullet"/>
            </w:pPr>
            <w:r w:rsidRPr="00735703">
              <w:t>suitably qualified officials or support staff</w:t>
            </w:r>
          </w:p>
          <w:p w:rsidR="00000000" w:rsidRPr="00735703" w:rsidP="00735703">
            <w:pPr>
              <w:pStyle w:val="ListBullet"/>
            </w:pPr>
            <w:r w:rsidRPr="00735703">
              <w:t>equipment such as clubs, balls and learning aids and resources</w:t>
            </w:r>
          </w:p>
          <w:p w:rsidR="00000000" w:rsidP="00735703">
            <w:pPr>
              <w:pStyle w:val="ListBullet"/>
              <w:rPr>
                <w:lang w:val="en-NZ"/>
              </w:rPr>
            </w:pPr>
            <w:r w:rsidRPr="00735703">
              <w:t>appropriate technology to break down and analyse skills and technique.</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BodyText"/>
            </w:pPr>
            <w:r w:rsidRPr="00735703">
              <w:t xml:space="preserve">A range of assessment methods should be used to assess practical skills and knowledge. The following examples are appropriate for this unit: </w:t>
            </w:r>
          </w:p>
          <w:p w:rsidR="00000000" w:rsidRPr="00735703" w:rsidP="00735703">
            <w:pPr>
              <w:pStyle w:val="ListBullet"/>
            </w:pPr>
            <w:r w:rsidRPr="00735703">
              <w:t xml:space="preserve">observation of planning processes, such as consulting with players to determine their needs </w:t>
            </w:r>
            <w:r w:rsidRPr="00735703">
              <w:t>and characteristics</w:t>
            </w:r>
          </w:p>
          <w:p w:rsidR="00000000" w:rsidRPr="00735703" w:rsidP="00735703">
            <w:pPr>
              <w:pStyle w:val="ListBullet"/>
            </w:pPr>
            <w:r w:rsidRPr="00735703">
              <w:t>oral or written questioning to assess knowledge of advanced tactics and strategies, current legislation, organisational policies and procedures, and the rules and regulations of golf and how strategies and tactics impact on compliant pl</w:t>
            </w:r>
            <w:r w:rsidRPr="00735703">
              <w:t>ay</w:t>
            </w:r>
          </w:p>
          <w:p w:rsidR="00000000" w:rsidRPr="00735703" w:rsidP="00735703">
            <w:pPr>
              <w:pStyle w:val="ListBullet"/>
            </w:pPr>
            <w:r w:rsidRPr="00735703">
              <w:t>observation of safe golf coaching to an advanced level and monitoring and adjusting instructional techniques according to player’s needs, characteristics and responses</w:t>
            </w:r>
          </w:p>
          <w:p w:rsidR="00000000" w:rsidRPr="00735703" w:rsidP="00735703">
            <w:pPr>
              <w:pStyle w:val="ListBullet"/>
            </w:pPr>
            <w:r w:rsidRPr="00735703">
              <w:t>portfolio of session plans and self-evaluations</w:t>
            </w:r>
          </w:p>
          <w:p w:rsidR="00000000" w:rsidP="00735703">
            <w:pPr>
              <w:pStyle w:val="ListBullet"/>
              <w:rPr>
                <w:lang w:val="en-NZ"/>
              </w:rPr>
            </w:pPr>
            <w:r w:rsidRPr="00735703">
              <w:t>third-party reports from a coach or P</w:t>
            </w:r>
            <w:r w:rsidRPr="00735703">
              <w:t>GA mentor  detailing performance.</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BodyText"/>
            </w:pPr>
            <w:r w:rsidRPr="00735703">
              <w:t>Holistic assessment with other units relevant to the industry sector, workplace and job role is recommended, for example:</w:t>
            </w:r>
          </w:p>
          <w:p w:rsidR="00000000" w:rsidRPr="00735703" w:rsidP="00735703">
            <w:pPr>
              <w:pStyle w:val="ListBullet"/>
            </w:pPr>
            <w:r w:rsidRPr="00735703">
              <w:t>SISSGLF518 Teach the advanced skills of golf</w:t>
            </w:r>
          </w:p>
          <w:p w:rsidR="00000000" w:rsidRPr="00735703" w:rsidP="00735703">
            <w:pPr>
              <w:pStyle w:val="ListBullet"/>
            </w:pPr>
            <w:r w:rsidRPr="00735703">
              <w:t>SISSSCO303 Plan a</w:t>
            </w:r>
            <w:r w:rsidRPr="00735703">
              <w:t>nd deliver coaching programs.</w:t>
            </w:r>
          </w:p>
        </w:tc>
      </w:tr>
    </w:tbl>
    <w:p w:rsidR="00000000" w:rsidRPr="00735703" w:rsidP="00735703">
      <w:pPr>
        <w:pStyle w:val="BodyText"/>
      </w:pPr>
    </w:p>
    <w:p w:rsidR="00000000" w:rsidRPr="00735703" w:rsidP="00735703">
      <w:pPr>
        <w:pStyle w:val="AllowPageBreak"/>
      </w:pPr>
    </w:p>
    <w:p w:rsidR="00000000" w:rsidRPr="00735703" w:rsidP="00735703">
      <w:pPr>
        <w:pStyle w:val="Heading1"/>
      </w:pPr>
      <w:bookmarkStart w:id="11" w:name="O_502895"/>
      <w:bookmarkEnd w:id="11"/>
      <w:r w:rsidRPr="00735703">
        <w:t>Range Statement</w:t>
      </w:r>
    </w:p>
    <w:tbl>
      <w:tblPr>
        <w:tblW w:w="0" w:type="auto"/>
        <w:tblCellMar>
          <w:left w:w="62" w:type="dxa"/>
          <w:right w:w="62" w:type="dxa"/>
        </w:tblCellMar>
        <w:tblLook w:val="0000"/>
      </w:tblPr>
      <w:tblGrid>
        <w:gridCol w:w="4598"/>
        <w:gridCol w:w="4598"/>
      </w:tblGrid>
      <w:tr w:rsidTr="001756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t xml:space="preserve">The range statement relates to the unit of competency as a whole. It allows for different work environments and situations that may affect </w:t>
            </w:r>
            <w:r w:rsidRPr="00735703">
              <w:t>performance. Bold italicised wording, if used in the performance criteria, is detailed below. Essential operating conditions that may be present with training and assessment (depending on the work situation, needs of the individual, accessibility of the it</w:t>
            </w:r>
            <w:r w:rsidRPr="00735703">
              <w:t>em, and local industry and regional contexts) may also be included.</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Player needs and characteristics</w:t>
            </w:r>
            <w:r w:rsidRPr="007357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age</w:t>
            </w:r>
          </w:p>
          <w:p w:rsidR="00000000" w:rsidRPr="00735703" w:rsidP="00735703">
            <w:pPr>
              <w:pStyle w:val="ListBullet"/>
            </w:pPr>
            <w:r w:rsidRPr="00735703">
              <w:t>physical characteristics or athletic ability</w:t>
            </w:r>
          </w:p>
          <w:p w:rsidR="00000000" w:rsidRPr="00735703" w:rsidP="00735703">
            <w:pPr>
              <w:pStyle w:val="ListBullet"/>
            </w:pPr>
            <w:r w:rsidRPr="00735703">
              <w:t xml:space="preserve">golfing ability and knowledge of advanced tactics and strategies </w:t>
            </w:r>
          </w:p>
          <w:p w:rsidR="00000000" w:rsidRPr="00735703" w:rsidP="00735703">
            <w:pPr>
              <w:pStyle w:val="ListBullet"/>
            </w:pPr>
            <w:r w:rsidRPr="00735703">
              <w:t>player motivation for pa</w:t>
            </w:r>
            <w:r w:rsidRPr="00735703">
              <w:t>rticipation</w:t>
            </w:r>
          </w:p>
          <w:p w:rsidR="00000000" w:rsidRPr="00735703" w:rsidP="00735703">
            <w:pPr>
              <w:pStyle w:val="ListBullet"/>
            </w:pPr>
            <w:r w:rsidRPr="00735703">
              <w:t>swing characteristics</w:t>
            </w:r>
          </w:p>
          <w:p w:rsidR="00000000" w:rsidP="00735703">
            <w:pPr>
              <w:pStyle w:val="ListBullet"/>
              <w:rPr>
                <w:lang w:val="en-NZ"/>
              </w:rPr>
            </w:pPr>
            <w:r w:rsidRPr="00735703">
              <w:t>physical limitations or previous injuries.</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Tactics and strategie</w:t>
            </w:r>
            <w:r w:rsidRPr="00735703">
              <w:t>s 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pre-round routines</w:t>
            </w:r>
          </w:p>
          <w:p w:rsidR="00000000" w:rsidRPr="00735703" w:rsidP="00735703">
            <w:pPr>
              <w:pStyle w:val="ListBullet"/>
            </w:pPr>
            <w:r w:rsidRPr="00735703">
              <w:t>pre-shot and post-shot routines</w:t>
            </w:r>
          </w:p>
          <w:p w:rsidR="00000000" w:rsidRPr="00735703" w:rsidP="00735703">
            <w:pPr>
              <w:pStyle w:val="ListBullet"/>
            </w:pPr>
            <w:r w:rsidRPr="00735703">
              <w:t>risk assessment prior to shot and club selection</w:t>
            </w:r>
          </w:p>
          <w:p w:rsidR="00000000" w:rsidRPr="00735703" w:rsidP="00735703">
            <w:pPr>
              <w:pStyle w:val="ListBullet"/>
            </w:pPr>
            <w:r w:rsidRPr="00735703">
              <w:t>carry distances applied to shot and club selection</w:t>
            </w:r>
          </w:p>
          <w:p w:rsidR="00000000" w:rsidRPr="00735703" w:rsidP="00735703">
            <w:pPr>
              <w:pStyle w:val="ListBullet"/>
            </w:pPr>
            <w:r w:rsidRPr="00735703">
              <w:t>decision making relative to understanding of own performance in competitive environment</w:t>
            </w:r>
          </w:p>
          <w:p w:rsidR="00000000" w:rsidRPr="00735703" w:rsidP="00735703">
            <w:pPr>
              <w:pStyle w:val="ListBullet"/>
            </w:pPr>
            <w:r w:rsidRPr="00735703">
              <w:t>strategies for recovery, hazards and trouble</w:t>
            </w:r>
          </w:p>
          <w:p w:rsidR="00000000" w:rsidRPr="00735703" w:rsidP="00735703">
            <w:pPr>
              <w:pStyle w:val="ListBullet"/>
            </w:pPr>
            <w:r w:rsidRPr="00735703">
              <w:t>dealing with delays</w:t>
            </w:r>
          </w:p>
          <w:p w:rsidR="00000000" w:rsidP="00735703">
            <w:pPr>
              <w:pStyle w:val="ListBullet"/>
              <w:rPr>
                <w:lang w:val="en-NZ"/>
              </w:rPr>
            </w:pPr>
            <w:r w:rsidRPr="00735703">
              <w:t>dealing with poor shots and results.</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 xml:space="preserve">Strengths and </w:t>
            </w:r>
            <w:r w:rsidRPr="00735703">
              <w:rPr>
                <w:rStyle w:val="BoldandItalics"/>
              </w:rPr>
              <w:t>weaknesses</w:t>
            </w:r>
            <w:r w:rsidRPr="007357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physical</w:t>
            </w:r>
          </w:p>
          <w:p w:rsidR="00000000" w:rsidRPr="00735703" w:rsidP="00735703">
            <w:pPr>
              <w:pStyle w:val="ListBullet"/>
            </w:pPr>
            <w:r w:rsidRPr="00735703">
              <w:t>tactical</w:t>
            </w:r>
          </w:p>
          <w:p w:rsidR="00000000" w:rsidRPr="00735703" w:rsidP="00735703">
            <w:pPr>
              <w:pStyle w:val="ListBullet"/>
            </w:pPr>
            <w:r w:rsidRPr="00735703">
              <w:t xml:space="preserve">technical </w:t>
            </w:r>
          </w:p>
          <w:p w:rsidR="00000000" w:rsidP="00735703">
            <w:pPr>
              <w:pStyle w:val="ListBullet"/>
              <w:rPr>
                <w:lang w:val="en-NZ"/>
              </w:rPr>
            </w:pPr>
            <w:r w:rsidRPr="00735703">
              <w:t>mental.</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Readiness</w:t>
            </w:r>
            <w:r w:rsidRPr="007357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tactical and strategic proficiency</w:t>
            </w:r>
          </w:p>
          <w:p w:rsidR="00000000" w:rsidRPr="00735703" w:rsidP="00735703">
            <w:pPr>
              <w:pStyle w:val="ListBullet"/>
            </w:pPr>
            <w:r w:rsidRPr="00735703">
              <w:t>current knowledge of golf strategies and tactics</w:t>
            </w:r>
          </w:p>
          <w:p w:rsidR="00000000" w:rsidRPr="00735703" w:rsidP="00735703">
            <w:pPr>
              <w:pStyle w:val="ListBullet"/>
            </w:pPr>
            <w:r w:rsidRPr="00735703">
              <w:t>emotional capability to deal with a range of tactics and strategies</w:t>
            </w:r>
          </w:p>
          <w:p w:rsidR="00000000" w:rsidRPr="00735703" w:rsidP="00735703">
            <w:pPr>
              <w:pStyle w:val="ListBullet"/>
            </w:pPr>
            <w:r w:rsidRPr="00735703">
              <w:t>proficiency in implementing tactics and strategies</w:t>
            </w:r>
          </w:p>
          <w:p w:rsidR="00000000" w:rsidP="00735703">
            <w:pPr>
              <w:pStyle w:val="ListBullet"/>
              <w:rPr>
                <w:lang w:val="en-NZ"/>
              </w:rPr>
            </w:pPr>
            <w:r w:rsidRPr="00735703">
              <w:t>competitive nature or aptitude.</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703" w:rsidP="00735703">
            <w:pPr>
              <w:pStyle w:val="BodyText"/>
            </w:pPr>
            <w:r w:rsidRPr="00735703">
              <w:rPr>
                <w:rStyle w:val="BoldandItalics"/>
              </w:rPr>
              <w:t>Session aims and objectives</w:t>
            </w:r>
            <w:r w:rsidRPr="00735703">
              <w:t xml:space="preserve"> may include:</w:t>
            </w:r>
          </w:p>
          <w:p w:rsidR="00000000" w:rsidP="0073570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 xml:space="preserve">progressive acquisition of skills in golf tactics and strategies using advanced golf drills, activities and games to prepare for </w:t>
            </w:r>
            <w:r w:rsidRPr="00735703">
              <w:t>participation in competitions or tournaments</w:t>
            </w:r>
          </w:p>
          <w:p w:rsidR="00000000" w:rsidRPr="00735703" w:rsidP="00735703">
            <w:pPr>
              <w:pStyle w:val="ListBullet"/>
            </w:pPr>
            <w:r w:rsidRPr="00735703">
              <w:t>improvement of individual player tactical skills</w:t>
            </w:r>
          </w:p>
          <w:p w:rsidR="00000000" w:rsidRPr="00735703" w:rsidP="00735703">
            <w:pPr>
              <w:pStyle w:val="ListBullet"/>
            </w:pPr>
            <w:r w:rsidRPr="00735703">
              <w:t>improvement of individual player strategies</w:t>
            </w:r>
          </w:p>
          <w:p w:rsidR="00000000" w:rsidRPr="00735703" w:rsidP="00735703">
            <w:pPr>
              <w:pStyle w:val="ListBullet"/>
            </w:pPr>
            <w:r w:rsidRPr="00735703">
              <w:t>improvement of player motivation and confidence in implementing strategy and tactics in a competitive environment</w:t>
            </w:r>
          </w:p>
          <w:p w:rsidR="00000000" w:rsidRPr="00735703" w:rsidP="00735703">
            <w:pPr>
              <w:pStyle w:val="ListBullet"/>
            </w:pPr>
            <w:r w:rsidRPr="00735703">
              <w:t>play</w:t>
            </w:r>
            <w:r w:rsidRPr="00735703">
              <w:t xml:space="preserve">ing in professional golf tournaments </w:t>
            </w:r>
          </w:p>
          <w:p w:rsidR="00000000" w:rsidRPr="00735703" w:rsidP="00735703">
            <w:pPr>
              <w:pStyle w:val="ListBullet"/>
            </w:pPr>
            <w:r w:rsidRPr="00735703">
              <w:t>progressive skill acquisition</w:t>
            </w:r>
          </w:p>
          <w:p w:rsidR="00000000" w:rsidRPr="00735703" w:rsidP="00735703">
            <w:pPr>
              <w:pStyle w:val="ListBullet"/>
            </w:pPr>
            <w:r w:rsidRPr="00735703">
              <w:t>individual player technique/s</w:t>
            </w:r>
          </w:p>
          <w:p w:rsidR="00000000" w:rsidRPr="00735703" w:rsidP="00735703">
            <w:pPr>
              <w:pStyle w:val="ListBullet"/>
            </w:pPr>
            <w:r w:rsidRPr="00735703">
              <w:t>improvement of specific skills or attributes which relate to tactics, strategies or the competitive environment</w:t>
            </w:r>
          </w:p>
          <w:p w:rsidR="00000000" w:rsidRPr="00735703" w:rsidP="00735703">
            <w:pPr>
              <w:pStyle w:val="ListBullet"/>
            </w:pPr>
            <w:r w:rsidRPr="00735703">
              <w:t>statistical improvement</w:t>
            </w:r>
          </w:p>
          <w:p w:rsidR="00000000" w:rsidP="00735703">
            <w:pPr>
              <w:pStyle w:val="ListBullet"/>
              <w:rPr>
                <w:lang w:val="en-NZ"/>
              </w:rPr>
            </w:pPr>
            <w:r w:rsidRPr="00735703">
              <w:t>skill transfer to competitive environments.</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Session plans</w:t>
            </w:r>
            <w:r w:rsidRPr="007357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session aims and objectives</w:t>
            </w:r>
          </w:p>
          <w:p w:rsidR="00000000" w:rsidRPr="00735703" w:rsidP="00735703">
            <w:pPr>
              <w:pStyle w:val="ListBullet"/>
            </w:pPr>
            <w:r w:rsidRPr="00735703">
              <w:t>date, time and duration</w:t>
            </w:r>
          </w:p>
          <w:p w:rsidR="00000000" w:rsidRPr="00735703" w:rsidP="00735703">
            <w:pPr>
              <w:pStyle w:val="ListBullet"/>
            </w:pPr>
            <w:r w:rsidRPr="00735703">
              <w:t>location</w:t>
            </w:r>
          </w:p>
          <w:p w:rsidR="00000000" w:rsidRPr="00735703" w:rsidP="00735703">
            <w:pPr>
              <w:pStyle w:val="ListBullet"/>
            </w:pPr>
            <w:r w:rsidRPr="00735703">
              <w:t>course conditions</w:t>
            </w:r>
          </w:p>
          <w:p w:rsidR="00000000" w:rsidRPr="00735703" w:rsidP="00735703">
            <w:pPr>
              <w:pStyle w:val="ListBullet"/>
            </w:pPr>
            <w:r w:rsidRPr="00735703">
              <w:t>coach or professional and participant ratios</w:t>
            </w:r>
          </w:p>
          <w:p w:rsidR="00000000" w:rsidRPr="00735703" w:rsidP="00735703">
            <w:pPr>
              <w:pStyle w:val="ListBullet"/>
            </w:pPr>
            <w:r w:rsidRPr="00735703">
              <w:t>resources and equipment</w:t>
            </w:r>
          </w:p>
          <w:p w:rsidR="00000000" w:rsidRPr="00735703" w:rsidP="00735703">
            <w:pPr>
              <w:pStyle w:val="ListBullet"/>
            </w:pPr>
            <w:r w:rsidRPr="00735703">
              <w:t>activities to develop tactics and s</w:t>
            </w:r>
            <w:r w:rsidRPr="00735703">
              <w:t>trategies in competitive situations</w:t>
            </w:r>
          </w:p>
          <w:p w:rsidR="00000000" w:rsidRPr="00735703" w:rsidP="00735703">
            <w:pPr>
              <w:pStyle w:val="ListBullet"/>
            </w:pPr>
            <w:r w:rsidRPr="00735703">
              <w:t>competitive games, rounds and competitions</w:t>
            </w:r>
          </w:p>
          <w:p w:rsidR="00000000" w:rsidP="00735703">
            <w:pPr>
              <w:pStyle w:val="ListBullet"/>
              <w:rPr>
                <w:lang w:val="en-NZ"/>
              </w:rPr>
            </w:pPr>
            <w:r w:rsidRPr="00735703">
              <w:t>competitive simulations and scenarios requiring tactical decision making.</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703" w:rsidP="00735703">
            <w:pPr>
              <w:pStyle w:val="BodyText"/>
            </w:pPr>
            <w:r w:rsidRPr="00735703">
              <w:rPr>
                <w:rStyle w:val="BoldandItalics"/>
              </w:rPr>
              <w:t>Regulations, organisation policies and procedures</w:t>
            </w:r>
            <w:r w:rsidRPr="00735703">
              <w:t xml:space="preserve"> may include:</w:t>
            </w:r>
          </w:p>
          <w:p w:rsidR="00000000" w:rsidP="0073570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 xml:space="preserve">work health and safety </w:t>
            </w:r>
          </w:p>
          <w:p w:rsidR="00000000" w:rsidRPr="00735703" w:rsidP="00735703">
            <w:pPr>
              <w:pStyle w:val="ListBullet"/>
            </w:pPr>
            <w:r w:rsidRPr="00735703">
              <w:t>authority or permission from golf clubs or facility operators</w:t>
            </w:r>
          </w:p>
          <w:p w:rsidR="00000000" w:rsidRPr="00735703" w:rsidP="00735703">
            <w:pPr>
              <w:pStyle w:val="ListBullet"/>
            </w:pPr>
            <w:r w:rsidRPr="00735703">
              <w:t>privacy legislation</w:t>
            </w:r>
          </w:p>
          <w:p w:rsidR="00000000" w:rsidRPr="00735703" w:rsidP="00735703">
            <w:pPr>
              <w:pStyle w:val="ListBullet"/>
            </w:pPr>
            <w:r w:rsidRPr="00735703">
              <w:t>working with children checks</w:t>
            </w:r>
          </w:p>
          <w:p w:rsidR="00000000" w:rsidRPr="00735703" w:rsidP="00735703">
            <w:pPr>
              <w:pStyle w:val="ListBullet"/>
            </w:pPr>
            <w:r w:rsidRPr="00735703">
              <w:t>environmental regulations</w:t>
            </w:r>
          </w:p>
          <w:p w:rsidR="00000000" w:rsidRPr="00735703" w:rsidP="00735703">
            <w:pPr>
              <w:pStyle w:val="ListBullet"/>
            </w:pPr>
            <w:r w:rsidRPr="00735703">
              <w:t>equal opportunity legislation and harassment-free sports policies</w:t>
            </w:r>
          </w:p>
          <w:p w:rsidR="00000000" w:rsidRPr="00735703" w:rsidP="00735703">
            <w:pPr>
              <w:pStyle w:val="ListBullet"/>
            </w:pPr>
            <w:r w:rsidRPr="00735703">
              <w:t>teaching bay and range organisation</w:t>
            </w:r>
          </w:p>
          <w:p w:rsidR="00000000" w:rsidRPr="00735703" w:rsidP="00735703">
            <w:pPr>
              <w:pStyle w:val="ListBullet"/>
            </w:pPr>
            <w:r w:rsidRPr="00735703">
              <w:t>pre-session fitne</w:t>
            </w:r>
            <w:r w:rsidRPr="00735703">
              <w:t>ss screening</w:t>
            </w:r>
          </w:p>
          <w:p w:rsidR="00000000" w:rsidRPr="00735703" w:rsidP="00735703">
            <w:pPr>
              <w:pStyle w:val="ListBullet"/>
            </w:pPr>
            <w:r w:rsidRPr="00735703">
              <w:t>communication protocols</w:t>
            </w:r>
          </w:p>
          <w:p w:rsidR="00000000" w:rsidRPr="00735703" w:rsidP="00735703">
            <w:pPr>
              <w:pStyle w:val="ListBullet"/>
            </w:pPr>
            <w:r w:rsidRPr="00735703">
              <w:t>use, care and maintenance of equipment and facilities</w:t>
            </w:r>
          </w:p>
          <w:p w:rsidR="00000000" w:rsidRPr="00735703" w:rsidP="00735703">
            <w:pPr>
              <w:pStyle w:val="ListBullet"/>
            </w:pPr>
            <w:r w:rsidRPr="00735703">
              <w:t xml:space="preserve">training and scheduling commitments </w:t>
            </w:r>
          </w:p>
          <w:p w:rsidR="00000000" w:rsidRPr="00735703" w:rsidP="00735703">
            <w:pPr>
              <w:pStyle w:val="ListBullet"/>
            </w:pPr>
            <w:r w:rsidRPr="00735703">
              <w:t>best practice codes of ethics or behaviour and policies of organisations such as:</w:t>
            </w:r>
          </w:p>
          <w:p w:rsidR="00000000" w:rsidRPr="00735703" w:rsidP="00735703">
            <w:pPr>
              <w:pStyle w:val="ListBullet2"/>
            </w:pPr>
            <w:r w:rsidRPr="00735703">
              <w:t>PGA of Australia</w:t>
            </w:r>
          </w:p>
          <w:p w:rsidR="00000000" w:rsidRPr="00735703" w:rsidP="00735703">
            <w:pPr>
              <w:pStyle w:val="ListBullet2"/>
            </w:pPr>
            <w:r w:rsidRPr="00735703">
              <w:t>Golf Australia</w:t>
            </w:r>
          </w:p>
          <w:p w:rsidR="00000000" w:rsidP="00735703">
            <w:pPr>
              <w:pStyle w:val="ListBullet2"/>
              <w:rPr>
                <w:lang w:val="en-NZ"/>
              </w:rPr>
            </w:pPr>
            <w:r w:rsidRPr="00735703">
              <w:t>Australian Sports Commission (ASC).</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703" w:rsidP="00735703">
            <w:pPr>
              <w:pStyle w:val="BodyText"/>
            </w:pPr>
            <w:r w:rsidRPr="00735703">
              <w:rPr>
                <w:rStyle w:val="BoldandItalics"/>
              </w:rPr>
              <w:t>Safety procedures</w:t>
            </w:r>
            <w:r w:rsidRPr="00735703">
              <w:t xml:space="preserve"> may include:</w:t>
            </w:r>
          </w:p>
          <w:p w:rsidR="00000000" w:rsidP="0073570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 xml:space="preserve">group management </w:t>
            </w:r>
          </w:p>
          <w:p w:rsidR="00000000" w:rsidRPr="00735703" w:rsidP="00735703">
            <w:pPr>
              <w:pStyle w:val="ListBullet"/>
            </w:pPr>
            <w:r w:rsidRPr="00735703">
              <w:t>facility and venue safety</w:t>
            </w:r>
          </w:p>
          <w:p w:rsidR="00000000" w:rsidRPr="00735703" w:rsidP="00735703">
            <w:pPr>
              <w:pStyle w:val="ListBullet"/>
            </w:pPr>
            <w:r w:rsidRPr="00735703">
              <w:t>prevention of common golf injuries</w:t>
            </w:r>
          </w:p>
          <w:p w:rsidR="00000000" w:rsidRPr="00735703" w:rsidP="00735703">
            <w:pPr>
              <w:pStyle w:val="ListBullet"/>
            </w:pPr>
            <w:r w:rsidRPr="00735703">
              <w:t>equipment checking and usage</w:t>
            </w:r>
          </w:p>
          <w:p w:rsidR="00000000" w:rsidRPr="00735703" w:rsidP="00735703">
            <w:pPr>
              <w:pStyle w:val="ListBullet"/>
            </w:pPr>
            <w:r w:rsidRPr="00735703">
              <w:t>clear communication systems</w:t>
            </w:r>
          </w:p>
          <w:p w:rsidR="00000000" w:rsidRPr="00735703" w:rsidP="00735703">
            <w:pPr>
              <w:pStyle w:val="ListBullet"/>
            </w:pPr>
            <w:r w:rsidRPr="00735703">
              <w:t>clear explanations of all requirements</w:t>
            </w:r>
          </w:p>
          <w:p w:rsidR="00000000" w:rsidP="00735703">
            <w:pPr>
              <w:pStyle w:val="ListBullet"/>
              <w:rPr>
                <w:lang w:val="en-NZ"/>
              </w:rPr>
            </w:pPr>
            <w:r w:rsidRPr="00735703">
              <w:t>emergency and evacuation procedures.</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Advanced drills, activities and games</w:t>
            </w:r>
            <w:r w:rsidRPr="007357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developing tactical skills through appropriate sequencing of skills</w:t>
            </w:r>
          </w:p>
          <w:p w:rsidR="00000000" w:rsidRPr="00735703" w:rsidP="00735703">
            <w:pPr>
              <w:pStyle w:val="ListBullet"/>
            </w:pPr>
            <w:r w:rsidRPr="00735703">
              <w:t>progressive skill acquisition in golf tactics</w:t>
            </w:r>
          </w:p>
          <w:p w:rsidR="00000000" w:rsidRPr="00735703" w:rsidP="00735703">
            <w:pPr>
              <w:pStyle w:val="ListBullet"/>
            </w:pPr>
            <w:r w:rsidRPr="00735703">
              <w:t>progressive development of golf strategies</w:t>
            </w:r>
          </w:p>
          <w:p w:rsidR="00000000" w:rsidRPr="00735703" w:rsidP="00735703">
            <w:pPr>
              <w:pStyle w:val="ListBullet"/>
            </w:pPr>
            <w:r w:rsidRPr="00735703">
              <w:t xml:space="preserve">breaking </w:t>
            </w:r>
            <w:r w:rsidRPr="00735703">
              <w:t>down competitive tactics and strategies</w:t>
            </w:r>
          </w:p>
          <w:p w:rsidR="00000000" w:rsidRPr="00735703" w:rsidP="00735703">
            <w:pPr>
              <w:pStyle w:val="ListBullet"/>
            </w:pPr>
            <w:r w:rsidRPr="00735703">
              <w:t>modifying competitive strategies and tactical skills</w:t>
            </w:r>
          </w:p>
          <w:p w:rsidR="00000000" w:rsidRPr="00735703" w:rsidP="00735703">
            <w:pPr>
              <w:pStyle w:val="ListBullet"/>
            </w:pPr>
            <w:r w:rsidRPr="00735703">
              <w:t>warm-ups and cool-downs for competitive performance</w:t>
            </w:r>
          </w:p>
          <w:p w:rsidR="00000000" w:rsidRPr="00735703" w:rsidP="00735703">
            <w:pPr>
              <w:pStyle w:val="ListBullet"/>
            </w:pPr>
            <w:r w:rsidRPr="00735703">
              <w:t>competitive games</w:t>
            </w:r>
          </w:p>
          <w:p w:rsidR="00000000" w:rsidRPr="00735703" w:rsidP="00735703">
            <w:pPr>
              <w:pStyle w:val="ListBullet"/>
            </w:pPr>
            <w:r w:rsidRPr="00735703">
              <w:t>practice rounds to develop advanced tactical skills and strategies in competitive conditions</w:t>
            </w:r>
          </w:p>
          <w:p w:rsidR="00000000" w:rsidP="00735703">
            <w:pPr>
              <w:pStyle w:val="ListBullet"/>
              <w:rPr>
                <w:lang w:val="en-NZ"/>
              </w:rPr>
            </w:pPr>
            <w:r w:rsidRPr="00735703">
              <w:t>modified games to improve performance under competitive conditions.</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703" w:rsidP="00735703">
            <w:pPr>
              <w:pStyle w:val="BodyText"/>
            </w:pPr>
            <w:r w:rsidRPr="00735703">
              <w:rPr>
                <w:rStyle w:val="BoldandItalics"/>
              </w:rPr>
              <w:t>Location, equipment and resources</w:t>
            </w:r>
            <w:r w:rsidRPr="00735703">
              <w:t xml:space="preserve"> may include:</w:t>
            </w:r>
          </w:p>
          <w:p w:rsidR="00000000" w:rsidP="0073570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golf equipment</w:t>
            </w:r>
          </w:p>
          <w:p w:rsidR="00000000" w:rsidRPr="00735703" w:rsidP="00735703">
            <w:pPr>
              <w:pStyle w:val="ListBullet"/>
            </w:pPr>
            <w:r w:rsidRPr="00735703">
              <w:t>golf course</w:t>
            </w:r>
          </w:p>
          <w:p w:rsidR="00000000" w:rsidRPr="00735703" w:rsidP="00735703">
            <w:pPr>
              <w:pStyle w:val="ListBullet"/>
            </w:pPr>
            <w:r w:rsidRPr="00735703">
              <w:t xml:space="preserve">golf range </w:t>
            </w:r>
          </w:p>
          <w:p w:rsidR="00000000" w:rsidRPr="00735703" w:rsidP="00735703">
            <w:pPr>
              <w:pStyle w:val="ListBullet"/>
            </w:pPr>
            <w:r w:rsidRPr="00735703">
              <w:t xml:space="preserve">putting green </w:t>
            </w:r>
          </w:p>
          <w:p w:rsidR="00000000" w:rsidRPr="00735703" w:rsidP="00735703">
            <w:pPr>
              <w:pStyle w:val="ListBullet"/>
            </w:pPr>
            <w:r w:rsidRPr="00735703">
              <w:t>competitions and tournaments</w:t>
            </w:r>
          </w:p>
          <w:p w:rsidR="00000000" w:rsidRPr="00735703" w:rsidP="00735703">
            <w:pPr>
              <w:pStyle w:val="ListBullet"/>
            </w:pPr>
            <w:r w:rsidRPr="00735703">
              <w:t>simulated competitive environments</w:t>
            </w:r>
          </w:p>
          <w:p w:rsidR="00000000" w:rsidRPr="00735703" w:rsidP="00735703">
            <w:pPr>
              <w:pStyle w:val="ListBullet"/>
            </w:pPr>
            <w:r w:rsidRPr="00735703">
              <w:t>mirrors</w:t>
            </w:r>
          </w:p>
          <w:p w:rsidR="00000000" w:rsidRPr="00735703" w:rsidP="00735703">
            <w:pPr>
              <w:pStyle w:val="ListBullet"/>
            </w:pPr>
            <w:r w:rsidRPr="00735703">
              <w:t>impact bags</w:t>
            </w:r>
          </w:p>
          <w:p w:rsidR="00000000" w:rsidRPr="00735703" w:rsidP="00735703">
            <w:pPr>
              <w:pStyle w:val="ListBullet"/>
            </w:pPr>
            <w:r w:rsidRPr="00735703">
              <w:t>alignment aids</w:t>
            </w:r>
          </w:p>
          <w:p w:rsidR="00000000" w:rsidRPr="00735703" w:rsidP="00735703">
            <w:pPr>
              <w:pStyle w:val="ListBullet"/>
            </w:pPr>
            <w:r w:rsidRPr="00735703">
              <w:t>lie boards</w:t>
            </w:r>
          </w:p>
          <w:p w:rsidR="00000000" w:rsidP="00735703">
            <w:pPr>
              <w:pStyle w:val="ListBullet"/>
              <w:rPr>
                <w:lang w:val="en-NZ"/>
              </w:rPr>
            </w:pPr>
            <w:r w:rsidRPr="00735703">
              <w:t>computer software and technological devices.</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Relevant information</w:t>
            </w:r>
            <w:r w:rsidRPr="007357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competitive strategies</w:t>
            </w:r>
          </w:p>
          <w:p w:rsidR="00000000" w:rsidRPr="00735703" w:rsidP="00735703">
            <w:pPr>
              <w:pStyle w:val="ListBullet"/>
            </w:pPr>
            <w:r w:rsidRPr="00735703">
              <w:t>tactics to be developed and implemented</w:t>
            </w:r>
          </w:p>
          <w:p w:rsidR="00000000" w:rsidRPr="00735703" w:rsidP="00735703">
            <w:pPr>
              <w:pStyle w:val="ListBullet"/>
            </w:pPr>
            <w:r w:rsidRPr="00735703">
              <w:t xml:space="preserve">tailored drills, activities and games </w:t>
            </w:r>
            <w:r w:rsidRPr="00735703">
              <w:t>designed to develop strategies and player tactics</w:t>
            </w:r>
          </w:p>
          <w:p w:rsidR="00000000" w:rsidRPr="00735703" w:rsidP="00735703">
            <w:pPr>
              <w:pStyle w:val="ListBullet"/>
            </w:pPr>
            <w:r w:rsidRPr="00735703">
              <w:t>equipment and resource requirements, including selection and use</w:t>
            </w:r>
          </w:p>
          <w:p w:rsidR="00000000" w:rsidRPr="00735703" w:rsidP="00735703">
            <w:pPr>
              <w:pStyle w:val="ListBullet"/>
            </w:pPr>
            <w:r w:rsidRPr="00735703">
              <w:t>objectives</w:t>
            </w:r>
          </w:p>
          <w:p w:rsidR="00000000" w:rsidRPr="00735703" w:rsidP="00735703">
            <w:pPr>
              <w:pStyle w:val="ListBullet"/>
            </w:pPr>
            <w:r w:rsidRPr="00735703">
              <w:t>rules and regulations of golf</w:t>
            </w:r>
          </w:p>
          <w:p w:rsidR="00000000" w:rsidP="00735703">
            <w:pPr>
              <w:pStyle w:val="ListBullet"/>
              <w:rPr>
                <w:lang w:val="en-NZ"/>
              </w:rPr>
            </w:pPr>
            <w:r w:rsidRPr="00735703">
              <w:t>responsible and safe behaviour.</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703" w:rsidP="00735703">
            <w:pPr>
              <w:pStyle w:val="BodyText"/>
            </w:pPr>
            <w:r w:rsidRPr="00735703">
              <w:rPr>
                <w:rStyle w:val="BoldandItalics"/>
              </w:rPr>
              <w:t>Risks</w:t>
            </w:r>
            <w:r w:rsidRPr="00735703">
              <w:t xml:space="preserve"> may include:</w:t>
            </w:r>
          </w:p>
          <w:p w:rsidR="00000000" w:rsidP="0073570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projectiles</w:t>
            </w:r>
          </w:p>
          <w:p w:rsidR="00000000" w:rsidRPr="00735703" w:rsidP="00735703">
            <w:pPr>
              <w:pStyle w:val="ListBullet"/>
            </w:pPr>
            <w:r w:rsidRPr="00735703">
              <w:t>injuries</w:t>
            </w:r>
          </w:p>
          <w:p w:rsidR="00000000" w:rsidRPr="00735703" w:rsidP="00735703">
            <w:pPr>
              <w:pStyle w:val="ListBullet"/>
            </w:pPr>
            <w:r w:rsidRPr="00735703">
              <w:t>exhaustion</w:t>
            </w:r>
          </w:p>
          <w:p w:rsidR="00000000" w:rsidRPr="00735703" w:rsidP="00735703">
            <w:pPr>
              <w:pStyle w:val="ListBullet"/>
            </w:pPr>
            <w:r w:rsidRPr="00735703">
              <w:t>dehydration</w:t>
            </w:r>
          </w:p>
          <w:p w:rsidR="00000000" w:rsidP="00735703">
            <w:pPr>
              <w:pStyle w:val="ListBullet"/>
              <w:rPr>
                <w:lang w:val="en-NZ"/>
              </w:rPr>
            </w:pPr>
            <w:r w:rsidRPr="00735703">
              <w:t>inclement weather.</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Psychological techniques</w:t>
            </w:r>
            <w:r w:rsidRPr="007357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self talk</w:t>
            </w:r>
          </w:p>
          <w:p w:rsidR="00000000" w:rsidRPr="00735703" w:rsidP="00735703">
            <w:pPr>
              <w:pStyle w:val="ListBullet"/>
            </w:pPr>
            <w:r w:rsidRPr="00735703">
              <w:t>performance, process and outcome goals</w:t>
            </w:r>
          </w:p>
          <w:p w:rsidR="00000000" w:rsidRPr="00735703" w:rsidP="00735703">
            <w:pPr>
              <w:pStyle w:val="ListBullet"/>
            </w:pPr>
            <w:r w:rsidRPr="00735703">
              <w:t>performance profiling</w:t>
            </w:r>
          </w:p>
          <w:p w:rsidR="00000000" w:rsidRPr="00735703" w:rsidP="00735703">
            <w:pPr>
              <w:pStyle w:val="ListBullet"/>
            </w:pPr>
            <w:r w:rsidRPr="00735703">
              <w:t>performance mapping</w:t>
            </w:r>
          </w:p>
          <w:p w:rsidR="00000000" w:rsidRPr="00735703" w:rsidP="00735703">
            <w:pPr>
              <w:pStyle w:val="ListBullet"/>
            </w:pPr>
            <w:r w:rsidRPr="00735703">
              <w:t>course mental plans</w:t>
            </w:r>
          </w:p>
          <w:p w:rsidR="00000000" w:rsidRPr="00735703" w:rsidP="00735703">
            <w:pPr>
              <w:pStyle w:val="ListBullet"/>
            </w:pPr>
            <w:r w:rsidRPr="00735703">
              <w:t>competition performance reviews</w:t>
            </w:r>
          </w:p>
          <w:p w:rsidR="00000000" w:rsidP="00735703">
            <w:pPr>
              <w:pStyle w:val="ListBullet"/>
              <w:rPr>
                <w:lang w:val="en-NZ"/>
              </w:rPr>
            </w:pPr>
            <w:r w:rsidRPr="00735703">
              <w:t>integrating routines into practice and competition.</w:t>
            </w:r>
          </w:p>
        </w:tc>
      </w:tr>
      <w:tr w:rsidTr="001756C6">
        <w:tblPrEx>
          <w:tblW w:w="0" w:type="auto"/>
          <w:tblCellMar>
            <w:left w:w="62" w:type="dxa"/>
            <w:right w:w="62" w:type="dxa"/>
          </w:tblCellMar>
          <w:tblLook w:val="0000"/>
        </w:tblPrEx>
        <w:trPr>
          <w:trHeight w:val="1788"/>
        </w:trPr>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F</w:t>
            </w:r>
            <w:r w:rsidRPr="00735703">
              <w:rPr>
                <w:rStyle w:val="BoldandItalics"/>
              </w:rPr>
              <w:t>eedback</w:t>
            </w:r>
            <w:r w:rsidRPr="007357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information on participant progress</w:t>
            </w:r>
          </w:p>
          <w:p w:rsidR="00000000" w:rsidRPr="00735703" w:rsidP="00735703">
            <w:pPr>
              <w:pStyle w:val="ListBullet"/>
            </w:pPr>
            <w:r w:rsidRPr="00735703">
              <w:t>identifying opportunities for improvement</w:t>
            </w:r>
          </w:p>
          <w:p w:rsidR="00000000" w:rsidRPr="00735703" w:rsidP="00735703">
            <w:pPr>
              <w:pStyle w:val="ListBullet"/>
            </w:pPr>
            <w:r w:rsidRPr="00735703">
              <w:t>additional training and development opportunities</w:t>
            </w:r>
          </w:p>
          <w:p w:rsidR="00000000" w:rsidRPr="00735703" w:rsidP="00735703">
            <w:pPr>
              <w:pStyle w:val="ListBullet"/>
            </w:pPr>
            <w:r w:rsidRPr="00735703">
              <w:t>verbal, written or visual feedback</w:t>
            </w:r>
          </w:p>
          <w:p w:rsidR="00000000" w:rsidRPr="00735703" w:rsidP="00735703">
            <w:pPr>
              <w:pStyle w:val="ListBullet"/>
            </w:pPr>
            <w:r w:rsidRPr="00735703">
              <w:t>use of technology</w:t>
            </w:r>
          </w:p>
          <w:p w:rsidR="00000000" w:rsidP="00735703">
            <w:pPr>
              <w:pStyle w:val="ListBullet"/>
              <w:rPr>
                <w:lang w:val="en-NZ"/>
              </w:rPr>
            </w:pPr>
            <w:r w:rsidRPr="00735703">
              <w:t xml:space="preserve">referral to support staff or subject matter experts.  </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5703" w:rsidP="00735703">
            <w:pPr>
              <w:pStyle w:val="BodyText"/>
            </w:pPr>
            <w:r w:rsidRPr="00735703">
              <w:rPr>
                <w:rStyle w:val="BoldandItalics"/>
              </w:rPr>
              <w:t>Teaching and coaching techniques</w:t>
            </w:r>
            <w:r w:rsidRPr="00735703">
              <w:t xml:space="preserve"> may include:</w:t>
            </w:r>
          </w:p>
          <w:p w:rsidR="00000000" w:rsidP="0073570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demonstration and explanation of tactics and strategies</w:t>
            </w:r>
          </w:p>
          <w:p w:rsidR="00000000" w:rsidRPr="00735703" w:rsidP="00735703">
            <w:pPr>
              <w:pStyle w:val="ListBullet"/>
            </w:pPr>
            <w:r w:rsidRPr="00735703">
              <w:t>use of charts and images to assist with tactics and strategies</w:t>
            </w:r>
          </w:p>
          <w:p w:rsidR="00000000" w:rsidRPr="00735703" w:rsidP="00735703">
            <w:pPr>
              <w:pStyle w:val="ListBullet"/>
            </w:pPr>
            <w:r w:rsidRPr="00735703">
              <w:t xml:space="preserve">focusing on competitive strategy </w:t>
            </w:r>
            <w:r w:rsidRPr="00735703">
              <w:t>as a whole</w:t>
            </w:r>
          </w:p>
          <w:p w:rsidR="00000000" w:rsidRPr="00735703" w:rsidP="00735703">
            <w:pPr>
              <w:pStyle w:val="ListBullet"/>
            </w:pPr>
            <w:r w:rsidRPr="00735703">
              <w:t>focusing on single or multiple tactics</w:t>
            </w:r>
          </w:p>
          <w:p w:rsidR="00000000" w:rsidRPr="00735703" w:rsidP="00735703">
            <w:pPr>
              <w:pStyle w:val="ListBullet"/>
            </w:pPr>
            <w:r w:rsidRPr="00735703">
              <w:t>breaking down strategies and tactics into components</w:t>
            </w:r>
          </w:p>
          <w:p w:rsidR="00000000" w:rsidRPr="00735703" w:rsidP="00735703">
            <w:pPr>
              <w:pStyle w:val="ListBullet"/>
            </w:pPr>
            <w:r w:rsidRPr="00735703">
              <w:t xml:space="preserve">progressing through and linking tactical skills </w:t>
            </w:r>
          </w:p>
          <w:p w:rsidR="00000000" w:rsidRPr="00735703" w:rsidP="00735703">
            <w:pPr>
              <w:pStyle w:val="ListBullet"/>
            </w:pPr>
            <w:r w:rsidRPr="00735703">
              <w:t xml:space="preserve">monitoring and observing progress </w:t>
            </w:r>
          </w:p>
          <w:p w:rsidR="00000000" w:rsidP="00735703">
            <w:pPr>
              <w:pStyle w:val="ListBullet"/>
              <w:rPr>
                <w:lang w:val="en-NZ"/>
              </w:rPr>
            </w:pPr>
            <w:r w:rsidRPr="00735703">
              <w:t>assessment of participant tactical skills.</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Player performance</w:t>
            </w:r>
            <w:r w:rsidRPr="007357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use of appropriate communication systems</w:t>
            </w:r>
          </w:p>
          <w:p w:rsidR="00000000" w:rsidRPr="00735703" w:rsidP="00735703">
            <w:pPr>
              <w:pStyle w:val="ListBullet"/>
            </w:pPr>
            <w:r w:rsidRPr="00735703">
              <w:t xml:space="preserve">accuracy of performance </w:t>
            </w:r>
          </w:p>
          <w:p w:rsidR="00000000" w:rsidRPr="00735703" w:rsidP="00735703">
            <w:pPr>
              <w:pStyle w:val="ListBullet"/>
            </w:pPr>
            <w:r w:rsidRPr="00735703">
              <w:t xml:space="preserve">consistency of performance </w:t>
            </w:r>
          </w:p>
          <w:p w:rsidR="00000000" w:rsidRPr="00735703" w:rsidP="00735703">
            <w:pPr>
              <w:pStyle w:val="ListBullet"/>
            </w:pPr>
            <w:r w:rsidRPr="00735703">
              <w:t>performance under pressure</w:t>
            </w:r>
          </w:p>
          <w:p w:rsidR="00000000" w:rsidRPr="00735703" w:rsidP="00735703">
            <w:pPr>
              <w:pStyle w:val="ListBullet"/>
            </w:pPr>
            <w:r w:rsidRPr="00735703">
              <w:t>implementation of tactics and strategies</w:t>
            </w:r>
          </w:p>
          <w:p w:rsidR="00000000" w:rsidRPr="00735703" w:rsidP="00735703">
            <w:pPr>
              <w:pStyle w:val="ListBullet"/>
            </w:pPr>
            <w:r w:rsidRPr="00735703">
              <w:t>ability to link and use the tactics in a competitive context</w:t>
            </w:r>
          </w:p>
          <w:p w:rsidR="00000000" w:rsidP="00735703">
            <w:pPr>
              <w:pStyle w:val="ListBullet"/>
              <w:rPr>
                <w:lang w:val="en-NZ"/>
              </w:rPr>
            </w:pPr>
            <w:r w:rsidRPr="00735703">
              <w:t>attitude and behav</w:t>
            </w:r>
            <w:r w:rsidRPr="00735703">
              <w:t>iour.</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 xml:space="preserve">Appropriate technology </w:t>
            </w:r>
            <w:r w:rsidRPr="00735703">
              <w:t>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computers and technological devices</w:t>
            </w:r>
          </w:p>
          <w:p w:rsidR="00000000" w:rsidRPr="00735703" w:rsidP="00735703">
            <w:pPr>
              <w:pStyle w:val="ListBullet"/>
            </w:pPr>
            <w:r w:rsidRPr="00735703">
              <w:t>swing analysis software</w:t>
            </w:r>
          </w:p>
          <w:p w:rsidR="00000000" w:rsidRPr="00735703" w:rsidP="00735703">
            <w:pPr>
              <w:pStyle w:val="ListBullet"/>
            </w:pPr>
            <w:r w:rsidRPr="00735703">
              <w:t>putting analysis tools</w:t>
            </w:r>
          </w:p>
          <w:p w:rsidR="00000000" w:rsidRPr="00735703" w:rsidP="00735703">
            <w:pPr>
              <w:pStyle w:val="ListBullet"/>
            </w:pPr>
            <w:r w:rsidRPr="00735703">
              <w:t>video cameras</w:t>
            </w:r>
          </w:p>
          <w:p w:rsidR="00000000" w:rsidRPr="00735703" w:rsidP="00735703">
            <w:pPr>
              <w:pStyle w:val="ListBullet"/>
            </w:pPr>
            <w:r w:rsidRPr="00735703">
              <w:t>launch monitors and ball flight analysis equipment</w:t>
            </w:r>
          </w:p>
          <w:p w:rsidR="00000000" w:rsidP="00735703">
            <w:pPr>
              <w:pStyle w:val="ListBullet"/>
              <w:rPr>
                <w:lang w:val="en-NZ"/>
              </w:rPr>
            </w:pPr>
            <w:r w:rsidRPr="00735703">
              <w:t>force plates and motion capture systems.</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t>I</w:t>
            </w:r>
            <w:r w:rsidRPr="00735703">
              <w:rPr>
                <w:rStyle w:val="BoldandItalics"/>
              </w:rPr>
              <w:t xml:space="preserve">n-game analysis </w:t>
            </w:r>
            <w:r w:rsidRPr="00735703">
              <w:t>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monitoring the game or competition to develop and modify appropriate tactics to suit the game situation</w:t>
            </w:r>
          </w:p>
          <w:p w:rsidR="00000000" w:rsidRPr="00735703" w:rsidP="00735703">
            <w:pPr>
              <w:pStyle w:val="ListBullet"/>
            </w:pPr>
            <w:r w:rsidRPr="00735703">
              <w:t>relying on game statistics to make relevant adjustments</w:t>
            </w:r>
          </w:p>
          <w:p w:rsidR="00000000" w:rsidRPr="00735703" w:rsidP="00735703">
            <w:pPr>
              <w:pStyle w:val="ListBullet"/>
            </w:pPr>
            <w:r w:rsidRPr="00735703">
              <w:t>analysing game performances to refine coaching strategies</w:t>
            </w:r>
          </w:p>
          <w:p w:rsidR="00000000" w:rsidRPr="00735703" w:rsidP="00735703">
            <w:pPr>
              <w:pStyle w:val="ListBullet"/>
            </w:pPr>
            <w:r w:rsidRPr="00735703">
              <w:t>psychological and motiva</w:t>
            </w:r>
            <w:r w:rsidRPr="00735703">
              <w:t>tional wellbeing of players</w:t>
            </w:r>
          </w:p>
          <w:p w:rsidR="00000000" w:rsidRPr="00735703" w:rsidP="00735703">
            <w:pPr>
              <w:pStyle w:val="ListBullet"/>
            </w:pPr>
            <w:r w:rsidRPr="00735703">
              <w:t>analysis of tactical strengths and weaknesses</w:t>
            </w:r>
          </w:p>
          <w:p w:rsidR="00000000" w:rsidRPr="00735703" w:rsidP="00735703">
            <w:pPr>
              <w:pStyle w:val="ListBullet"/>
            </w:pPr>
            <w:r w:rsidRPr="00735703">
              <w:t>ability to select appropriate strokes</w:t>
            </w:r>
          </w:p>
          <w:p w:rsidR="00000000" w:rsidP="00735703">
            <w:pPr>
              <w:pStyle w:val="ListBullet"/>
              <w:rPr>
                <w:lang w:val="en-NZ"/>
              </w:rPr>
            </w:pPr>
            <w:r w:rsidRPr="00735703">
              <w:t>ability to make decisions under pressure.</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Relevant aspects</w:t>
            </w:r>
            <w:r w:rsidRPr="007357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the quality of own performance in the practice session</w:t>
            </w:r>
          </w:p>
          <w:p w:rsidR="00000000" w:rsidRPr="00735703" w:rsidP="00735703">
            <w:pPr>
              <w:pStyle w:val="ListBullet"/>
            </w:pPr>
            <w:r w:rsidRPr="00735703">
              <w:t>effectiveness of the teaching and coaching session</w:t>
            </w:r>
          </w:p>
          <w:p w:rsidR="00000000" w:rsidRPr="00735703" w:rsidP="00735703">
            <w:pPr>
              <w:pStyle w:val="ListBullet"/>
            </w:pPr>
            <w:r w:rsidRPr="00735703">
              <w:t>suitability of teaching and coaching methods</w:t>
            </w:r>
          </w:p>
          <w:p w:rsidR="00000000" w:rsidRPr="00735703" w:rsidP="00735703">
            <w:pPr>
              <w:pStyle w:val="ListBullet"/>
            </w:pPr>
            <w:r w:rsidRPr="00735703">
              <w:t>feedback provided to or by players</w:t>
            </w:r>
          </w:p>
          <w:p w:rsidR="00000000" w:rsidRPr="00735703" w:rsidP="00735703">
            <w:pPr>
              <w:pStyle w:val="ListBullet"/>
            </w:pPr>
            <w:r w:rsidRPr="00735703">
              <w:t>initial and final assessment of player’s abilities</w:t>
            </w:r>
          </w:p>
          <w:p w:rsidR="00000000" w:rsidP="00735703">
            <w:pPr>
              <w:pStyle w:val="ListBullet"/>
              <w:rPr>
                <w:lang w:val="en-NZ"/>
              </w:rPr>
            </w:pPr>
            <w:r w:rsidRPr="00735703">
              <w:t>validity and reliability of coaching and assessment tools.</w:t>
            </w:r>
          </w:p>
        </w:tc>
      </w:tr>
      <w:tr w:rsidTr="00175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5703">
            <w:pPr>
              <w:pStyle w:val="BodyText"/>
              <w:rPr>
                <w:lang w:val="en-NZ"/>
              </w:rPr>
            </w:pPr>
            <w:r w:rsidRPr="00735703">
              <w:rPr>
                <w:rStyle w:val="BoldandItalics"/>
              </w:rPr>
              <w:t>Statistics</w:t>
            </w:r>
            <w:r w:rsidRPr="00735703">
              <w:t xml:space="preserve"> may</w:t>
            </w:r>
            <w:r w:rsidRPr="00735703">
              <w:t xml:space="preserve"> include:</w:t>
            </w:r>
          </w:p>
        </w:tc>
        <w:tc>
          <w:tcPr>
            <w:tcW w:w="0" w:type="auto"/>
            <w:tcBorders>
              <w:top w:val="nil"/>
              <w:left w:val="nil"/>
              <w:bottom w:val="nil"/>
              <w:right w:val="nil"/>
            </w:tcBorders>
            <w:tcMar>
              <w:top w:w="0" w:type="dxa"/>
              <w:left w:w="62" w:type="dxa"/>
              <w:bottom w:w="0" w:type="dxa"/>
              <w:right w:w="62" w:type="dxa"/>
            </w:tcMar>
          </w:tcPr>
          <w:p w:rsidR="00000000" w:rsidRPr="00735703" w:rsidP="00735703">
            <w:pPr>
              <w:pStyle w:val="ListBullet"/>
            </w:pPr>
            <w:r w:rsidRPr="00735703">
              <w:t>fairways hit</w:t>
            </w:r>
          </w:p>
          <w:p w:rsidR="00000000" w:rsidRPr="00735703" w:rsidP="00735703">
            <w:pPr>
              <w:pStyle w:val="ListBullet"/>
            </w:pPr>
            <w:r w:rsidRPr="00735703">
              <w:t>greens in regulation</w:t>
            </w:r>
          </w:p>
          <w:p w:rsidR="00000000" w:rsidRPr="00735703" w:rsidP="00735703">
            <w:pPr>
              <w:pStyle w:val="ListBullet"/>
            </w:pPr>
            <w:r w:rsidRPr="00735703">
              <w:t>putts per hole or round</w:t>
            </w:r>
          </w:p>
          <w:p w:rsidR="00000000" w:rsidRPr="00735703" w:rsidP="00735703">
            <w:pPr>
              <w:pStyle w:val="ListBullet"/>
            </w:pPr>
            <w:r w:rsidRPr="00735703">
              <w:t>putts per greens in regulation</w:t>
            </w:r>
          </w:p>
          <w:p w:rsidR="00000000" w:rsidRPr="00735703" w:rsidP="00735703">
            <w:pPr>
              <w:pStyle w:val="ListBullet"/>
            </w:pPr>
            <w:r w:rsidRPr="00735703">
              <w:t>up and downs</w:t>
            </w:r>
          </w:p>
          <w:p w:rsidR="00000000" w:rsidRPr="00735703" w:rsidP="00735703">
            <w:pPr>
              <w:pStyle w:val="ListBullet"/>
            </w:pPr>
            <w:r w:rsidRPr="00735703">
              <w:t>sand saves</w:t>
            </w:r>
          </w:p>
          <w:p w:rsidR="00000000" w:rsidRPr="00735703" w:rsidP="00735703">
            <w:pPr>
              <w:pStyle w:val="ListBullet"/>
            </w:pPr>
            <w:r w:rsidRPr="00735703">
              <w:t xml:space="preserve">carry distances </w:t>
            </w:r>
          </w:p>
          <w:p w:rsidR="00000000" w:rsidRPr="00735703" w:rsidP="00735703">
            <w:pPr>
              <w:pStyle w:val="ListBullet"/>
            </w:pPr>
            <w:r w:rsidRPr="00735703">
              <w:t>wedge distance to hole</w:t>
            </w:r>
          </w:p>
          <w:p w:rsidR="00000000" w:rsidRPr="00735703" w:rsidP="00735703">
            <w:pPr>
              <w:pStyle w:val="ListBullet"/>
            </w:pPr>
            <w:r w:rsidRPr="00735703">
              <w:t>scrambling.</w:t>
            </w:r>
          </w:p>
        </w:tc>
      </w:tr>
    </w:tbl>
    <w:p w:rsidR="00000000" w:rsidRPr="00735703" w:rsidP="00735703">
      <w:pPr>
        <w:pStyle w:val="BodyText"/>
      </w:pPr>
    </w:p>
    <w:p w:rsidR="00000000" w:rsidRPr="00735703" w:rsidP="00735703">
      <w:pPr>
        <w:pStyle w:val="AllowPageBreak"/>
      </w:pPr>
    </w:p>
    <w:p w:rsidR="00000000" w:rsidRPr="00735703" w:rsidP="00735703">
      <w:pPr>
        <w:pStyle w:val="Heading1"/>
      </w:pPr>
      <w:bookmarkStart w:id="12" w:name="O_502896"/>
      <w:bookmarkEnd w:id="12"/>
      <w:r w:rsidRPr="00735703">
        <w:t>Unit Sector(s)</w:t>
      </w:r>
    </w:p>
    <w:p w:rsidR="00000000" w:rsidRPr="00735703" w:rsidP="00735703">
      <w:pPr>
        <w:pStyle w:val="BodyText"/>
      </w:pPr>
      <w:r w:rsidRPr="00735703">
        <w:t>Sport</w:t>
      </w:r>
    </w:p>
    <w:p w:rsidR="00000000" w:rsidRPr="00735703" w:rsidP="00735703">
      <w:pPr>
        <w:pStyle w:val="AllowPageBreak"/>
      </w:pPr>
    </w:p>
    <w:p w:rsidR="00000000" w:rsidRPr="00735703" w:rsidP="00735703">
      <w:pPr>
        <w:pStyle w:val="Heading1"/>
      </w:pPr>
      <w:bookmarkStart w:id="13" w:name="O_502897"/>
      <w:bookmarkEnd w:id="13"/>
      <w:r w:rsidRPr="00735703">
        <w:t>Competency Field</w:t>
      </w:r>
    </w:p>
    <w:p w:rsidR="00000000" w:rsidRPr="00735703" w:rsidP="00735703">
      <w:pPr>
        <w:pStyle w:val="BodyText"/>
      </w:pPr>
      <w:r w:rsidRPr="00735703">
        <w:t>Golf</w:t>
      </w:r>
    </w:p>
    <w:p w:rsidR="00000000" w:rsidRPr="00735703" w:rsidP="00735703"/>
    <w:sectPr w:rsidSect="007357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03" w:rsidRPr="001756C6" w:rsidP="001756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C6" w:rsidP="007357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756C6" w:rsidP="007357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756C6" w:rsidP="007357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03" w:rsidRPr="001756C6" w:rsidP="001756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C6" w:rsidRPr="002D2AF8" w:rsidP="00735703">
    <w:pPr>
      <w:pStyle w:val="Header"/>
      <w:framePr w:wrap="around"/>
    </w:pPr>
    <w:r>
      <w:fldChar w:fldCharType="begin"/>
    </w:r>
    <w:r>
      <w:instrText xml:space="preserve"> TITLE   \* MERGEFORMAT </w:instrText>
    </w:r>
    <w:r>
      <w:fldChar w:fldCharType="separate"/>
    </w:r>
    <w:r>
      <w:t>SISSGLF519 Teach the advanced tactics and strategies of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1756C6" w:rsidP="007357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DAC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96F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8E25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7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703"/>
    <w:pPr>
      <w:spacing w:before="360" w:after="60"/>
      <w:outlineLvl w:val="0"/>
    </w:pPr>
    <w:rPr>
      <w:sz w:val="32"/>
    </w:rPr>
  </w:style>
  <w:style w:type="paragraph" w:styleId="Heading2">
    <w:name w:val="heading 2"/>
    <w:basedOn w:val="HeadingBase"/>
    <w:next w:val="BodyText"/>
    <w:link w:val="Heading2Char"/>
    <w:qFormat/>
    <w:rsid w:val="00735703"/>
    <w:pPr>
      <w:keepLines/>
      <w:spacing w:before="240" w:after="120"/>
      <w:outlineLvl w:val="1"/>
    </w:pPr>
    <w:rPr>
      <w:sz w:val="28"/>
      <w:szCs w:val="40"/>
    </w:rPr>
  </w:style>
  <w:style w:type="paragraph" w:styleId="Heading3">
    <w:name w:val="heading 3"/>
    <w:basedOn w:val="HeadingBase"/>
    <w:next w:val="BodyText"/>
    <w:link w:val="Heading3Char"/>
    <w:qFormat/>
    <w:rsid w:val="00735703"/>
    <w:pPr>
      <w:spacing w:before="180" w:after="120"/>
      <w:outlineLvl w:val="2"/>
    </w:pPr>
    <w:rPr>
      <w:spacing w:val="-10"/>
      <w:kern w:val="32"/>
    </w:rPr>
  </w:style>
  <w:style w:type="paragraph" w:styleId="Heading4">
    <w:name w:val="heading 4"/>
    <w:basedOn w:val="HeadingBase"/>
    <w:next w:val="BodyText"/>
    <w:link w:val="Heading4Char"/>
    <w:qFormat/>
    <w:rsid w:val="00735703"/>
    <w:pPr>
      <w:spacing w:before="160" w:after="120"/>
      <w:outlineLvl w:val="3"/>
    </w:pPr>
    <w:rPr>
      <w:sz w:val="22"/>
    </w:rPr>
  </w:style>
  <w:style w:type="paragraph" w:styleId="Heading5">
    <w:name w:val="heading 5"/>
    <w:basedOn w:val="HeadingBase"/>
    <w:next w:val="Normal"/>
    <w:link w:val="Heading5Char"/>
    <w:qFormat/>
    <w:rsid w:val="00735703"/>
    <w:pPr>
      <w:spacing w:before="80"/>
      <w:outlineLvl w:val="4"/>
    </w:pPr>
    <w:rPr>
      <w:color w:val="918585"/>
      <w:sz w:val="20"/>
    </w:rPr>
  </w:style>
  <w:style w:type="paragraph" w:styleId="Heading6">
    <w:name w:val="heading 6"/>
    <w:basedOn w:val="HeadingBase"/>
    <w:next w:val="Normal"/>
    <w:link w:val="Heading6Char"/>
    <w:qFormat/>
    <w:rsid w:val="00735703"/>
    <w:pPr>
      <w:spacing w:before="60"/>
      <w:outlineLvl w:val="5"/>
    </w:pPr>
    <w:rPr>
      <w:color w:val="918585"/>
      <w:sz w:val="20"/>
    </w:rPr>
  </w:style>
  <w:style w:type="paragraph" w:styleId="Heading7">
    <w:name w:val="heading 7"/>
    <w:basedOn w:val="Normal"/>
    <w:next w:val="Normal"/>
    <w:link w:val="Heading7Char"/>
    <w:qFormat/>
    <w:rsid w:val="00735703"/>
    <w:pPr>
      <w:ind w:left="720"/>
      <w:outlineLvl w:val="6"/>
    </w:pPr>
    <w:rPr>
      <w:i/>
    </w:rPr>
  </w:style>
  <w:style w:type="paragraph" w:styleId="Heading8">
    <w:name w:val="heading 8"/>
    <w:basedOn w:val="Normal"/>
    <w:next w:val="Normal"/>
    <w:link w:val="Heading8Char"/>
    <w:qFormat/>
    <w:rsid w:val="00735703"/>
    <w:pPr>
      <w:ind w:left="720"/>
      <w:outlineLvl w:val="7"/>
    </w:pPr>
    <w:rPr>
      <w:i/>
    </w:rPr>
  </w:style>
  <w:style w:type="paragraph" w:styleId="Heading9">
    <w:name w:val="heading 9"/>
    <w:basedOn w:val="Normal"/>
    <w:next w:val="Normal"/>
    <w:link w:val="Heading9Char"/>
    <w:qFormat/>
    <w:rsid w:val="00735703"/>
    <w:pPr>
      <w:ind w:left="720"/>
      <w:outlineLvl w:val="8"/>
    </w:pPr>
    <w:rPr>
      <w:i/>
    </w:rPr>
  </w:style>
  <w:style w:type="character" w:default="1" w:styleId="DefaultParagraphFont">
    <w:name w:val="Default Paragraph Font"/>
    <w:uiPriority w:val="1"/>
    <w:unhideWhenUsed/>
    <w:rsid w:val="00735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703"/>
  </w:style>
  <w:style w:type="character" w:customStyle="1" w:styleId="Heading1Char">
    <w:name w:val="Heading 1 Char"/>
    <w:basedOn w:val="DefaultParagraphFont"/>
    <w:link w:val="Heading1"/>
    <w:rsid w:val="00735703"/>
    <w:rPr>
      <w:rFonts w:ascii="Times New Roman" w:eastAsia="Times New Roman" w:hAnsi="Times New Roman" w:cs="Times New Roman"/>
      <w:b/>
      <w:sz w:val="32"/>
      <w:szCs w:val="20"/>
      <w:lang w:eastAsia="en-US"/>
    </w:rPr>
  </w:style>
  <w:style w:type="paragraph" w:styleId="BodyText">
    <w:name w:val="Body Text"/>
    <w:basedOn w:val="Normal"/>
    <w:link w:val="BodyTextChar"/>
    <w:rsid w:val="007357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703"/>
    <w:rPr>
      <w:rFonts w:ascii="Times New Roman" w:eastAsia="Times New Roman" w:hAnsi="Times New Roman" w:cs="Times New Roman"/>
      <w:sz w:val="24"/>
      <w:lang w:eastAsia="en-US"/>
    </w:rPr>
  </w:style>
  <w:style w:type="paragraph" w:styleId="List">
    <w:name w:val="List"/>
    <w:basedOn w:val="BodyText"/>
    <w:next w:val="BodyText"/>
    <w:rsid w:val="00735703"/>
    <w:pPr>
      <w:tabs>
        <w:tab w:val="left" w:pos="340"/>
      </w:tabs>
      <w:spacing w:before="60" w:after="60"/>
      <w:ind w:left="340" w:hanging="340"/>
    </w:pPr>
  </w:style>
  <w:style w:type="paragraph" w:styleId="ListBullet">
    <w:name w:val="List Bullet"/>
    <w:basedOn w:val="List"/>
    <w:rsid w:val="00735703"/>
    <w:pPr>
      <w:numPr>
        <w:numId w:val="13"/>
      </w:numPr>
      <w:tabs>
        <w:tab w:val="clear" w:pos="340"/>
      </w:tabs>
      <w:spacing w:before="40" w:after="40"/>
    </w:pPr>
  </w:style>
  <w:style w:type="character" w:customStyle="1" w:styleId="SpecialBold">
    <w:name w:val="Special Bold"/>
    <w:basedOn w:val="DefaultParagraphFont"/>
    <w:rsid w:val="00735703"/>
    <w:rPr>
      <w:b/>
      <w:spacing w:val="0"/>
    </w:rPr>
  </w:style>
  <w:style w:type="paragraph" w:styleId="ListBullet2">
    <w:name w:val="List Bullet 2"/>
    <w:basedOn w:val="List2"/>
    <w:rsid w:val="00735703"/>
    <w:pPr>
      <w:numPr>
        <w:numId w:val="14"/>
      </w:numPr>
      <w:tabs>
        <w:tab w:val="clear" w:pos="680"/>
      </w:tabs>
    </w:pPr>
  </w:style>
  <w:style w:type="paragraph" w:customStyle="1" w:styleId="SuperHeading">
    <w:name w:val="SuperHeading"/>
    <w:basedOn w:val="Normal"/>
    <w:rsid w:val="00735703"/>
    <w:pPr>
      <w:spacing w:before="240" w:after="120"/>
      <w:outlineLvl w:val="0"/>
    </w:pPr>
    <w:rPr>
      <w:rFonts w:ascii="Times New Roman" w:hAnsi="Times New Roman"/>
      <w:b/>
      <w:sz w:val="32"/>
    </w:rPr>
  </w:style>
  <w:style w:type="paragraph" w:customStyle="1" w:styleId="AllowPageBreak">
    <w:name w:val="AllowPageBreak"/>
    <w:rsid w:val="00735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5703"/>
    <w:rPr>
      <w:b/>
      <w:i/>
      <w:u w:val="none"/>
    </w:rPr>
  </w:style>
  <w:style w:type="character" w:customStyle="1" w:styleId="Heading2Char">
    <w:name w:val="Heading 2 Char"/>
    <w:basedOn w:val="DefaultParagraphFont"/>
    <w:link w:val="Heading2"/>
    <w:rsid w:val="00735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7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7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703"/>
    <w:rPr>
      <w:rFonts w:ascii="Courier New" w:eastAsia="Times New Roman" w:hAnsi="Courier New" w:cs="Times New Roman"/>
      <w:i/>
      <w:szCs w:val="20"/>
      <w:lang w:eastAsia="en-US"/>
    </w:rPr>
  </w:style>
  <w:style w:type="paragraph" w:customStyle="1" w:styleId="HeadingBase">
    <w:name w:val="Heading Base"/>
    <w:rsid w:val="00735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703"/>
    <w:pPr>
      <w:tabs>
        <w:tab w:val="right" w:leader="dot" w:pos="9072"/>
      </w:tabs>
      <w:ind w:left="567"/>
    </w:pPr>
    <w:rPr>
      <w:szCs w:val="22"/>
    </w:rPr>
  </w:style>
  <w:style w:type="paragraph" w:customStyle="1" w:styleId="TOCBase">
    <w:name w:val="TOC Base"/>
    <w:rsid w:val="00735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703"/>
    <w:pPr>
      <w:tabs>
        <w:tab w:val="right" w:leader="dot" w:pos="9072"/>
      </w:tabs>
      <w:spacing w:before="40" w:after="40"/>
      <w:ind w:left="284"/>
    </w:pPr>
    <w:rPr>
      <w:rFonts w:ascii="Times New Roman" w:hAnsi="Times New Roman"/>
    </w:rPr>
  </w:style>
  <w:style w:type="paragraph" w:styleId="TOC1">
    <w:name w:val="toc 1"/>
    <w:basedOn w:val="TOCBase"/>
    <w:next w:val="Normal"/>
    <w:rsid w:val="007357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703"/>
    <w:rPr>
      <w:rFonts w:ascii="Times New Roman" w:eastAsia="Times New Roman" w:hAnsi="Times New Roman" w:cs="Times New Roman"/>
      <w:sz w:val="16"/>
      <w:lang w:eastAsia="en-US"/>
    </w:rPr>
  </w:style>
  <w:style w:type="paragraph" w:styleId="Title">
    <w:name w:val="Title"/>
    <w:basedOn w:val="HeadingBase"/>
    <w:link w:val="TitleChar"/>
    <w:qFormat/>
    <w:rsid w:val="00735703"/>
    <w:pPr>
      <w:spacing w:before="5040"/>
      <w:jc w:val="center"/>
    </w:pPr>
    <w:rPr>
      <w:sz w:val="48"/>
      <w:szCs w:val="72"/>
      <w:lang w:val="en-US"/>
    </w:rPr>
  </w:style>
  <w:style w:type="character" w:customStyle="1" w:styleId="TitleChar">
    <w:name w:val="Title Char"/>
    <w:basedOn w:val="DefaultParagraphFont"/>
    <w:link w:val="Title"/>
    <w:rsid w:val="00735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703"/>
    <w:pPr>
      <w:tabs>
        <w:tab w:val="left" w:pos="3600"/>
        <w:tab w:val="left" w:pos="3958"/>
      </w:tabs>
    </w:pPr>
  </w:style>
  <w:style w:type="paragraph" w:customStyle="1" w:styleId="Note">
    <w:name w:val="Note"/>
    <w:basedOn w:val="BodyText"/>
    <w:rsid w:val="00735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703"/>
    <w:pPr>
      <w:framePr w:wrap="auto" w:hAnchor="text" w:y="6049"/>
    </w:pPr>
    <w:rPr>
      <w:color w:val="000000"/>
      <w:sz w:val="40"/>
    </w:rPr>
  </w:style>
  <w:style w:type="paragraph" w:customStyle="1" w:styleId="TOCTitle">
    <w:name w:val="TOCTitle"/>
    <w:basedOn w:val="Heading1"/>
    <w:rsid w:val="00735703"/>
    <w:pPr>
      <w:spacing w:after="240"/>
      <w:jc w:val="center"/>
      <w:outlineLvl w:val="9"/>
    </w:pPr>
    <w:rPr>
      <w:caps/>
    </w:rPr>
  </w:style>
  <w:style w:type="paragraph" w:customStyle="1" w:styleId="Version">
    <w:name w:val="Version"/>
    <w:rsid w:val="007357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703"/>
    <w:pPr>
      <w:keepNext w:val="0"/>
      <w:tabs>
        <w:tab w:val="right" w:pos="4176"/>
      </w:tabs>
      <w:ind w:left="198" w:hanging="198"/>
    </w:pPr>
    <w:rPr>
      <w:rFonts w:ascii="Garamond" w:hAnsi="Garamond"/>
    </w:rPr>
  </w:style>
  <w:style w:type="paragraph" w:styleId="IndexHeading">
    <w:name w:val="index heading"/>
    <w:basedOn w:val="Normal"/>
    <w:next w:val="Index1"/>
    <w:semiHidden/>
    <w:rsid w:val="00735703"/>
    <w:pPr>
      <w:spacing w:before="120" w:after="120"/>
    </w:pPr>
    <w:rPr>
      <w:rFonts w:ascii="Arial" w:hAnsi="Arial"/>
      <w:b/>
      <w:color w:val="918585"/>
      <w:sz w:val="24"/>
    </w:rPr>
  </w:style>
  <w:style w:type="paragraph" w:styleId="Header">
    <w:name w:val="header"/>
    <w:basedOn w:val="Normal"/>
    <w:link w:val="HeaderChar"/>
    <w:rsid w:val="00735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703"/>
    <w:rPr>
      <w:rFonts w:ascii="Times New Roman" w:eastAsia="Times New Roman" w:hAnsi="Times New Roman" w:cs="Times New Roman"/>
      <w:sz w:val="16"/>
      <w:szCs w:val="20"/>
      <w:lang w:val="en-GB" w:eastAsia="en-US"/>
    </w:rPr>
  </w:style>
  <w:style w:type="paragraph" w:customStyle="1" w:styleId="Chapter">
    <w:name w:val="Chapter"/>
    <w:basedOn w:val="Normal"/>
    <w:rsid w:val="00735703"/>
    <w:pPr>
      <w:spacing w:before="240"/>
    </w:pPr>
    <w:rPr>
      <w:rFonts w:ascii="Times New Roman" w:hAnsi="Times New Roman"/>
      <w:smallCaps/>
      <w:spacing w:val="80"/>
      <w:sz w:val="28"/>
    </w:rPr>
  </w:style>
  <w:style w:type="paragraph" w:customStyle="1" w:styleId="InChapter">
    <w:name w:val="InChapter"/>
    <w:basedOn w:val="Heading3"/>
    <w:rsid w:val="00735703"/>
    <w:pPr>
      <w:spacing w:after="240"/>
      <w:outlineLvl w:val="9"/>
    </w:pPr>
    <w:rPr>
      <w:noProof/>
    </w:rPr>
  </w:style>
  <w:style w:type="paragraph" w:styleId="Index2">
    <w:name w:val="index 2"/>
    <w:basedOn w:val="Normal"/>
    <w:next w:val="Normal"/>
    <w:semiHidden/>
    <w:rsid w:val="00735703"/>
    <w:pPr>
      <w:tabs>
        <w:tab w:val="right" w:pos="4176"/>
      </w:tabs>
      <w:ind w:left="568" w:hanging="284"/>
    </w:pPr>
    <w:rPr>
      <w:rFonts w:ascii="Garamond" w:hAnsi="Garamond"/>
    </w:rPr>
  </w:style>
  <w:style w:type="paragraph" w:customStyle="1" w:styleId="Byline">
    <w:name w:val="Byline"/>
    <w:rsid w:val="00735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703"/>
    <w:pPr>
      <w:tabs>
        <w:tab w:val="clear" w:pos="3600"/>
        <w:tab w:val="clear" w:pos="3958"/>
      </w:tabs>
      <w:jc w:val="right"/>
    </w:pPr>
  </w:style>
  <w:style w:type="character" w:styleId="Emphasis">
    <w:name w:val="Emphasis"/>
    <w:basedOn w:val="DefaultParagraphFont"/>
    <w:qFormat/>
    <w:rsid w:val="00735703"/>
    <w:rPr>
      <w:i/>
    </w:rPr>
  </w:style>
  <w:style w:type="paragraph" w:styleId="Caption">
    <w:name w:val="caption"/>
    <w:basedOn w:val="BodyText"/>
    <w:next w:val="Normal"/>
    <w:qFormat/>
    <w:rsid w:val="00735703"/>
    <w:pPr>
      <w:framePr w:w="2268" w:hSpace="181" w:vSpace="181" w:wrap="around" w:vAnchor="text" w:hAnchor="page" w:x="1135" w:y="285" w:anchorLock="1"/>
    </w:pPr>
    <w:rPr>
      <w:i/>
    </w:rPr>
  </w:style>
  <w:style w:type="paragraph" w:customStyle="1" w:styleId="MiniTOCTitle">
    <w:name w:val="MiniTOCTitle"/>
    <w:basedOn w:val="Heading4"/>
    <w:rsid w:val="00735703"/>
    <w:pPr>
      <w:spacing w:before="240"/>
      <w:outlineLvl w:val="9"/>
    </w:pPr>
    <w:rPr>
      <w:noProof/>
      <w:sz w:val="24"/>
    </w:rPr>
  </w:style>
  <w:style w:type="paragraph" w:customStyle="1" w:styleId="MiniTOCItem">
    <w:name w:val="MiniTOCItem"/>
    <w:basedOn w:val="ListBullet"/>
    <w:rsid w:val="00735703"/>
    <w:pPr>
      <w:numPr>
        <w:numId w:val="0"/>
      </w:numPr>
      <w:tabs>
        <w:tab w:val="right" w:leader="dot" w:pos="6521"/>
      </w:tabs>
      <w:spacing w:before="0" w:after="0"/>
    </w:pPr>
  </w:style>
  <w:style w:type="paragraph" w:customStyle="1" w:styleId="TOFTitle">
    <w:name w:val="TOFTitle"/>
    <w:basedOn w:val="TOCTitle"/>
    <w:rsid w:val="00735703"/>
  </w:style>
  <w:style w:type="paragraph" w:styleId="TableofFigures">
    <w:name w:val="table of figures"/>
    <w:basedOn w:val="Normal"/>
    <w:next w:val="Normal"/>
    <w:semiHidden/>
    <w:rsid w:val="00735703"/>
    <w:pPr>
      <w:tabs>
        <w:tab w:val="right" w:leader="dot" w:pos="9072"/>
      </w:tabs>
      <w:ind w:left="970" w:hanging="403"/>
    </w:pPr>
    <w:rPr>
      <w:rFonts w:ascii="Times New Roman" w:hAnsi="Times New Roman"/>
      <w:b/>
    </w:rPr>
  </w:style>
  <w:style w:type="paragraph" w:styleId="ListNumber">
    <w:name w:val="List Number"/>
    <w:basedOn w:val="List"/>
    <w:rsid w:val="00735703"/>
    <w:pPr>
      <w:numPr>
        <w:numId w:val="11"/>
      </w:numPr>
    </w:pPr>
  </w:style>
  <w:style w:type="character" w:customStyle="1" w:styleId="WingdingSymbols">
    <w:name w:val="Wingding Symbols"/>
    <w:rsid w:val="00735703"/>
    <w:rPr>
      <w:rFonts w:ascii="Wingdings" w:hAnsi="Wingdings"/>
    </w:rPr>
  </w:style>
  <w:style w:type="paragraph" w:customStyle="1" w:styleId="TableHeading">
    <w:name w:val="Table Heading"/>
    <w:basedOn w:val="HeadingBase"/>
    <w:rsid w:val="00735703"/>
    <w:pPr>
      <w:keepLines/>
      <w:pBdr>
        <w:bottom w:val="single" w:sz="6" w:space="1" w:color="918585"/>
      </w:pBdr>
      <w:spacing w:before="240"/>
    </w:pPr>
  </w:style>
  <w:style w:type="character" w:customStyle="1" w:styleId="HotSpot">
    <w:name w:val="HotSpot"/>
    <w:rsid w:val="00735703"/>
    <w:rPr>
      <w:color w:val="0033CC"/>
      <w:u w:val="none"/>
    </w:rPr>
  </w:style>
  <w:style w:type="paragraph" w:customStyle="1" w:styleId="BodyTextRight">
    <w:name w:val="Body Text Right"/>
    <w:basedOn w:val="BodyText"/>
    <w:rsid w:val="00735703"/>
    <w:pPr>
      <w:spacing w:before="0" w:after="0"/>
      <w:jc w:val="right"/>
    </w:pPr>
  </w:style>
  <w:style w:type="paragraph" w:styleId="Index3">
    <w:name w:val="index 3"/>
    <w:basedOn w:val="ListNumber2"/>
    <w:next w:val="Normal"/>
    <w:semiHidden/>
    <w:rsid w:val="00735703"/>
    <w:pPr>
      <w:numPr>
        <w:numId w:val="0"/>
      </w:numPr>
      <w:tabs>
        <w:tab w:val="right" w:leader="dot" w:pos="4176"/>
      </w:tabs>
    </w:pPr>
  </w:style>
  <w:style w:type="paragraph" w:styleId="ListNumber2">
    <w:name w:val="List Number 2"/>
    <w:basedOn w:val="List2"/>
    <w:rsid w:val="00735703"/>
    <w:pPr>
      <w:numPr>
        <w:numId w:val="10"/>
      </w:numPr>
      <w:tabs>
        <w:tab w:val="clear" w:pos="1060"/>
      </w:tabs>
    </w:pPr>
  </w:style>
  <w:style w:type="paragraph" w:customStyle="1" w:styleId="MarginNote">
    <w:name w:val="Margin Note"/>
    <w:basedOn w:val="BodyText"/>
    <w:rsid w:val="00735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7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703"/>
    <w:rPr>
      <w:sz w:val="32"/>
    </w:rPr>
  </w:style>
  <w:style w:type="paragraph" w:customStyle="1" w:styleId="HeadingProcedure">
    <w:name w:val="Heading Procedure"/>
    <w:basedOn w:val="HeadingBase"/>
    <w:next w:val="Normal"/>
    <w:rsid w:val="00735703"/>
    <w:pPr>
      <w:tabs>
        <w:tab w:val="left" w:pos="0"/>
      </w:tabs>
      <w:spacing w:before="120" w:after="60"/>
    </w:pPr>
    <w:rPr>
      <w:i/>
      <w:color w:val="918585"/>
      <w:sz w:val="22"/>
    </w:rPr>
  </w:style>
  <w:style w:type="paragraph" w:customStyle="1" w:styleId="TableBodyText">
    <w:name w:val="Table Body Text"/>
    <w:basedOn w:val="BodyText"/>
    <w:rsid w:val="00735703"/>
    <w:pPr>
      <w:spacing w:before="60" w:after="60"/>
    </w:pPr>
  </w:style>
  <w:style w:type="paragraph" w:styleId="ListContinue">
    <w:name w:val="List Continue"/>
    <w:basedOn w:val="List"/>
    <w:rsid w:val="00735703"/>
    <w:pPr>
      <w:ind w:firstLine="0"/>
    </w:pPr>
  </w:style>
  <w:style w:type="paragraph" w:customStyle="1" w:styleId="ListNote">
    <w:name w:val="List Note"/>
    <w:basedOn w:val="List"/>
    <w:rsid w:val="00735703"/>
    <w:pPr>
      <w:pBdr>
        <w:top w:val="single" w:sz="6" w:space="2" w:color="918585"/>
        <w:bottom w:val="single" w:sz="6" w:space="2" w:color="918585"/>
      </w:pBdr>
      <w:tabs>
        <w:tab w:val="left" w:pos="1021"/>
      </w:tabs>
      <w:ind w:firstLine="0"/>
    </w:pPr>
  </w:style>
  <w:style w:type="paragraph" w:customStyle="1" w:styleId="Warning">
    <w:name w:val="Warning"/>
    <w:basedOn w:val="BodyText"/>
    <w:rsid w:val="00735703"/>
    <w:pPr>
      <w:shd w:val="clear" w:color="auto" w:fill="D9D9D9"/>
      <w:tabs>
        <w:tab w:val="left" w:pos="992"/>
      </w:tabs>
      <w:ind w:left="119" w:right="119"/>
    </w:pPr>
    <w:rPr>
      <w:sz w:val="20"/>
    </w:rPr>
  </w:style>
  <w:style w:type="paragraph" w:customStyle="1" w:styleId="MarginIcons">
    <w:name w:val="Margin Icons"/>
    <w:basedOn w:val="BodyText"/>
    <w:rsid w:val="00735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703"/>
    <w:rPr>
      <w:rFonts w:ascii="Courier New" w:hAnsi="Courier New"/>
    </w:rPr>
  </w:style>
  <w:style w:type="paragraph" w:customStyle="1" w:styleId="NoteBullet">
    <w:name w:val="Note Bullet"/>
    <w:basedOn w:val="Note"/>
    <w:rsid w:val="00735703"/>
    <w:pPr>
      <w:tabs>
        <w:tab w:val="clear" w:pos="680"/>
      </w:tabs>
      <w:spacing w:before="60" w:after="60"/>
    </w:pPr>
  </w:style>
  <w:style w:type="paragraph" w:customStyle="1" w:styleId="SubHeading2">
    <w:name w:val="SubHeading2"/>
    <w:basedOn w:val="HeadingBase"/>
    <w:rsid w:val="00735703"/>
    <w:pPr>
      <w:spacing w:before="240" w:after="60"/>
    </w:pPr>
    <w:rPr>
      <w:sz w:val="20"/>
    </w:rPr>
  </w:style>
  <w:style w:type="paragraph" w:customStyle="1" w:styleId="SubHeading1">
    <w:name w:val="SubHeading1"/>
    <w:basedOn w:val="HeadingBase"/>
    <w:rsid w:val="00735703"/>
    <w:pPr>
      <w:spacing w:before="240" w:after="60"/>
    </w:pPr>
    <w:rPr>
      <w:color w:val="918585"/>
      <w:sz w:val="22"/>
    </w:rPr>
  </w:style>
  <w:style w:type="paragraph" w:customStyle="1" w:styleId="SideHeading">
    <w:name w:val="Side Heading"/>
    <w:basedOn w:val="HeadingBase"/>
    <w:rsid w:val="00735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703"/>
    <w:pPr>
      <w:numPr>
        <w:numId w:val="12"/>
      </w:numPr>
    </w:pPr>
  </w:style>
  <w:style w:type="paragraph" w:styleId="PlainText">
    <w:name w:val="Plain Text"/>
    <w:basedOn w:val="Normal"/>
    <w:link w:val="PlainTextChar"/>
    <w:rsid w:val="00735703"/>
    <w:rPr>
      <w:sz w:val="20"/>
    </w:rPr>
  </w:style>
  <w:style w:type="character" w:customStyle="1" w:styleId="PlainTextChar">
    <w:name w:val="Plain Text Char"/>
    <w:basedOn w:val="DefaultParagraphFont"/>
    <w:link w:val="PlainText"/>
    <w:rsid w:val="00735703"/>
    <w:rPr>
      <w:rFonts w:ascii="Courier New" w:eastAsia="Times New Roman" w:hAnsi="Courier New" w:cs="Times New Roman"/>
      <w:sz w:val="20"/>
      <w:szCs w:val="20"/>
      <w:lang w:eastAsia="en-US"/>
    </w:rPr>
  </w:style>
  <w:style w:type="character" w:customStyle="1" w:styleId="MenuOption">
    <w:name w:val="Menu Option"/>
    <w:basedOn w:val="DefaultParagraphFont"/>
    <w:rsid w:val="00735703"/>
    <w:rPr>
      <w:b/>
      <w:smallCaps/>
    </w:rPr>
  </w:style>
  <w:style w:type="paragraph" w:customStyle="1" w:styleId="TableListNumber">
    <w:name w:val="Table List Number"/>
    <w:basedOn w:val="ListNumber"/>
    <w:rsid w:val="00735703"/>
    <w:pPr>
      <w:numPr>
        <w:numId w:val="0"/>
      </w:numPr>
    </w:pPr>
  </w:style>
  <w:style w:type="paragraph" w:styleId="TOC4">
    <w:name w:val="toc 4"/>
    <w:basedOn w:val="TOCBase"/>
    <w:next w:val="Normal"/>
    <w:semiHidden/>
    <w:rsid w:val="00735703"/>
    <w:pPr>
      <w:tabs>
        <w:tab w:val="right" w:leader="dot" w:pos="9071"/>
      </w:tabs>
      <w:ind w:left="1701"/>
    </w:pPr>
  </w:style>
  <w:style w:type="paragraph" w:customStyle="1" w:styleId="ListAlpha">
    <w:name w:val="List Alpha"/>
    <w:basedOn w:val="List"/>
    <w:rsid w:val="00735703"/>
    <w:pPr>
      <w:numPr>
        <w:numId w:val="9"/>
      </w:numPr>
    </w:pPr>
  </w:style>
  <w:style w:type="paragraph" w:customStyle="1" w:styleId="ListAlpha2">
    <w:name w:val="List Alpha 2"/>
    <w:basedOn w:val="List2"/>
    <w:rsid w:val="00735703"/>
    <w:pPr>
      <w:numPr>
        <w:numId w:val="8"/>
      </w:numPr>
    </w:pPr>
  </w:style>
  <w:style w:type="paragraph" w:styleId="List2">
    <w:name w:val="List 2"/>
    <w:basedOn w:val="BodyText"/>
    <w:rsid w:val="00735703"/>
    <w:pPr>
      <w:tabs>
        <w:tab w:val="left" w:pos="680"/>
      </w:tabs>
      <w:spacing w:before="60" w:after="60"/>
      <w:ind w:left="680" w:hanging="340"/>
    </w:pPr>
  </w:style>
  <w:style w:type="paragraph" w:styleId="List3">
    <w:name w:val="List 3"/>
    <w:basedOn w:val="BodyText"/>
    <w:rsid w:val="00735703"/>
    <w:pPr>
      <w:tabs>
        <w:tab w:val="left" w:pos="1021"/>
      </w:tabs>
      <w:spacing w:before="60" w:after="60"/>
      <w:ind w:left="1020" w:hanging="340"/>
    </w:pPr>
  </w:style>
  <w:style w:type="paragraph" w:styleId="List4">
    <w:name w:val="List 4"/>
    <w:basedOn w:val="BodyText"/>
    <w:rsid w:val="00735703"/>
    <w:pPr>
      <w:tabs>
        <w:tab w:val="left" w:pos="1361"/>
      </w:tabs>
      <w:spacing w:before="60" w:after="60"/>
      <w:ind w:left="1361" w:hanging="340"/>
    </w:pPr>
  </w:style>
  <w:style w:type="paragraph" w:styleId="List5">
    <w:name w:val="List 5"/>
    <w:basedOn w:val="BodyText"/>
    <w:rsid w:val="00735703"/>
    <w:pPr>
      <w:tabs>
        <w:tab w:val="left" w:pos="1701"/>
      </w:tabs>
      <w:spacing w:before="60" w:after="60"/>
      <w:ind w:left="1701" w:hanging="340"/>
    </w:pPr>
  </w:style>
  <w:style w:type="paragraph" w:styleId="ListBullet3">
    <w:name w:val="List Bullet 3"/>
    <w:basedOn w:val="List3"/>
    <w:rsid w:val="00735703"/>
    <w:pPr>
      <w:numPr>
        <w:numId w:val="15"/>
      </w:numPr>
      <w:tabs>
        <w:tab w:val="clear" w:pos="1021"/>
      </w:tabs>
      <w:ind w:left="1037" w:hanging="357"/>
    </w:pPr>
  </w:style>
  <w:style w:type="paragraph" w:styleId="ListBullet4">
    <w:name w:val="List Bullet 4"/>
    <w:basedOn w:val="List4"/>
    <w:rsid w:val="00735703"/>
    <w:pPr>
      <w:numPr>
        <w:numId w:val="3"/>
      </w:numPr>
    </w:pPr>
  </w:style>
  <w:style w:type="paragraph" w:styleId="ListBullet5">
    <w:name w:val="List Bullet 5"/>
    <w:basedOn w:val="List5"/>
    <w:rsid w:val="00735703"/>
    <w:pPr>
      <w:numPr>
        <w:numId w:val="4"/>
      </w:numPr>
    </w:pPr>
  </w:style>
  <w:style w:type="paragraph" w:styleId="ListContinue2">
    <w:name w:val="List Continue 2"/>
    <w:basedOn w:val="List2"/>
    <w:rsid w:val="00735703"/>
    <w:pPr>
      <w:ind w:firstLine="0"/>
    </w:pPr>
  </w:style>
  <w:style w:type="paragraph" w:styleId="ListContinue3">
    <w:name w:val="List Continue 3"/>
    <w:basedOn w:val="List3"/>
    <w:rsid w:val="00735703"/>
    <w:pPr>
      <w:ind w:left="1021" w:firstLine="0"/>
    </w:pPr>
  </w:style>
  <w:style w:type="paragraph" w:styleId="ListContinue4">
    <w:name w:val="List Continue 4"/>
    <w:basedOn w:val="List4"/>
    <w:rsid w:val="00735703"/>
    <w:pPr>
      <w:ind w:firstLine="0"/>
    </w:pPr>
  </w:style>
  <w:style w:type="paragraph" w:styleId="ListContinue5">
    <w:name w:val="List Continue 5"/>
    <w:basedOn w:val="List5"/>
    <w:rsid w:val="00735703"/>
    <w:pPr>
      <w:ind w:firstLine="0"/>
    </w:pPr>
  </w:style>
  <w:style w:type="paragraph" w:styleId="ListNumber3">
    <w:name w:val="List Number 3"/>
    <w:basedOn w:val="List3"/>
    <w:rsid w:val="00735703"/>
    <w:pPr>
      <w:numPr>
        <w:numId w:val="5"/>
      </w:numPr>
    </w:pPr>
  </w:style>
  <w:style w:type="paragraph" w:styleId="ListNumber4">
    <w:name w:val="List Number 4"/>
    <w:basedOn w:val="List4"/>
    <w:rsid w:val="00735703"/>
    <w:pPr>
      <w:numPr>
        <w:numId w:val="6"/>
      </w:numPr>
    </w:pPr>
  </w:style>
  <w:style w:type="paragraph" w:styleId="ListNumber5">
    <w:name w:val="List Number 5"/>
    <w:basedOn w:val="List5"/>
    <w:rsid w:val="00735703"/>
    <w:pPr>
      <w:numPr>
        <w:numId w:val="7"/>
      </w:numPr>
    </w:pPr>
  </w:style>
  <w:style w:type="paragraph" w:styleId="BlockText">
    <w:name w:val="Block Text"/>
    <w:basedOn w:val="Normal"/>
    <w:rsid w:val="00735703"/>
    <w:pPr>
      <w:spacing w:after="120"/>
      <w:ind w:left="1440" w:right="1440"/>
    </w:pPr>
  </w:style>
  <w:style w:type="character" w:customStyle="1" w:styleId="Subscript">
    <w:name w:val="Subscript"/>
    <w:basedOn w:val="DefaultParagraphFont"/>
    <w:rsid w:val="00735703"/>
    <w:rPr>
      <w:sz w:val="16"/>
      <w:vertAlign w:val="subscript"/>
    </w:rPr>
  </w:style>
  <w:style w:type="character" w:customStyle="1" w:styleId="Superscript">
    <w:name w:val="Superscript"/>
    <w:basedOn w:val="DefaultParagraphFont"/>
    <w:rsid w:val="00735703"/>
    <w:rPr>
      <w:sz w:val="16"/>
      <w:vertAlign w:val="superscript"/>
    </w:rPr>
  </w:style>
  <w:style w:type="character" w:customStyle="1" w:styleId="Symbols">
    <w:name w:val="Symbols"/>
    <w:basedOn w:val="DefaultParagraphFont"/>
    <w:rsid w:val="00735703"/>
    <w:rPr>
      <w:rFonts w:ascii="Symbol" w:hAnsi="Symbol"/>
    </w:rPr>
  </w:style>
  <w:style w:type="character" w:customStyle="1" w:styleId="MenuOptions">
    <w:name w:val="Menu Options"/>
    <w:basedOn w:val="DefaultParagraphFont"/>
    <w:rsid w:val="00735703"/>
    <w:rPr>
      <w:rFonts w:ascii="Arial Narrow" w:hAnsi="Arial Narrow"/>
      <w:smallCaps/>
    </w:rPr>
  </w:style>
  <w:style w:type="character" w:customStyle="1" w:styleId="Buttons">
    <w:name w:val="Buttons"/>
    <w:basedOn w:val="DefaultParagraphFont"/>
    <w:rsid w:val="00735703"/>
    <w:rPr>
      <w:b/>
    </w:rPr>
  </w:style>
  <w:style w:type="character" w:customStyle="1" w:styleId="Underlined">
    <w:name w:val="Underlined"/>
    <w:basedOn w:val="DefaultParagraphFont"/>
    <w:rsid w:val="00735703"/>
    <w:rPr>
      <w:u w:val="single"/>
    </w:rPr>
  </w:style>
  <w:style w:type="paragraph" w:customStyle="1" w:styleId="TableBodyTextRight">
    <w:name w:val="Table Body Text Right"/>
    <w:basedOn w:val="TableBodyText"/>
    <w:rsid w:val="00735703"/>
    <w:pPr>
      <w:widowControl w:val="0"/>
      <w:autoSpaceDE w:val="0"/>
      <w:autoSpaceDN w:val="0"/>
      <w:adjustRightInd w:val="0"/>
      <w:jc w:val="right"/>
    </w:pPr>
    <w:rPr>
      <w:rFonts w:cs="Arial"/>
      <w:szCs w:val="18"/>
    </w:rPr>
  </w:style>
  <w:style w:type="paragraph" w:customStyle="1" w:styleId="CopyrightText">
    <w:name w:val="Copyright Text"/>
    <w:basedOn w:val="BodyText"/>
    <w:rsid w:val="00735703"/>
    <w:rPr>
      <w:sz w:val="18"/>
    </w:rPr>
  </w:style>
  <w:style w:type="paragraph" w:customStyle="1" w:styleId="BodySmallRight">
    <w:name w:val="Body Small Right"/>
    <w:basedOn w:val="BodyTextRight"/>
    <w:rsid w:val="00735703"/>
    <w:rPr>
      <w:sz w:val="18"/>
      <w:szCs w:val="18"/>
    </w:rPr>
  </w:style>
  <w:style w:type="paragraph" w:customStyle="1" w:styleId="MarginEdition">
    <w:name w:val="Margin Edition"/>
    <w:basedOn w:val="MarginNote"/>
    <w:rsid w:val="00735703"/>
    <w:pPr>
      <w:spacing w:before="0" w:after="0"/>
    </w:pPr>
    <w:rPr>
      <w:rFonts w:ascii="Times New Roman" w:hAnsi="Times New Roman"/>
      <w:color w:val="999999"/>
    </w:rPr>
  </w:style>
  <w:style w:type="paragraph" w:customStyle="1" w:styleId="Spacer">
    <w:name w:val="Spacer"/>
    <w:basedOn w:val="Normal"/>
    <w:rsid w:val="00735703"/>
    <w:rPr>
      <w:sz w:val="2"/>
      <w:szCs w:val="2"/>
    </w:rPr>
  </w:style>
  <w:style w:type="character" w:customStyle="1" w:styleId="Small">
    <w:name w:val="Small"/>
    <w:basedOn w:val="DefaultParagraphFont"/>
    <w:rsid w:val="00735703"/>
    <w:rPr>
      <w:sz w:val="16"/>
    </w:rPr>
  </w:style>
  <w:style w:type="paragraph" w:customStyle="1" w:styleId="WideTable">
    <w:name w:val="Wide Table"/>
    <w:basedOn w:val="Normal"/>
    <w:rsid w:val="00735703"/>
    <w:pPr>
      <w:ind w:left="-1418"/>
    </w:pPr>
    <w:rPr>
      <w:sz w:val="2"/>
      <w:szCs w:val="2"/>
    </w:rPr>
  </w:style>
  <w:style w:type="character" w:styleId="PageNumber">
    <w:name w:val="page number"/>
    <w:basedOn w:val="DefaultParagraphFont"/>
    <w:rsid w:val="00735703"/>
  </w:style>
  <w:style w:type="paragraph" w:styleId="Quote">
    <w:name w:val="Quote"/>
    <w:basedOn w:val="Heading1"/>
    <w:link w:val="QuoteChar"/>
    <w:qFormat/>
    <w:rsid w:val="00735703"/>
    <w:rPr>
      <w:b w:val="0"/>
      <w:sz w:val="72"/>
      <w:szCs w:val="72"/>
      <w:lang w:val="en-NZ"/>
    </w:rPr>
  </w:style>
  <w:style w:type="character" w:customStyle="1" w:styleId="QuoteChar">
    <w:name w:val="Quote Char"/>
    <w:basedOn w:val="DefaultParagraphFont"/>
    <w:link w:val="Quote"/>
    <w:rsid w:val="00735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703"/>
    <w:pPr>
      <w:pageBreakBefore/>
    </w:pPr>
  </w:style>
  <w:style w:type="paragraph" w:customStyle="1" w:styleId="Border">
    <w:name w:val="Border"/>
    <w:basedOn w:val="Normal"/>
    <w:qFormat/>
    <w:rsid w:val="00735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703"/>
    <w:rPr>
      <w:b/>
      <w:bCs/>
      <w:i/>
      <w:iCs/>
      <w:color w:val="auto"/>
    </w:rPr>
  </w:style>
  <w:style w:type="paragraph" w:styleId="IntenseQuote">
    <w:name w:val="Intense Quote"/>
    <w:basedOn w:val="Normal"/>
    <w:next w:val="Normal"/>
    <w:link w:val="IntenseQuoteChar"/>
    <w:uiPriority w:val="30"/>
    <w:qFormat/>
    <w:rsid w:val="00735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7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703"/>
    <w:rPr>
      <w:smallCaps/>
      <w:color w:val="auto"/>
      <w:u w:val="single"/>
    </w:rPr>
  </w:style>
  <w:style w:type="character" w:styleId="IntenseReference">
    <w:name w:val="Intense Reference"/>
    <w:basedOn w:val="DefaultParagraphFont"/>
    <w:uiPriority w:val="32"/>
    <w:qFormat/>
    <w:rsid w:val="00735703"/>
    <w:rPr>
      <w:b/>
      <w:bCs/>
      <w:smallCaps/>
      <w:color w:val="auto"/>
      <w:spacing w:val="5"/>
      <w:u w:val="single"/>
    </w:rPr>
  </w:style>
  <w:style w:type="paragraph" w:customStyle="1" w:styleId="2ColumnHeading">
    <w:name w:val="2Column Heading"/>
    <w:basedOn w:val="BodyText"/>
    <w:qFormat/>
    <w:rsid w:val="00735703"/>
    <w:pPr>
      <w:spacing w:after="60"/>
      <w:ind w:left="-2268"/>
    </w:pPr>
    <w:rPr>
      <w:b/>
    </w:rPr>
  </w:style>
  <w:style w:type="paragraph" w:customStyle="1" w:styleId="Heading1TOC">
    <w:name w:val="Heading1 TOC"/>
    <w:basedOn w:val="Normal"/>
    <w:qFormat/>
    <w:rsid w:val="00735703"/>
    <w:pPr>
      <w:spacing w:before="240" w:after="120"/>
    </w:pPr>
    <w:rPr>
      <w:rFonts w:ascii="Times New Roman" w:hAnsi="Times New Roman"/>
      <w:b/>
      <w:sz w:val="32"/>
    </w:rPr>
  </w:style>
  <w:style w:type="paragraph" w:customStyle="1" w:styleId="Heading2TOC">
    <w:name w:val="Heading2 TOC"/>
    <w:basedOn w:val="Normal"/>
    <w:qFormat/>
    <w:rsid w:val="00735703"/>
    <w:pPr>
      <w:spacing w:before="240" w:after="60"/>
    </w:pPr>
    <w:rPr>
      <w:rFonts w:ascii="Times New Roman" w:hAnsi="Times New Roman"/>
      <w:b/>
      <w:sz w:val="28"/>
    </w:rPr>
  </w:style>
  <w:style w:type="character" w:customStyle="1" w:styleId="Underline">
    <w:name w:val="Underline"/>
    <w:basedOn w:val="DefaultParagraphFont"/>
    <w:qFormat/>
    <w:rsid w:val="00735703"/>
    <w:rPr>
      <w:u w:val="single"/>
    </w:rPr>
  </w:style>
  <w:style w:type="paragraph" w:styleId="BalloonText">
    <w:name w:val="Balloon Text"/>
    <w:basedOn w:val="Normal"/>
    <w:link w:val="BalloonTextChar"/>
    <w:rsid w:val="00735703"/>
    <w:rPr>
      <w:rFonts w:ascii="Tahoma" w:hAnsi="Tahoma" w:cs="Tahoma"/>
      <w:sz w:val="16"/>
      <w:szCs w:val="16"/>
    </w:rPr>
  </w:style>
  <w:style w:type="character" w:customStyle="1" w:styleId="BalloonTextChar">
    <w:name w:val="Balloon Text Char"/>
    <w:basedOn w:val="DefaultParagraphFont"/>
    <w:link w:val="BalloonText"/>
    <w:rsid w:val="007357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7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7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703"/>
    <w:rPr>
      <w:b/>
      <w:color w:val="660033"/>
      <w:spacing w:val="0"/>
    </w:rPr>
  </w:style>
  <w:style w:type="paragraph" w:customStyle="1" w:styleId="Nameditemlist">
    <w:name w:val="Named item list"/>
    <w:basedOn w:val="BodyText"/>
    <w:qFormat/>
    <w:rsid w:val="007357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2669</Words>
  <Characters>16812</Characters>
  <Application>Microsoft Office Word</Application>
  <DocSecurity>0</DocSecurity>
  <Lines>453</Lines>
  <Paragraphs>318</Paragraphs>
  <ScaleCrop>false</ScaleCrop>
  <Company>Author-it Software Corporation Ltd.</Company>
  <LinksUpToDate>false</LinksUpToDate>
  <CharactersWithSpaces>19417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SISSGLF519 Teach the advanced tactics and strategies of golf</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2013-03-08T11:33:00Z</dcterms:created>
  <dcterms:modified xsi:type="dcterms:W3CDTF">2013-03-08T11:33:00Z</dcterms:modified>
</cp:coreProperties>
</file>