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B0C" w:rsidP="00551B0C">
      <w:pPr>
        <w:pStyle w:val="Title"/>
      </w:pPr>
      <w:r>
        <w:fldChar w:fldCharType="begin"/>
      </w:r>
      <w:r>
        <w:instrText xml:space="preserve"> TITLE   \* MERGEFORMAT </w:instrText>
      </w:r>
      <w:r>
        <w:fldChar w:fldCharType="separate"/>
      </w:r>
      <w:r>
        <w:t>SISOSKT408A Apply snow craft skills for overnight touring</w:t>
      </w:r>
      <w:r>
        <w:fldChar w:fldCharType="end"/>
      </w:r>
    </w:p>
    <w:p w:rsidR="00551B0C" w:rsidP="00551B0C">
      <w:pPr>
        <w:pStyle w:val="Version"/>
        <w:sectPr w:rsidSect="00B41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1C4A" w:rsidP="00B41C4A">
      <w:pPr>
        <w:pStyle w:val="SuperHeading"/>
      </w:pPr>
      <w:r w:rsidRPr="00B41C4A">
        <w:t>SISOSKT408A Apply snow craft skills for overnight touring</w:t>
      </w:r>
    </w:p>
    <w:p w:rsidR="00000000" w:rsidRPr="00B41C4A" w:rsidP="00B41C4A">
      <w:pPr>
        <w:pStyle w:val="Heading1"/>
      </w:pPr>
      <w:bookmarkStart w:id="1" w:name="O_591880"/>
      <w:bookmarkEnd w:id="1"/>
      <w:r w:rsidRPr="00B41C4A">
        <w:t>Modification History</w:t>
      </w:r>
    </w:p>
    <w:p w:rsidR="00000000" w:rsidRPr="00B41C4A" w:rsidP="00B41C4A">
      <w:pPr>
        <w:pStyle w:val="BodyText"/>
      </w:pPr>
      <w:r w:rsidRPr="00B41C4A">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551B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C4A" w:rsidP="00B41C4A">
            <w:pPr>
              <w:pStyle w:val="BodyText"/>
            </w:pPr>
            <w:r w:rsidRPr="00B41C4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C4A">
            <w:pPr>
              <w:pStyle w:val="BodyText"/>
              <w:rPr>
                <w:lang w:val="en-NZ"/>
              </w:rPr>
            </w:pPr>
            <w:r w:rsidRPr="00B41C4A">
              <w:rPr>
                <w:rStyle w:val="SpecialBold"/>
              </w:rPr>
              <w:t>Comments</w:t>
            </w:r>
          </w:p>
        </w:tc>
      </w:tr>
      <w:tr w:rsidTr="00551B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C4A">
            <w:pPr>
              <w:pStyle w:val="BodyText"/>
              <w:rPr>
                <w:lang w:val="en-NZ"/>
              </w:rPr>
            </w:pPr>
            <w:r w:rsidRPr="00B41C4A">
              <w:t>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C4A" w:rsidP="00B41C4A">
            <w:pPr>
              <w:pStyle w:val="BodyText"/>
            </w:pPr>
            <w:r w:rsidRPr="00B41C4A">
              <w:t>Editorial correction to Guidance information for assessment.</w:t>
            </w:r>
          </w:p>
        </w:tc>
      </w:tr>
    </w:tbl>
    <w:p w:rsidR="00000000" w:rsidRPr="00B41C4A" w:rsidP="00B41C4A">
      <w:pPr>
        <w:pStyle w:val="BodyText"/>
      </w:pPr>
    </w:p>
    <w:p w:rsidR="00000000" w:rsidRPr="00B41C4A" w:rsidP="00B41C4A">
      <w:pPr>
        <w:pStyle w:val="AllowPageBreak"/>
      </w:pPr>
    </w:p>
    <w:p w:rsidR="00000000" w:rsidRPr="00B41C4A" w:rsidP="00B41C4A">
      <w:pPr>
        <w:pStyle w:val="Heading1"/>
      </w:pPr>
      <w:bookmarkStart w:id="2" w:name="O_591879"/>
      <w:bookmarkEnd w:id="2"/>
      <w:r w:rsidRPr="00B41C4A">
        <w:t>Unit Descriptor</w:t>
      </w:r>
    </w:p>
    <w:p w:rsidR="00000000" w:rsidRPr="00B41C4A" w:rsidP="00B41C4A">
      <w:pPr>
        <w:pStyle w:val="BodyText"/>
      </w:pPr>
      <w:r w:rsidRPr="00B41C4A">
        <w:t>This unit describes the performance outcomes, skills and knowledge required to safely undertake overnight activities in a snow environment including the ability to identify and negotiate potential avalanche conditions and construct</w:t>
      </w:r>
      <w:r w:rsidRPr="00B41C4A">
        <w:t xml:space="preserve"> snow shelters. </w:t>
      </w:r>
    </w:p>
    <w:p w:rsidR="00000000" w:rsidRPr="00B41C4A" w:rsidP="00B41C4A">
      <w:pPr>
        <w:pStyle w:val="AllowPageBreak"/>
      </w:pPr>
    </w:p>
    <w:p w:rsidR="00000000" w:rsidRPr="00B41C4A" w:rsidP="00B41C4A">
      <w:pPr>
        <w:pStyle w:val="Heading1"/>
      </w:pPr>
      <w:bookmarkStart w:id="3" w:name="O_591878"/>
      <w:bookmarkEnd w:id="3"/>
      <w:r w:rsidRPr="00B41C4A">
        <w:t>Application of the Unit</w:t>
      </w:r>
    </w:p>
    <w:p w:rsidR="00000000" w:rsidRPr="00B41C4A" w:rsidP="00B41C4A">
      <w:pPr>
        <w:pStyle w:val="BodyText"/>
      </w:pPr>
      <w:r w:rsidRPr="00B41C4A">
        <w:t>This unit applies to those working as skiing or snowboarding leaders who conduct overnight tours in a range of snow conditions. This may apply to those working at lodges and resorts or outdoor educa</w:t>
      </w:r>
      <w:r w:rsidRPr="00B41C4A">
        <w:t>tion or adventure providers, volunteer groups, not-for-profit organisations or government agencies.</w:t>
      </w:r>
    </w:p>
    <w:p w:rsidR="00000000" w:rsidRPr="00B41C4A" w:rsidP="00B41C4A">
      <w:pPr>
        <w:pStyle w:val="AllowPageBreak"/>
      </w:pPr>
    </w:p>
    <w:p w:rsidR="00000000" w:rsidRPr="00B41C4A" w:rsidP="00B41C4A">
      <w:pPr>
        <w:pStyle w:val="Heading1"/>
      </w:pPr>
      <w:bookmarkStart w:id="4" w:name="O_591877"/>
      <w:bookmarkEnd w:id="4"/>
      <w:r w:rsidRPr="00B41C4A">
        <w:t>Licensing/Regulatory Information</w:t>
      </w:r>
    </w:p>
    <w:p w:rsidR="00000000" w:rsidRPr="00B41C4A" w:rsidP="00B41C4A">
      <w:pPr>
        <w:pStyle w:val="BodyText"/>
      </w:pPr>
      <w:r w:rsidRPr="00B41C4A">
        <w:t>No licensing, regulatory or certification requirements apply to this unit at the time of endorsement.</w:t>
      </w:r>
    </w:p>
    <w:p w:rsidR="00000000" w:rsidRPr="00B41C4A" w:rsidP="00B41C4A">
      <w:pPr>
        <w:pStyle w:val="AllowPageBreak"/>
      </w:pPr>
    </w:p>
    <w:p w:rsidR="00000000" w:rsidRPr="00B41C4A" w:rsidP="00B41C4A">
      <w:pPr>
        <w:pStyle w:val="Heading1"/>
      </w:pPr>
      <w:bookmarkStart w:id="5" w:name="O_591876"/>
      <w:bookmarkEnd w:id="5"/>
      <w:r w:rsidRPr="00B41C4A">
        <w:t>Pre-Requisites</w:t>
      </w:r>
    </w:p>
    <w:p w:rsidR="00000000" w:rsidRPr="00B41C4A" w:rsidP="00B41C4A">
      <w:pPr>
        <w:pStyle w:val="BodyText"/>
      </w:pPr>
      <w:r w:rsidRPr="00B41C4A">
        <w:t>Nil</w:t>
      </w:r>
    </w:p>
    <w:p w:rsidR="00000000" w:rsidRPr="00B41C4A" w:rsidP="00B41C4A">
      <w:pPr>
        <w:pStyle w:val="AllowPageBreak"/>
      </w:pPr>
    </w:p>
    <w:p w:rsidR="00000000" w:rsidRPr="00B41C4A" w:rsidP="00B41C4A">
      <w:pPr>
        <w:pStyle w:val="Heading1"/>
      </w:pPr>
      <w:bookmarkStart w:id="6" w:name="O_591875"/>
      <w:bookmarkEnd w:id="6"/>
      <w:r w:rsidRPr="00B41C4A">
        <w:t>Employability Skills Information</w:t>
      </w:r>
    </w:p>
    <w:p w:rsidR="00000000" w:rsidRPr="00B41C4A" w:rsidP="00B41C4A">
      <w:pPr>
        <w:pStyle w:val="BodyText"/>
      </w:pPr>
      <w:r w:rsidRPr="00B41C4A">
        <w:t>This unit contains employability skills.</w:t>
      </w:r>
    </w:p>
    <w:p w:rsidR="00000000" w:rsidRPr="00B41C4A" w:rsidP="00B41C4A">
      <w:pPr>
        <w:pStyle w:val="AllowPageBreak"/>
      </w:pPr>
    </w:p>
    <w:p w:rsidR="00000000" w:rsidRPr="00B41C4A" w:rsidP="00B41C4A">
      <w:pPr>
        <w:pStyle w:val="Heading1"/>
      </w:pPr>
      <w:bookmarkStart w:id="7" w:name="O_591874"/>
      <w:bookmarkEnd w:id="7"/>
      <w:r w:rsidRPr="00B41C4A">
        <w:t>Elements and Performance Criteria Pre-Content</w:t>
      </w:r>
    </w:p>
    <w:p w:rsidR="00000000" w:rsidRPr="00B41C4A" w:rsidP="00B41C4A">
      <w:pPr>
        <w:pStyle w:val="BodyText"/>
      </w:pPr>
      <w:r w:rsidRPr="00B41C4A">
        <w:t>Not applicable.</w:t>
      </w:r>
    </w:p>
    <w:p w:rsidR="00000000" w:rsidRPr="00B41C4A" w:rsidP="00B41C4A">
      <w:pPr>
        <w:pStyle w:val="AllowPageBreak"/>
      </w:pPr>
    </w:p>
    <w:p w:rsidR="00000000" w:rsidRPr="00B41C4A" w:rsidP="00B41C4A">
      <w:pPr>
        <w:pStyle w:val="Heading1"/>
      </w:pPr>
      <w:bookmarkStart w:id="8" w:name="O_591873"/>
      <w:bookmarkEnd w:id="8"/>
      <w:r w:rsidRPr="00B41C4A">
        <w:t>Elements and Performance Criteria</w:t>
      </w:r>
    </w:p>
    <w:tbl>
      <w:tblPr>
        <w:tblW w:w="0" w:type="auto"/>
        <w:tblLayout w:type="fixed"/>
        <w:tblCellMar>
          <w:left w:w="62" w:type="dxa"/>
          <w:right w:w="62" w:type="dxa"/>
        </w:tblCellMar>
        <w:tblLook w:val="0000"/>
      </w:tblPr>
      <w:tblGrid>
        <w:gridCol w:w="2581"/>
        <w:gridCol w:w="5941"/>
      </w:tblGrid>
      <w:tr w:rsidTr="00551B0C">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B41C4A" w:rsidP="00B41C4A">
            <w:pPr>
              <w:pStyle w:val="BodyText"/>
            </w:pPr>
            <w:r w:rsidRPr="00B41C4A">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PERFORMANCE CRITERIA</w:t>
            </w:r>
          </w:p>
        </w:tc>
      </w:tr>
      <w:tr w:rsidTr="00551B0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t>Performance criteria describe the performance needed to demonstrate achievement of the element. Where bold italicised text is used, further information is detai</w:t>
            </w:r>
            <w:r w:rsidRPr="00B41C4A">
              <w:t>led in the required skills and knowledge section and the range statement. Assessment of performance is to be consistent with the Evidence Guide.</w:t>
            </w:r>
          </w:p>
        </w:tc>
      </w:tr>
      <w:tr w:rsidTr="00551B0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1C4A">
            <w:pPr>
              <w:pStyle w:val="List"/>
              <w:rPr>
                <w:lang w:val="en-NZ"/>
              </w:rPr>
            </w:pPr>
            <w:r w:rsidRPr="00B41C4A">
              <w:t>1.</w:t>
            </w:r>
            <w:r w:rsidRPr="00B41C4A">
              <w:tab/>
              <w:t>Plan for overnight snow activity.</w:t>
            </w:r>
          </w:p>
        </w:tc>
        <w:tc>
          <w:tcPr>
            <w:tcW w:w="5941" w:type="dxa"/>
            <w:tcBorders>
              <w:top w:val="nil"/>
              <w:left w:val="nil"/>
              <w:bottom w:val="nil"/>
              <w:right w:val="nil"/>
            </w:tcBorders>
            <w:tcMar>
              <w:top w:w="0" w:type="dxa"/>
              <w:left w:w="62" w:type="dxa"/>
              <w:bottom w:w="0" w:type="dxa"/>
              <w:right w:w="62" w:type="dxa"/>
            </w:tcMar>
          </w:tcPr>
          <w:p w:rsidR="00000000" w:rsidRPr="00B41C4A" w:rsidP="00B41C4A">
            <w:pPr>
              <w:pStyle w:val="List2"/>
            </w:pPr>
            <w:r w:rsidRPr="00B41C4A">
              <w:t>1.1.</w:t>
            </w:r>
            <w:r w:rsidRPr="00B41C4A">
              <w:tab/>
              <w:t xml:space="preserve">Identify and plan </w:t>
            </w:r>
            <w:r w:rsidRPr="00B41C4A">
              <w:rPr>
                <w:rStyle w:val="BoldandItalics"/>
              </w:rPr>
              <w:t>food and water requirements</w:t>
            </w:r>
            <w:r w:rsidRPr="00B41C4A">
              <w:t xml:space="preserve"> according to </w:t>
            </w:r>
            <w:r w:rsidRPr="00B41C4A">
              <w:rPr>
                <w:rStyle w:val="BoldandItalics"/>
              </w:rPr>
              <w:t>principles of nutrition</w:t>
            </w:r>
            <w:r w:rsidRPr="00B41C4A">
              <w:t xml:space="preserve"> and the </w:t>
            </w:r>
            <w:r w:rsidRPr="00B41C4A">
              <w:rPr>
                <w:rStyle w:val="BoldandItalics"/>
              </w:rPr>
              <w:t>conditions</w:t>
            </w:r>
            <w:r w:rsidRPr="00B41C4A">
              <w:t xml:space="preserve"> and </w:t>
            </w:r>
            <w:r w:rsidRPr="00B41C4A">
              <w:rPr>
                <w:rStyle w:val="BoldandItalics"/>
              </w:rPr>
              <w:t>duration</w:t>
            </w:r>
            <w:r w:rsidRPr="00B41C4A">
              <w:t xml:space="preserve"> of the </w:t>
            </w:r>
            <w:r w:rsidRPr="00B41C4A">
              <w:rPr>
                <w:rStyle w:val="BoldandItalics"/>
              </w:rPr>
              <w:t>snow activity</w:t>
            </w:r>
            <w:r w:rsidRPr="00B41C4A">
              <w:t>.</w:t>
            </w:r>
          </w:p>
          <w:p w:rsidR="00000000" w:rsidRPr="00B41C4A" w:rsidP="00B41C4A">
            <w:pPr>
              <w:pStyle w:val="List2"/>
            </w:pPr>
            <w:r w:rsidRPr="00B41C4A">
              <w:t>1.2.</w:t>
            </w:r>
            <w:r w:rsidRPr="00B41C4A">
              <w:tab/>
              <w:t xml:space="preserve">Determine an appropriate site for the overnight snow activity according to </w:t>
            </w:r>
            <w:r w:rsidRPr="00B41C4A">
              <w:rPr>
                <w:rStyle w:val="BoldandItalics"/>
              </w:rPr>
              <w:t>contextual issues</w:t>
            </w:r>
            <w:r w:rsidRPr="00B41C4A">
              <w:t xml:space="preserve">, </w:t>
            </w:r>
            <w:r w:rsidRPr="00B41C4A">
              <w:rPr>
                <w:rStyle w:val="BoldandItalics"/>
              </w:rPr>
              <w:t>relevant legislation</w:t>
            </w:r>
            <w:r w:rsidRPr="00B41C4A">
              <w:t xml:space="preserve"> and </w:t>
            </w:r>
            <w:r w:rsidRPr="00B41C4A">
              <w:rPr>
                <w:rStyle w:val="BoldandItalics"/>
              </w:rPr>
              <w:t>organisational policies and procedures</w:t>
            </w:r>
            <w:r w:rsidRPr="00B41C4A">
              <w:t>.</w:t>
            </w:r>
          </w:p>
          <w:p w:rsidR="00000000" w:rsidRPr="00B41C4A" w:rsidP="00B41C4A">
            <w:pPr>
              <w:pStyle w:val="List2"/>
            </w:pPr>
            <w:r w:rsidRPr="00B41C4A">
              <w:t>1.3.</w:t>
            </w:r>
            <w:r w:rsidRPr="00B41C4A">
              <w:tab/>
              <w:t xml:space="preserve">Identify </w:t>
            </w:r>
            <w:r w:rsidRPr="00B41C4A">
              <w:t xml:space="preserve">possible </w:t>
            </w:r>
            <w:r w:rsidRPr="00B41C4A">
              <w:rPr>
                <w:rStyle w:val="BoldandItalics"/>
              </w:rPr>
              <w:t>hazards</w:t>
            </w:r>
            <w:r w:rsidRPr="00B41C4A">
              <w:t xml:space="preserve"> associated with the overnight snow activity.</w:t>
            </w:r>
          </w:p>
          <w:p w:rsidR="00000000" w:rsidP="00B41C4A">
            <w:pPr>
              <w:pStyle w:val="List2"/>
              <w:rPr>
                <w:lang w:val="en-NZ"/>
              </w:rPr>
            </w:pPr>
            <w:r w:rsidRPr="00B41C4A">
              <w:t>1.4.</w:t>
            </w:r>
            <w:r w:rsidRPr="00B41C4A">
              <w:tab/>
              <w:t xml:space="preserve">Identify the signs, symptoms, prevention and treatment of possible </w:t>
            </w:r>
            <w:r w:rsidRPr="00B41C4A">
              <w:rPr>
                <w:rStyle w:val="BoldandItalics"/>
              </w:rPr>
              <w:t>risks</w:t>
            </w:r>
            <w:r w:rsidRPr="00B41C4A">
              <w:t xml:space="preserve"> associated with the snow activity.</w:t>
            </w:r>
          </w:p>
        </w:tc>
      </w:tr>
      <w:tr w:rsidTr="00551B0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1C4A">
            <w:pPr>
              <w:pStyle w:val="List"/>
              <w:rPr>
                <w:lang w:val="en-NZ"/>
              </w:rPr>
            </w:pPr>
            <w:r w:rsidRPr="00B41C4A">
              <w:t>2.</w:t>
            </w:r>
            <w:r w:rsidRPr="00B41C4A">
              <w:tab/>
              <w:t>Select and carry equipment.</w:t>
            </w:r>
          </w:p>
        </w:tc>
        <w:tc>
          <w:tcPr>
            <w:tcW w:w="5941" w:type="dxa"/>
            <w:tcBorders>
              <w:top w:val="nil"/>
              <w:left w:val="nil"/>
              <w:bottom w:val="nil"/>
              <w:right w:val="nil"/>
            </w:tcBorders>
            <w:tcMar>
              <w:top w:w="0" w:type="dxa"/>
              <w:left w:w="62" w:type="dxa"/>
              <w:bottom w:w="0" w:type="dxa"/>
              <w:right w:w="62" w:type="dxa"/>
            </w:tcMar>
          </w:tcPr>
          <w:p w:rsidR="00000000" w:rsidRPr="00B41C4A" w:rsidP="00B41C4A">
            <w:pPr>
              <w:pStyle w:val="List2"/>
            </w:pPr>
            <w:r w:rsidRPr="00B41C4A">
              <w:t>2.1.</w:t>
            </w:r>
            <w:r w:rsidRPr="00B41C4A">
              <w:tab/>
              <w:t xml:space="preserve">Select </w:t>
            </w:r>
            <w:r w:rsidRPr="00B41C4A">
              <w:rPr>
                <w:rStyle w:val="BoldandItalics"/>
              </w:rPr>
              <w:t>equipment</w:t>
            </w:r>
            <w:r w:rsidRPr="00B41C4A">
              <w:t xml:space="preserve"> after consideration of construction features and contextual issues, and check serviceability.</w:t>
            </w:r>
          </w:p>
          <w:p w:rsidR="00000000" w:rsidRPr="00B41C4A" w:rsidP="00B41C4A">
            <w:pPr>
              <w:pStyle w:val="List2"/>
            </w:pPr>
            <w:r w:rsidRPr="00B41C4A">
              <w:t>2.2.</w:t>
            </w:r>
            <w:r w:rsidRPr="00B41C4A">
              <w:tab/>
              <w:t xml:space="preserve">Adjust and fit equipment, according to manufacturer's specification, to ensure </w:t>
            </w:r>
            <w:r w:rsidRPr="00B41C4A">
              <w:rPr>
                <w:rStyle w:val="BoldandItalics"/>
              </w:rPr>
              <w:t>comfort and safety</w:t>
            </w:r>
            <w:r w:rsidRPr="00B41C4A">
              <w:t>.</w:t>
            </w:r>
          </w:p>
          <w:p w:rsidR="00000000" w:rsidRPr="00B41C4A" w:rsidP="00B41C4A">
            <w:pPr>
              <w:pStyle w:val="List2"/>
            </w:pPr>
            <w:r w:rsidRPr="00B41C4A">
              <w:t>2.3.</w:t>
            </w:r>
            <w:r w:rsidRPr="00B41C4A">
              <w:tab/>
              <w:t xml:space="preserve">Identify </w:t>
            </w:r>
            <w:r w:rsidRPr="00B41C4A">
              <w:rPr>
                <w:rStyle w:val="BoldandItalics"/>
              </w:rPr>
              <w:t>minimum emergency and safety equipment</w:t>
            </w:r>
            <w:r w:rsidRPr="00B41C4A">
              <w:t xml:space="preserve"> to b</w:t>
            </w:r>
            <w:r w:rsidRPr="00B41C4A">
              <w:t>e carried while participating in the overnight snow activity.</w:t>
            </w:r>
          </w:p>
          <w:p w:rsidR="00000000" w:rsidP="00B41C4A">
            <w:pPr>
              <w:pStyle w:val="List2"/>
              <w:rPr>
                <w:lang w:val="en-NZ"/>
              </w:rPr>
            </w:pPr>
            <w:r w:rsidRPr="00B41C4A">
              <w:t>2.4.</w:t>
            </w:r>
            <w:r w:rsidRPr="00B41C4A">
              <w:tab/>
              <w:t>Use protective clothing and apply pace of travel and other methods to reduce the possibility of hypothermia.</w:t>
            </w:r>
          </w:p>
        </w:tc>
      </w:tr>
      <w:tr w:rsidTr="00551B0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1C4A">
            <w:pPr>
              <w:pStyle w:val="List"/>
              <w:rPr>
                <w:lang w:val="en-NZ"/>
              </w:rPr>
            </w:pPr>
            <w:r w:rsidRPr="00B41C4A">
              <w:t>3.</w:t>
            </w:r>
            <w:r w:rsidRPr="00B41C4A">
              <w:tab/>
              <w:t>Negotiate snow conditions.</w:t>
            </w:r>
          </w:p>
        </w:tc>
        <w:tc>
          <w:tcPr>
            <w:tcW w:w="5941" w:type="dxa"/>
            <w:tcBorders>
              <w:top w:val="nil"/>
              <w:left w:val="nil"/>
              <w:bottom w:val="nil"/>
              <w:right w:val="nil"/>
            </w:tcBorders>
            <w:tcMar>
              <w:top w:w="0" w:type="dxa"/>
              <w:left w:w="62" w:type="dxa"/>
              <w:bottom w:w="0" w:type="dxa"/>
              <w:right w:w="62" w:type="dxa"/>
            </w:tcMar>
          </w:tcPr>
          <w:p w:rsidR="00000000" w:rsidRPr="00B41C4A" w:rsidP="00B41C4A">
            <w:pPr>
              <w:pStyle w:val="List2"/>
            </w:pPr>
            <w:r w:rsidRPr="00B41C4A">
              <w:t>3.1.</w:t>
            </w:r>
            <w:r w:rsidRPr="00B41C4A">
              <w:tab/>
              <w:t xml:space="preserve">Access </w:t>
            </w:r>
            <w:r w:rsidRPr="00B41C4A">
              <w:rPr>
                <w:rStyle w:val="BoldandItalics"/>
              </w:rPr>
              <w:t>relevant</w:t>
            </w:r>
            <w:r w:rsidRPr="00B41C4A">
              <w:t xml:space="preserve"> </w:t>
            </w:r>
            <w:r w:rsidRPr="00B41C4A">
              <w:rPr>
                <w:rStyle w:val="BoldandItalics"/>
              </w:rPr>
              <w:t>sources</w:t>
            </w:r>
            <w:r w:rsidRPr="00B41C4A">
              <w:t xml:space="preserve"> to interpret </w:t>
            </w:r>
            <w:r w:rsidRPr="00B41C4A">
              <w:rPr>
                <w:rStyle w:val="BoldandItalics"/>
              </w:rPr>
              <w:t>weather</w:t>
            </w:r>
            <w:r w:rsidRPr="00B41C4A">
              <w:rPr>
                <w:rStyle w:val="BoldandItalics"/>
              </w:rPr>
              <w:t xml:space="preserve"> and environmental information</w:t>
            </w:r>
            <w:r w:rsidRPr="00B41C4A">
              <w:t xml:space="preserve"> and determine activity plans.</w:t>
            </w:r>
          </w:p>
          <w:p w:rsidR="00000000" w:rsidRPr="00B41C4A" w:rsidP="00B41C4A">
            <w:pPr>
              <w:pStyle w:val="List2"/>
            </w:pPr>
            <w:r w:rsidRPr="00B41C4A">
              <w:t>3.2.</w:t>
            </w:r>
            <w:r w:rsidRPr="00B41C4A">
              <w:tab/>
              <w:t>Identify the effect of weather and snow conditions on the snowpack and the planned activity.</w:t>
            </w:r>
          </w:p>
          <w:p w:rsidR="00000000" w:rsidRPr="00B41C4A" w:rsidP="00B41C4A">
            <w:pPr>
              <w:pStyle w:val="List2"/>
            </w:pPr>
            <w:r w:rsidRPr="00B41C4A">
              <w:t>3.3.</w:t>
            </w:r>
            <w:r w:rsidRPr="00B41C4A">
              <w:tab/>
              <w:t xml:space="preserve">Identify potential avalanche terrain using knowledge of </w:t>
            </w:r>
            <w:r w:rsidRPr="00B41C4A">
              <w:rPr>
                <w:rStyle w:val="BoldandItalics"/>
              </w:rPr>
              <w:t>factors contributing to avalanches</w:t>
            </w:r>
            <w:r w:rsidRPr="00B41C4A">
              <w:t>.</w:t>
            </w:r>
          </w:p>
          <w:p w:rsidR="00000000" w:rsidP="00B41C4A">
            <w:pPr>
              <w:pStyle w:val="List2"/>
              <w:rPr>
                <w:lang w:val="en-NZ"/>
              </w:rPr>
            </w:pPr>
            <w:r w:rsidRPr="00B41C4A">
              <w:t>3.4.</w:t>
            </w:r>
            <w:r w:rsidRPr="00B41C4A">
              <w:tab/>
              <w:t>Select, where necessary, a line of travel which reduces exposure to avalanches.</w:t>
            </w:r>
          </w:p>
        </w:tc>
      </w:tr>
      <w:tr w:rsidTr="00551B0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1C4A">
            <w:pPr>
              <w:pStyle w:val="List"/>
              <w:rPr>
                <w:lang w:val="en-NZ"/>
              </w:rPr>
            </w:pPr>
            <w:r w:rsidRPr="00B41C4A">
              <w:t>4.</w:t>
            </w:r>
            <w:r w:rsidRPr="00B41C4A">
              <w:tab/>
              <w:t xml:space="preserve">Construct an </w:t>
            </w:r>
            <w:r w:rsidRPr="00B41C4A">
              <w:t>emergency shelter.</w:t>
            </w:r>
          </w:p>
        </w:tc>
        <w:tc>
          <w:tcPr>
            <w:tcW w:w="5941" w:type="dxa"/>
            <w:tcBorders>
              <w:top w:val="nil"/>
              <w:left w:val="nil"/>
              <w:bottom w:val="nil"/>
              <w:right w:val="nil"/>
            </w:tcBorders>
            <w:tcMar>
              <w:top w:w="0" w:type="dxa"/>
              <w:left w:w="62" w:type="dxa"/>
              <w:bottom w:w="0" w:type="dxa"/>
              <w:right w:w="62" w:type="dxa"/>
            </w:tcMar>
          </w:tcPr>
          <w:p w:rsidR="00000000" w:rsidRPr="00B41C4A" w:rsidP="00B41C4A">
            <w:pPr>
              <w:pStyle w:val="List2"/>
            </w:pPr>
            <w:r w:rsidRPr="00B41C4A">
              <w:t>4.1.</w:t>
            </w:r>
            <w:r w:rsidRPr="00B41C4A">
              <w:tab/>
              <w:t xml:space="preserve">Determine </w:t>
            </w:r>
            <w:r w:rsidRPr="00B41C4A">
              <w:rPr>
                <w:rStyle w:val="BoldandItalics"/>
              </w:rPr>
              <w:t>factors</w:t>
            </w:r>
            <w:r w:rsidRPr="00B41C4A">
              <w:t xml:space="preserve"> to be considered when locating </w:t>
            </w:r>
            <w:r w:rsidRPr="00B41C4A">
              <w:t>and building emergency shelters.</w:t>
            </w:r>
          </w:p>
          <w:p w:rsidR="00000000" w:rsidRPr="00B41C4A" w:rsidP="00B41C4A">
            <w:pPr>
              <w:pStyle w:val="List2"/>
            </w:pPr>
            <w:r w:rsidRPr="00B41C4A">
              <w:t>4.2.</w:t>
            </w:r>
            <w:r w:rsidRPr="00B41C4A">
              <w:tab/>
              <w:t xml:space="preserve">Select and justify snow shelter site and </w:t>
            </w:r>
            <w:r w:rsidRPr="00B41C4A">
              <w:rPr>
                <w:rStyle w:val="BoldandItalics"/>
              </w:rPr>
              <w:t>type of emergency snow shelter</w:t>
            </w:r>
            <w:r w:rsidRPr="00B41C4A">
              <w:t>.</w:t>
            </w:r>
          </w:p>
          <w:p w:rsidR="00000000" w:rsidP="00B41C4A">
            <w:pPr>
              <w:pStyle w:val="List2"/>
              <w:rPr>
                <w:lang w:val="en-NZ"/>
              </w:rPr>
            </w:pPr>
            <w:r w:rsidRPr="00B41C4A">
              <w:t>4.3.</w:t>
            </w:r>
            <w:r w:rsidRPr="00B41C4A">
              <w:tab/>
              <w:t>Construct an emergency snow shelter according to the site and conditions.</w:t>
            </w:r>
          </w:p>
        </w:tc>
      </w:tr>
      <w:tr w:rsidTr="00551B0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41C4A">
            <w:pPr>
              <w:pStyle w:val="List"/>
              <w:rPr>
                <w:lang w:val="en-NZ"/>
              </w:rPr>
            </w:pPr>
            <w:r w:rsidRPr="00B41C4A">
              <w:t>5.</w:t>
            </w:r>
            <w:r w:rsidRPr="00B41C4A">
              <w:tab/>
              <w:t>Evaluate snow activity.</w:t>
            </w:r>
          </w:p>
        </w:tc>
        <w:tc>
          <w:tcPr>
            <w:tcW w:w="5941" w:type="dxa"/>
            <w:tcBorders>
              <w:top w:val="nil"/>
              <w:left w:val="nil"/>
              <w:bottom w:val="nil"/>
              <w:right w:val="nil"/>
            </w:tcBorders>
            <w:tcMar>
              <w:top w:w="0" w:type="dxa"/>
              <w:left w:w="62" w:type="dxa"/>
              <w:bottom w:w="0" w:type="dxa"/>
              <w:right w:w="62" w:type="dxa"/>
            </w:tcMar>
          </w:tcPr>
          <w:p w:rsidR="00000000" w:rsidRPr="00B41C4A" w:rsidP="00B41C4A">
            <w:pPr>
              <w:pStyle w:val="List2"/>
            </w:pPr>
            <w:r w:rsidRPr="00B41C4A">
              <w:t>5.1.</w:t>
            </w:r>
            <w:r w:rsidRPr="00B41C4A">
              <w:tab/>
              <w:t xml:space="preserve">Evaluate </w:t>
            </w:r>
            <w:r w:rsidRPr="00B41C4A">
              <w:rPr>
                <w:rStyle w:val="BoldandItalics"/>
              </w:rPr>
              <w:t>relevant aspects</w:t>
            </w:r>
            <w:r w:rsidRPr="00B41C4A">
              <w:t xml:space="preserve"> of the activity.</w:t>
            </w:r>
          </w:p>
          <w:p w:rsidR="00000000" w:rsidRPr="00B41C4A" w:rsidP="00B41C4A">
            <w:pPr>
              <w:pStyle w:val="List2"/>
            </w:pPr>
            <w:r w:rsidRPr="00B41C4A">
              <w:t>5.2.</w:t>
            </w:r>
            <w:r w:rsidRPr="00B41C4A">
              <w:tab/>
              <w:t>Identify improvements for future overnight snow activities and e</w:t>
            </w:r>
            <w:r w:rsidRPr="00B41C4A">
              <w:t>xperiences.</w:t>
            </w:r>
          </w:p>
        </w:tc>
      </w:tr>
    </w:tbl>
    <w:p w:rsidR="00000000" w:rsidRPr="00B41C4A" w:rsidP="00B41C4A">
      <w:pPr>
        <w:pStyle w:val="BodyText"/>
      </w:pPr>
    </w:p>
    <w:p w:rsidR="00000000" w:rsidRPr="00B41C4A" w:rsidP="00B41C4A">
      <w:pPr>
        <w:pStyle w:val="AllowPageBreak"/>
      </w:pPr>
    </w:p>
    <w:p w:rsidR="00000000" w:rsidRPr="00B41C4A" w:rsidP="00B41C4A">
      <w:pPr>
        <w:pStyle w:val="Heading1"/>
      </w:pPr>
      <w:bookmarkStart w:id="9" w:name="O_591872"/>
      <w:bookmarkEnd w:id="9"/>
      <w:r w:rsidRPr="00B41C4A">
        <w:t>Required Skills and Knowledge</w:t>
      </w:r>
    </w:p>
    <w:tbl>
      <w:tblPr>
        <w:tblW w:w="0" w:type="auto"/>
        <w:tblLayout w:type="fixed"/>
        <w:tblCellMar>
          <w:left w:w="62" w:type="dxa"/>
          <w:right w:w="62" w:type="dxa"/>
        </w:tblCellMar>
        <w:tblLook w:val="0000"/>
      </w:tblPr>
      <w:tblGrid>
        <w:gridCol w:w="8522"/>
      </w:tblGrid>
      <w:tr w:rsidTr="00551B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t>This section describes the skills and knowledge required for this unit.</w:t>
            </w:r>
          </w:p>
        </w:tc>
      </w:tr>
      <w:tr w:rsidTr="00551B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Required skills</w:t>
            </w:r>
          </w:p>
        </w:tc>
      </w:tr>
      <w:tr w:rsidTr="00551B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 xml:space="preserve">planning and organising skills to allocate and select relevant food, water, clothing </w:t>
            </w:r>
            <w:r w:rsidRPr="00B41C4A">
              <w:t>and equipment for the overnight snow activity</w:t>
            </w:r>
          </w:p>
          <w:p w:rsidR="00000000" w:rsidRPr="00B41C4A" w:rsidP="00B41C4A">
            <w:pPr>
              <w:pStyle w:val="ListBullet"/>
            </w:pPr>
            <w:r w:rsidRPr="00B41C4A">
              <w:t xml:space="preserve">communication skills to interact with other participants to maintain a positive and safe environment </w:t>
            </w:r>
          </w:p>
          <w:p w:rsidR="00000000" w:rsidRPr="00B41C4A" w:rsidP="00B41C4A">
            <w:pPr>
              <w:pStyle w:val="ListBullet"/>
            </w:pPr>
            <w:r w:rsidRPr="00B41C4A">
              <w:t>problem-solving skills to:</w:t>
            </w:r>
          </w:p>
          <w:p w:rsidR="00000000" w:rsidRPr="00B41C4A" w:rsidP="00B41C4A">
            <w:pPr>
              <w:pStyle w:val="ListBullet2"/>
            </w:pPr>
            <w:r w:rsidRPr="00B41C4A">
              <w:t>respond to changing conditions</w:t>
            </w:r>
          </w:p>
          <w:p w:rsidR="00000000" w:rsidRPr="00B41C4A" w:rsidP="00B41C4A">
            <w:pPr>
              <w:pStyle w:val="ListBullet2"/>
            </w:pPr>
            <w:r w:rsidRPr="00B41C4A">
              <w:t>navigate along safe lines to an overnight destina</w:t>
            </w:r>
            <w:r w:rsidRPr="00B41C4A">
              <w:t>tion</w:t>
            </w:r>
          </w:p>
          <w:p w:rsidR="00000000" w:rsidRPr="00B41C4A" w:rsidP="00B41C4A">
            <w:pPr>
              <w:pStyle w:val="ListBullet2"/>
            </w:pPr>
            <w:r w:rsidRPr="00B41C4A">
              <w:t>make decisions about potential hazards</w:t>
            </w:r>
          </w:p>
          <w:p w:rsidR="00000000" w:rsidRPr="00B41C4A" w:rsidP="00B41C4A">
            <w:pPr>
              <w:pStyle w:val="ListBullet2"/>
            </w:pPr>
            <w:r w:rsidRPr="00B41C4A">
              <w:t>determine activity-specific skills to use according to the conditions</w:t>
            </w:r>
          </w:p>
          <w:p w:rsidR="00000000" w:rsidRPr="00B41C4A" w:rsidP="00B41C4A">
            <w:pPr>
              <w:pStyle w:val="ListBullet"/>
            </w:pPr>
            <w:r w:rsidRPr="00B41C4A">
              <w:t xml:space="preserve">literacy skills to analyse, interpret and apply weather and environmental information, </w:t>
            </w:r>
            <w:r w:rsidRPr="00B41C4A">
              <w:t xml:space="preserve">relevant legislation and organisational policies and procedures </w:t>
            </w:r>
          </w:p>
          <w:p w:rsidR="00000000" w:rsidRPr="00B41C4A" w:rsidP="00B41C4A">
            <w:pPr>
              <w:pStyle w:val="ListBullet"/>
            </w:pPr>
            <w:r w:rsidRPr="00B41C4A">
              <w:t>self management skills to:</w:t>
            </w:r>
          </w:p>
          <w:p w:rsidR="00000000" w:rsidRPr="00B41C4A" w:rsidP="00B41C4A">
            <w:pPr>
              <w:pStyle w:val="ListBullet2"/>
            </w:pPr>
            <w:r w:rsidRPr="00B41C4A">
              <w:t>review and reflect on own performance</w:t>
            </w:r>
          </w:p>
          <w:p w:rsidR="00000000" w:rsidRPr="00B41C4A" w:rsidP="00B41C4A">
            <w:pPr>
              <w:pStyle w:val="ListBullet2"/>
            </w:pPr>
            <w:r w:rsidRPr="00B41C4A">
              <w:t>set goals to improve technique</w:t>
            </w:r>
          </w:p>
          <w:p w:rsidR="00000000" w:rsidP="00B41C4A">
            <w:pPr>
              <w:pStyle w:val="ListBullet"/>
              <w:rPr>
                <w:lang w:val="en-NZ"/>
              </w:rPr>
            </w:pPr>
            <w:r w:rsidRPr="00B41C4A">
              <w:t>first aid and emergency response skills appropriate to the location to enable initial respons</w:t>
            </w:r>
            <w:r w:rsidRPr="00B41C4A">
              <w:t>e to emergencies such as an avalanche, and personal health care.</w:t>
            </w:r>
          </w:p>
        </w:tc>
      </w:tr>
      <w:tr w:rsidTr="00551B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Required knowledge</w:t>
            </w:r>
          </w:p>
        </w:tc>
      </w:tr>
      <w:tr w:rsidTr="00551B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legislation and organisational policies and procedures to enable safe conduct of all overnight snowcraft activities</w:t>
            </w:r>
          </w:p>
          <w:p w:rsidR="00000000" w:rsidRPr="00B41C4A" w:rsidP="00B41C4A">
            <w:pPr>
              <w:pStyle w:val="ListBullet"/>
            </w:pPr>
            <w:r w:rsidRPr="00B41C4A">
              <w:t>Alpine Responsibility Code, safe mountain travelling, and minimal impact codes to ensure safety and protection of environment</w:t>
            </w:r>
          </w:p>
          <w:p w:rsidR="00000000" w:rsidRPr="00B41C4A" w:rsidP="00B41C4A">
            <w:pPr>
              <w:pStyle w:val="ListBullet"/>
            </w:pPr>
            <w:r w:rsidRPr="00B41C4A">
              <w:t xml:space="preserve">equipment types, characteristics and technology used for overnight snow activities, the advantages and disadvantages, and factors </w:t>
            </w:r>
            <w:r w:rsidRPr="00B41C4A">
              <w:t>affecting appropriate selection of equipment</w:t>
            </w:r>
          </w:p>
          <w:p w:rsidR="00000000" w:rsidRPr="00B41C4A" w:rsidP="00B41C4A">
            <w:pPr>
              <w:pStyle w:val="ListBullet"/>
            </w:pPr>
            <w:r w:rsidRPr="00B41C4A">
              <w:t>clothing requirements for outdoor activities and factors affecting appropriate clothing selection, such as layering and protective clothing</w:t>
            </w:r>
          </w:p>
          <w:p w:rsidR="00000000" w:rsidRPr="00B41C4A" w:rsidP="00B41C4A">
            <w:pPr>
              <w:pStyle w:val="ListBullet"/>
            </w:pPr>
            <w:r w:rsidRPr="00B41C4A">
              <w:t>principles of nutrition to maintain health and energy throughout the ov</w:t>
            </w:r>
            <w:r w:rsidRPr="00B41C4A">
              <w:t>ernight snow trip</w:t>
            </w:r>
          </w:p>
          <w:p w:rsidR="00000000" w:rsidRPr="00B41C4A" w:rsidP="00B41C4A">
            <w:pPr>
              <w:pStyle w:val="ListBullet"/>
            </w:pPr>
            <w:r w:rsidRPr="00B41C4A">
              <w:t>snow shelter construction techniques to locate and build a snow shelter in emergency circumstances</w:t>
            </w:r>
          </w:p>
          <w:p w:rsidR="00000000" w:rsidRPr="00B41C4A" w:rsidP="00B41C4A">
            <w:pPr>
              <w:pStyle w:val="ListBullet"/>
            </w:pPr>
            <w:r w:rsidRPr="00B41C4A">
              <w:t>signs, symptoms and first aid of common snow-related conditions such as hypothermia to enable efficient treatment</w:t>
            </w:r>
          </w:p>
          <w:p w:rsidR="00000000" w:rsidRPr="00B41C4A" w:rsidP="00B41C4A">
            <w:pPr>
              <w:pStyle w:val="ListBullet"/>
            </w:pPr>
            <w:r w:rsidRPr="00B41C4A">
              <w:t>weather and environmental</w:t>
            </w:r>
            <w:r w:rsidRPr="00B41C4A">
              <w:t xml:space="preserve"> information and factors affecting snow conditions to ascertain possible impact on activities</w:t>
            </w:r>
          </w:p>
          <w:p w:rsidR="00000000" w:rsidRPr="00B41C4A" w:rsidP="00B41C4A">
            <w:pPr>
              <w:pStyle w:val="ListBullet"/>
            </w:pPr>
            <w:r w:rsidRPr="00B41C4A">
              <w:t>emergency procedures and potential hazards, such as avalanches, relevant to the location to ensure risk minimisation to self and others.</w:t>
            </w:r>
          </w:p>
        </w:tc>
      </w:tr>
    </w:tbl>
    <w:p w:rsidR="00000000" w:rsidRPr="00B41C4A" w:rsidP="00B41C4A">
      <w:pPr>
        <w:pStyle w:val="BodyText"/>
      </w:pPr>
    </w:p>
    <w:p w:rsidR="00000000" w:rsidRPr="00B41C4A" w:rsidP="00B41C4A">
      <w:pPr>
        <w:pStyle w:val="AllowPageBreak"/>
      </w:pPr>
    </w:p>
    <w:p w:rsidR="00000000" w:rsidRPr="00B41C4A" w:rsidP="00B41C4A">
      <w:pPr>
        <w:pStyle w:val="Heading1"/>
      </w:pPr>
      <w:bookmarkStart w:id="10" w:name="O_591871"/>
      <w:bookmarkEnd w:id="10"/>
      <w:r w:rsidRPr="00B41C4A">
        <w:t>Evidence Guide</w:t>
      </w:r>
    </w:p>
    <w:tbl>
      <w:tblPr>
        <w:tblW w:w="9570" w:type="dxa"/>
        <w:tblLayout w:type="fixed"/>
        <w:tblCellMar>
          <w:left w:w="62" w:type="dxa"/>
          <w:right w:w="62" w:type="dxa"/>
        </w:tblCellMar>
        <w:tblLook w:val="0000"/>
      </w:tblPr>
      <w:tblGrid>
        <w:gridCol w:w="3908"/>
        <w:gridCol w:w="5662"/>
      </w:tblGrid>
      <w:tr w:rsidTr="00551B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t>The evidence guide provides advice on assessment and must be read in conjunction with the performance criteria, required skills and knowledge, range statement and the Assessment Guidelines for the Training Package.</w:t>
            </w:r>
          </w:p>
        </w:tc>
      </w:tr>
      <w:tr w:rsidTr="00551B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p>
        </w:tc>
      </w:tr>
      <w:tr w:rsidTr="00551B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41C4A" w:rsidP="00B41C4A">
            <w:pPr>
              <w:pStyle w:val="BodyText"/>
            </w:pPr>
            <w:r w:rsidRPr="00B41C4A">
              <w:t>Evidence of the following is essential:</w:t>
            </w:r>
          </w:p>
          <w:p w:rsidR="00000000" w:rsidRPr="00B41C4A" w:rsidP="00B41C4A">
            <w:pPr>
              <w:pStyle w:val="ListBullet"/>
            </w:pPr>
            <w:r w:rsidRPr="00B41C4A">
              <w:t xml:space="preserve">plans equipment and supply requirements appropriate to the conditions and duration of the overnight snow activity </w:t>
            </w:r>
          </w:p>
          <w:p w:rsidR="00000000" w:rsidRPr="00B41C4A" w:rsidP="00B41C4A">
            <w:pPr>
              <w:pStyle w:val="ListBullet"/>
            </w:pPr>
            <w:r w:rsidRPr="00B41C4A">
              <w:t>identifies potential hazards and risks associated with the snow activity and applies knowledge of weather and snow conditions to take adequate safety precautions in potential avalanche areas</w:t>
            </w:r>
          </w:p>
          <w:p w:rsidR="00000000" w:rsidP="00B41C4A">
            <w:pPr>
              <w:pStyle w:val="ListBullet"/>
              <w:rPr>
                <w:lang w:val="en-NZ"/>
              </w:rPr>
            </w:pPr>
            <w:r w:rsidRPr="00B41C4A">
              <w:t>demonstrates the construction of a range of emergency snow shelte</w:t>
            </w:r>
            <w:r w:rsidRPr="00B41C4A">
              <w:t>rs to accommodate a small group of people reflects on own performance and identifies any areas requiring improvements.</w:t>
            </w:r>
          </w:p>
        </w:tc>
      </w:tr>
      <w:tr w:rsidTr="00551B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41C4A" w:rsidP="00B41C4A">
            <w:pPr>
              <w:pStyle w:val="BodyText"/>
            </w:pPr>
            <w:r w:rsidRPr="00B41C4A">
              <w:t>Assessment must ensure participation in multiple overnight snowcraft activities at a su</w:t>
            </w:r>
            <w:r w:rsidRPr="00B41C4A">
              <w:t>itable snow location to demonstrate competency and consistency of performance.</w:t>
            </w:r>
          </w:p>
          <w:p w:rsidR="00000000" w:rsidRPr="00B41C4A" w:rsidP="00B41C4A">
            <w:pPr>
              <w:pStyle w:val="BodyText"/>
            </w:pPr>
            <w:r w:rsidRPr="00B41C4A">
              <w:t>Assessment must also ensure access to:</w:t>
            </w:r>
          </w:p>
          <w:p w:rsidR="00000000" w:rsidRPr="00B41C4A" w:rsidP="00B41C4A">
            <w:pPr>
              <w:pStyle w:val="ListBullet"/>
            </w:pPr>
            <w:r w:rsidRPr="00B41C4A">
              <w:t>a suitable snow location to undertake snow activities and overnight stays</w:t>
            </w:r>
          </w:p>
          <w:p w:rsidR="00000000" w:rsidRPr="00B41C4A" w:rsidP="00B41C4A">
            <w:pPr>
              <w:pStyle w:val="ListBullet"/>
            </w:pPr>
            <w:r w:rsidRPr="00B41C4A">
              <w:t xml:space="preserve">activity-specific, navigation, overnight, emergency, first aid </w:t>
            </w:r>
            <w:r w:rsidRPr="00B41C4A">
              <w:t xml:space="preserve">and rescue equipment </w:t>
            </w:r>
          </w:p>
          <w:p w:rsidR="00000000" w:rsidP="00B41C4A">
            <w:pPr>
              <w:pStyle w:val="ListBullet"/>
              <w:rPr>
                <w:lang w:val="en-NZ"/>
              </w:rPr>
            </w:pPr>
            <w:r w:rsidRPr="00B41C4A">
              <w:t>resources and information to plan and prepare for the overnight snow activity.</w:t>
            </w:r>
          </w:p>
        </w:tc>
      </w:tr>
      <w:tr w:rsidTr="00551B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41C4A" w:rsidP="00B41C4A">
            <w:pPr>
              <w:pStyle w:val="BodyText"/>
            </w:pPr>
            <w:r w:rsidRPr="00B41C4A">
              <w:t>A range of assessment methods should be used to assess practical skills and knowledge. The following examples are appropriate for thi</w:t>
            </w:r>
            <w:r w:rsidRPr="00B41C4A">
              <w:t xml:space="preserve">s unit: </w:t>
            </w:r>
          </w:p>
          <w:p w:rsidR="00000000" w:rsidRPr="00B41C4A" w:rsidP="00B41C4A">
            <w:pPr>
              <w:pStyle w:val="ListBullet"/>
            </w:pPr>
            <w:r w:rsidRPr="00B41C4A">
              <w:t>oral or written questioning to assess knowledge of personal safety strategies and techniques used in snow conditions</w:t>
            </w:r>
          </w:p>
          <w:p w:rsidR="00000000" w:rsidRPr="00B41C4A" w:rsidP="00B41C4A">
            <w:pPr>
              <w:pStyle w:val="ListBullet"/>
            </w:pPr>
            <w:r w:rsidRPr="00B41C4A">
              <w:t>observation of safe participation and demonstration of safe overnight snowcraft skills, such as selecting a safe line of travel w</w:t>
            </w:r>
            <w:r w:rsidRPr="00B41C4A">
              <w:t xml:space="preserve">hich reduces exposure to avalanches </w:t>
            </w:r>
          </w:p>
          <w:p w:rsidR="00000000" w:rsidRPr="00B41C4A" w:rsidP="00B41C4A">
            <w:pPr>
              <w:pStyle w:val="ListBullet"/>
            </w:pPr>
            <w:r w:rsidRPr="00B41C4A">
              <w:t>third-party reports from a supervisor detailing performance.</w:t>
            </w:r>
          </w:p>
          <w:p w:rsidR="00000000" w:rsidRPr="00B41C4A" w:rsidP="00B41C4A">
            <w:pPr>
              <w:pStyle w:val="BodyText"/>
            </w:pPr>
            <w:r w:rsidRPr="00B41C4A">
              <w:t xml:space="preserve">Holistic assessment with other units relevant to the industry sector, workplace and job role is recommended. Industry has determined that this </w:t>
            </w:r>
            <w:r w:rsidRPr="00B41C4A">
              <w:t>unit may be assessed with the following unit:</w:t>
            </w:r>
          </w:p>
          <w:p w:rsidR="00000000" w:rsidRPr="00B41C4A" w:rsidP="00B41C4A">
            <w:pPr>
              <w:pStyle w:val="ListBullet"/>
            </w:pPr>
            <w:r w:rsidRPr="00B41C4A">
              <w:t>SISOOPS202A Use and maintain a temporary or overnight site</w:t>
            </w:r>
          </w:p>
          <w:p w:rsidR="00000000" w:rsidRPr="00B41C4A" w:rsidP="00B41C4A">
            <w:pPr>
              <w:pStyle w:val="ListBullet"/>
            </w:pPr>
            <w:r w:rsidRPr="00B41C4A">
              <w:t>SISOSKT303A Day ski tour away from a patrolled area</w:t>
            </w:r>
          </w:p>
          <w:p w:rsidR="00000000" w:rsidRPr="00B41C4A" w:rsidP="00B41C4A">
            <w:pPr>
              <w:pStyle w:val="ListBullet"/>
            </w:pPr>
            <w:r w:rsidRPr="00B41C4A">
              <w:t>SISOSKT304A Guide day ski tours</w:t>
            </w:r>
          </w:p>
          <w:p w:rsidR="00000000" w:rsidRPr="00B41C4A" w:rsidP="00B41C4A">
            <w:pPr>
              <w:pStyle w:val="ListBullet"/>
            </w:pPr>
            <w:r w:rsidRPr="00B41C4A">
              <w:t>SISOSKB302A Snowboard on intermediate terrain</w:t>
            </w:r>
          </w:p>
          <w:p w:rsidR="00000000" w:rsidRPr="00B41C4A" w:rsidP="00B41C4A">
            <w:pPr>
              <w:pStyle w:val="ListBullet"/>
            </w:pPr>
            <w:r w:rsidRPr="00B41C4A">
              <w:t>SISOSKB303A Guide da</w:t>
            </w:r>
            <w:r w:rsidRPr="00B41C4A">
              <w:t>y snowboarding activities.</w:t>
            </w:r>
          </w:p>
        </w:tc>
      </w:tr>
    </w:tbl>
    <w:p w:rsidR="00000000" w:rsidRPr="00B41C4A" w:rsidP="00B41C4A">
      <w:pPr>
        <w:pStyle w:val="BodyText"/>
      </w:pPr>
    </w:p>
    <w:p w:rsidR="00000000" w:rsidRPr="00B41C4A" w:rsidP="00B41C4A">
      <w:pPr>
        <w:pStyle w:val="AllowPageBreak"/>
      </w:pPr>
    </w:p>
    <w:p w:rsidR="00000000" w:rsidRPr="00B41C4A" w:rsidP="00B41C4A">
      <w:pPr>
        <w:pStyle w:val="Heading1"/>
      </w:pPr>
      <w:bookmarkStart w:id="11" w:name="O_591870"/>
      <w:bookmarkEnd w:id="11"/>
      <w:r w:rsidRPr="00B41C4A">
        <w:t>Range Statement</w:t>
      </w:r>
    </w:p>
    <w:tbl>
      <w:tblPr>
        <w:tblW w:w="0" w:type="auto"/>
        <w:tblLayout w:type="fixed"/>
        <w:tblCellMar>
          <w:left w:w="62" w:type="dxa"/>
          <w:right w:w="62" w:type="dxa"/>
        </w:tblCellMar>
        <w:tblLook w:val="0000"/>
      </w:tblPr>
      <w:tblGrid>
        <w:gridCol w:w="3511"/>
        <w:gridCol w:w="5011"/>
      </w:tblGrid>
      <w:tr w:rsidTr="00551B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t>The range statement relates to the unit of competency as a whole. It allows for different work environments and situations that may affect performance. Bold italicised wording, if used in the pe</w:t>
            </w:r>
            <w:r w:rsidRPr="00B41C4A">
              <w:t>rformance criteria, is detailed below. Essential operating conditions that may be present with training and assessment (depending on the work situation, needs of the candidate, accessibility of the item, and local industry and regional contexts) may also b</w:t>
            </w:r>
            <w:r w:rsidRPr="00B41C4A">
              <w:t>e included.</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Food and water requirements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menu planning and preparation</w:t>
            </w:r>
          </w:p>
          <w:p w:rsidR="00000000" w:rsidP="00B41C4A">
            <w:pPr>
              <w:pStyle w:val="ListBullet"/>
              <w:rPr>
                <w:lang w:val="en-NZ"/>
              </w:rPr>
            </w:pPr>
            <w:r w:rsidRPr="00B41C4A">
              <w:t>range of foods.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Principles of nutrition</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food groups</w:t>
            </w:r>
          </w:p>
          <w:p w:rsidR="00000000" w:rsidRPr="00B41C4A" w:rsidP="00B41C4A">
            <w:pPr>
              <w:pStyle w:val="ListBullet"/>
            </w:pPr>
            <w:r w:rsidRPr="00B41C4A">
              <w:t>dietary guidelines</w:t>
            </w:r>
          </w:p>
          <w:p w:rsidR="00000000" w:rsidP="00B41C4A">
            <w:pPr>
              <w:pStyle w:val="ListBullet"/>
              <w:rPr>
                <w:lang w:val="en-NZ"/>
              </w:rPr>
            </w:pPr>
            <w:r w:rsidRPr="00B41C4A">
              <w:t>individual food requirements and allergies.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Conditions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surface snow</w:t>
            </w:r>
          </w:p>
          <w:p w:rsidR="00000000" w:rsidRPr="00B41C4A" w:rsidP="00B41C4A">
            <w:pPr>
              <w:pStyle w:val="ListBullet"/>
            </w:pPr>
            <w:r w:rsidRPr="00B41C4A">
              <w:t>snow stability</w:t>
            </w:r>
          </w:p>
          <w:p w:rsidR="00000000" w:rsidRPr="00B41C4A" w:rsidP="00B41C4A">
            <w:pPr>
              <w:pStyle w:val="ListBullet"/>
            </w:pPr>
            <w:r w:rsidRPr="00B41C4A">
              <w:t>steepness of slope</w:t>
            </w:r>
          </w:p>
          <w:p w:rsidR="00000000" w:rsidRPr="00B41C4A" w:rsidP="00B41C4A">
            <w:pPr>
              <w:pStyle w:val="ListBullet"/>
            </w:pPr>
            <w:r w:rsidRPr="00B41C4A">
              <w:t>run-out</w:t>
            </w:r>
          </w:p>
          <w:p w:rsidR="00000000" w:rsidRPr="00B41C4A" w:rsidP="00B41C4A">
            <w:pPr>
              <w:pStyle w:val="ListBullet"/>
            </w:pPr>
            <w:r w:rsidRPr="00B41C4A">
              <w:t>terrain features</w:t>
            </w:r>
          </w:p>
          <w:p w:rsidR="00000000" w:rsidRPr="00B41C4A" w:rsidP="00B41C4A">
            <w:pPr>
              <w:pStyle w:val="ListBullet"/>
            </w:pPr>
            <w:r w:rsidRPr="00B41C4A">
              <w:t>visibility</w:t>
            </w:r>
          </w:p>
          <w:p w:rsidR="00000000" w:rsidRPr="00B41C4A" w:rsidP="00B41C4A">
            <w:pPr>
              <w:pStyle w:val="ListBullet"/>
            </w:pPr>
            <w:r w:rsidRPr="00B41C4A">
              <w:t>wind</w:t>
            </w:r>
          </w:p>
          <w:p w:rsidR="00000000" w:rsidP="00B41C4A">
            <w:pPr>
              <w:pStyle w:val="ListBullet"/>
              <w:rPr>
                <w:lang w:val="en-NZ"/>
              </w:rPr>
            </w:pPr>
            <w:r w:rsidRPr="00B41C4A">
              <w:t>sun.</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Duration</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overnight</w:t>
            </w:r>
          </w:p>
          <w:p w:rsidR="00000000" w:rsidP="00B41C4A">
            <w:pPr>
              <w:pStyle w:val="ListBullet"/>
              <w:rPr>
                <w:lang w:val="en-NZ"/>
              </w:rPr>
            </w:pPr>
            <w:r w:rsidRPr="00B41C4A">
              <w:t>several nights.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Snow activity</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snowboarding activities</w:t>
            </w:r>
          </w:p>
          <w:p w:rsidR="00000000" w:rsidP="00B41C4A">
            <w:pPr>
              <w:pStyle w:val="ListBullet"/>
              <w:rPr>
                <w:lang w:val="en-NZ"/>
              </w:rPr>
            </w:pPr>
            <w:r w:rsidRPr="00B41C4A">
              <w:t>skiing activities.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Contextual issues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weather conditions, including times</w:t>
            </w:r>
          </w:p>
          <w:p w:rsidR="00000000" w:rsidRPr="00B41C4A" w:rsidP="00B41C4A">
            <w:pPr>
              <w:pStyle w:val="ListBullet"/>
            </w:pPr>
            <w:r w:rsidRPr="00B41C4A">
              <w:t>season</w:t>
            </w:r>
          </w:p>
          <w:p w:rsidR="00000000" w:rsidRPr="00B41C4A" w:rsidP="00B41C4A">
            <w:pPr>
              <w:pStyle w:val="ListBullet"/>
            </w:pPr>
            <w:r w:rsidRPr="00B41C4A">
              <w:t>transport</w:t>
            </w:r>
          </w:p>
          <w:p w:rsidR="00000000" w:rsidRPr="00B41C4A" w:rsidP="00B41C4A">
            <w:pPr>
              <w:pStyle w:val="ListBullet"/>
            </w:pPr>
            <w:r w:rsidRPr="00B41C4A">
              <w:t>location</w:t>
            </w:r>
          </w:p>
          <w:p w:rsidR="00000000" w:rsidRPr="00B41C4A" w:rsidP="00B41C4A">
            <w:pPr>
              <w:pStyle w:val="ListBullet"/>
            </w:pPr>
            <w:r w:rsidRPr="00B41C4A">
              <w:t>trip distance and duration</w:t>
            </w:r>
          </w:p>
          <w:p w:rsidR="00000000" w:rsidRPr="00B41C4A" w:rsidP="00B41C4A">
            <w:pPr>
              <w:pStyle w:val="ListBullet"/>
            </w:pPr>
            <w:r w:rsidRPr="00B41C4A">
              <w:t>group objectives</w:t>
            </w:r>
          </w:p>
          <w:p w:rsidR="00000000" w:rsidP="00B41C4A">
            <w:pPr>
              <w:pStyle w:val="ListBullet"/>
              <w:rPr>
                <w:lang w:val="en-NZ"/>
              </w:rPr>
            </w:pPr>
            <w:r w:rsidRPr="00B41C4A">
              <w:t>group size.</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Relevant legislation</w:t>
            </w:r>
            <w:r w:rsidRPr="00B41C4A">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occupational health and safety</w:t>
            </w:r>
          </w:p>
          <w:p w:rsidR="00000000" w:rsidRPr="00B41C4A" w:rsidP="00B41C4A">
            <w:pPr>
              <w:pStyle w:val="ListBullet"/>
            </w:pPr>
            <w:r w:rsidRPr="00B41C4A">
              <w:t>permits or permission for access</w:t>
            </w:r>
          </w:p>
          <w:p w:rsidR="00000000" w:rsidP="00B41C4A">
            <w:pPr>
              <w:pStyle w:val="ListBullet"/>
              <w:rPr>
                <w:lang w:val="en-NZ"/>
              </w:rPr>
            </w:pPr>
            <w:r w:rsidRPr="00B41C4A">
              <w:t>environmental regulations.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Organisational policies and procedures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occupational health and safety</w:t>
            </w:r>
          </w:p>
          <w:p w:rsidR="00000000" w:rsidRPr="00B41C4A" w:rsidP="00B41C4A">
            <w:pPr>
              <w:pStyle w:val="ListBullet"/>
            </w:pPr>
            <w:r w:rsidRPr="00B41C4A">
              <w:t>use and maintenance of equipment</w:t>
            </w:r>
          </w:p>
          <w:p w:rsidR="00000000" w:rsidRPr="00B41C4A" w:rsidP="00B41C4A">
            <w:pPr>
              <w:pStyle w:val="ListBullet"/>
            </w:pPr>
            <w:r w:rsidRPr="00B41C4A">
              <w:t>communication protocols</w:t>
            </w:r>
          </w:p>
          <w:p w:rsidR="00000000" w:rsidRPr="00B41C4A" w:rsidP="00B41C4A">
            <w:pPr>
              <w:pStyle w:val="ListBullet"/>
            </w:pPr>
            <w:r w:rsidRPr="00B41C4A">
              <w:t>emergency procedures</w:t>
            </w:r>
          </w:p>
          <w:p w:rsidR="00000000" w:rsidRPr="00B41C4A" w:rsidP="00B41C4A">
            <w:pPr>
              <w:pStyle w:val="ListBullet"/>
            </w:pPr>
            <w:r w:rsidRPr="00B41C4A">
              <w:t>snowsport area signs and regulations</w:t>
            </w:r>
          </w:p>
          <w:p w:rsidR="00000000" w:rsidRPr="00B41C4A" w:rsidP="00B41C4A">
            <w:pPr>
              <w:pStyle w:val="ListBullet"/>
            </w:pPr>
            <w:r w:rsidRPr="00B41C4A">
              <w:t xml:space="preserve">Alpine Responsibility Code </w:t>
            </w:r>
          </w:p>
          <w:p w:rsidR="00000000" w:rsidP="00B41C4A">
            <w:pPr>
              <w:pStyle w:val="ListBullet"/>
              <w:rPr>
                <w:lang w:val="en-NZ"/>
              </w:rPr>
            </w:pPr>
            <w:r w:rsidRPr="00B41C4A">
              <w:t>code of ethics.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Hazards</w:t>
            </w:r>
            <w:r w:rsidRPr="00B41C4A">
              <w:t xml:space="preserve"> may </w:t>
            </w:r>
            <w:r w:rsidRPr="00B41C4A">
              <w:t>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poor visibility</w:t>
            </w:r>
          </w:p>
          <w:p w:rsidR="00000000" w:rsidRPr="00B41C4A" w:rsidP="00B41C4A">
            <w:pPr>
              <w:pStyle w:val="ListBullet"/>
            </w:pPr>
            <w:r w:rsidRPr="00B41C4A">
              <w:t>temperature extremes</w:t>
            </w:r>
          </w:p>
          <w:p w:rsidR="00000000" w:rsidRPr="00B41C4A" w:rsidP="00B41C4A">
            <w:pPr>
              <w:pStyle w:val="ListBullet"/>
            </w:pPr>
            <w:r w:rsidRPr="00B41C4A">
              <w:t>difficult snow conditions</w:t>
            </w:r>
          </w:p>
          <w:p w:rsidR="00000000" w:rsidRPr="00B41C4A" w:rsidP="00B41C4A">
            <w:pPr>
              <w:pStyle w:val="ListBullet"/>
            </w:pPr>
            <w:r w:rsidRPr="00B41C4A">
              <w:t>dense vegetation</w:t>
            </w:r>
          </w:p>
          <w:p w:rsidR="00000000" w:rsidP="00B41C4A">
            <w:pPr>
              <w:pStyle w:val="ListBullet"/>
              <w:rPr>
                <w:lang w:val="en-NZ"/>
              </w:rPr>
            </w:pPr>
            <w:r w:rsidRPr="00B41C4A">
              <w:t>group management hazards.group management hazards.</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Risks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hypothermia</w:t>
            </w:r>
          </w:p>
          <w:p w:rsidR="00000000" w:rsidRPr="00B41C4A" w:rsidP="00B41C4A">
            <w:pPr>
              <w:pStyle w:val="ListBullet"/>
            </w:pPr>
            <w:r w:rsidRPr="00B41C4A">
              <w:t>heat exhaustion</w:t>
            </w:r>
          </w:p>
          <w:p w:rsidR="00000000" w:rsidRPr="00B41C4A" w:rsidP="00B41C4A">
            <w:pPr>
              <w:pStyle w:val="ListBullet"/>
            </w:pPr>
            <w:r w:rsidRPr="00B41C4A">
              <w:t xml:space="preserve">injuries </w:t>
            </w:r>
          </w:p>
          <w:p w:rsidR="00000000" w:rsidRPr="00B41C4A" w:rsidP="00B41C4A">
            <w:pPr>
              <w:pStyle w:val="ListBullet"/>
            </w:pPr>
            <w:r w:rsidRPr="00B41C4A">
              <w:t>exhaustion</w:t>
            </w:r>
          </w:p>
          <w:p w:rsidR="00000000" w:rsidRPr="00B41C4A" w:rsidP="00B41C4A">
            <w:pPr>
              <w:pStyle w:val="ListBullet"/>
            </w:pPr>
            <w:r w:rsidRPr="00B41C4A">
              <w:t>lost party or party member</w:t>
            </w:r>
          </w:p>
          <w:p w:rsidR="00000000" w:rsidP="00B41C4A">
            <w:pPr>
              <w:pStyle w:val="ListBullet"/>
              <w:rPr>
                <w:lang w:val="en-NZ"/>
              </w:rPr>
            </w:pPr>
            <w:r w:rsidRPr="00B41C4A">
              <w:t>equipment misuse.</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Comfort and safety</w:t>
            </w:r>
            <w:r w:rsidRPr="00B41C4A">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length, weight and width of ski</w:t>
            </w:r>
          </w:p>
          <w:p w:rsidR="00000000" w:rsidRPr="00B41C4A" w:rsidP="00B41C4A">
            <w:pPr>
              <w:pStyle w:val="ListBullet"/>
            </w:pPr>
            <w:r w:rsidRPr="00B41C4A">
              <w:t>grip and glide zones of skis</w:t>
            </w:r>
          </w:p>
          <w:p w:rsidR="00000000" w:rsidRPr="00B41C4A" w:rsidP="00B41C4A">
            <w:pPr>
              <w:pStyle w:val="ListBullet"/>
            </w:pPr>
            <w:r w:rsidRPr="00B41C4A">
              <w:t>flex and shape of ski</w:t>
            </w:r>
          </w:p>
          <w:p w:rsidR="00000000" w:rsidRPr="00B41C4A" w:rsidP="00B41C4A">
            <w:pPr>
              <w:pStyle w:val="ListBullet"/>
            </w:pPr>
            <w:r w:rsidRPr="00B41C4A">
              <w:t>edges tuned</w:t>
            </w:r>
          </w:p>
          <w:p w:rsidR="00000000" w:rsidRPr="00B41C4A" w:rsidP="00B41C4A">
            <w:pPr>
              <w:pStyle w:val="ListBullet"/>
            </w:pPr>
            <w:r w:rsidRPr="00B41C4A">
              <w:t>free-heel</w:t>
            </w:r>
          </w:p>
          <w:p w:rsidR="00000000" w:rsidRPr="00B41C4A" w:rsidP="00B41C4A">
            <w:pPr>
              <w:pStyle w:val="ListBullet"/>
            </w:pPr>
            <w:r w:rsidRPr="00B41C4A">
              <w:t>longitudinal rigidity</w:t>
            </w:r>
          </w:p>
          <w:p w:rsidR="00000000" w:rsidRPr="00B41C4A" w:rsidP="00B41C4A">
            <w:pPr>
              <w:pStyle w:val="ListBullet"/>
            </w:pPr>
            <w:r w:rsidRPr="00B41C4A">
              <w:t>surfaces waxed and or cleaned</w:t>
            </w:r>
          </w:p>
          <w:p w:rsidR="00000000" w:rsidRPr="00B41C4A" w:rsidP="00B41C4A">
            <w:pPr>
              <w:pStyle w:val="ListBullet"/>
            </w:pPr>
            <w:r w:rsidRPr="00B41C4A">
              <w:t>length of poles and basket type</w:t>
            </w:r>
          </w:p>
          <w:p w:rsidR="00000000" w:rsidP="00B41C4A">
            <w:pPr>
              <w:pStyle w:val="ListBullet"/>
              <w:rPr>
                <w:lang w:val="en-NZ"/>
              </w:rPr>
            </w:pPr>
            <w:r w:rsidRPr="00B41C4A">
              <w:t xml:space="preserve">bindings and boots in good working order. </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Equipment</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personal cloting</w:t>
            </w:r>
          </w:p>
          <w:p w:rsidR="00000000" w:rsidRPr="00B41C4A" w:rsidP="00B41C4A">
            <w:pPr>
              <w:pStyle w:val="ListBullet"/>
            </w:pPr>
            <w:r w:rsidRPr="00B41C4A">
              <w:t>goggles orglasses</w:t>
            </w:r>
          </w:p>
          <w:p w:rsidR="00000000" w:rsidRPr="00B41C4A" w:rsidP="00B41C4A">
            <w:pPr>
              <w:pStyle w:val="ListBullet"/>
            </w:pPr>
            <w:r w:rsidRPr="00B41C4A">
              <w:t xml:space="preserve">activity-specific equipment </w:t>
            </w:r>
          </w:p>
          <w:p w:rsidR="00000000" w:rsidRPr="00B41C4A" w:rsidP="00B41C4A">
            <w:pPr>
              <w:pStyle w:val="ListBullet"/>
            </w:pPr>
            <w:r w:rsidRPr="00B41C4A">
              <w:t>overnight pack or sled</w:t>
            </w:r>
          </w:p>
          <w:p w:rsidR="00000000" w:rsidRPr="00B41C4A" w:rsidP="00B41C4A">
            <w:pPr>
              <w:pStyle w:val="ListBullet"/>
            </w:pPr>
            <w:r w:rsidRPr="00B41C4A">
              <w:t>overnight equipment</w:t>
            </w:r>
          </w:p>
          <w:p w:rsidR="00000000" w:rsidRPr="00B41C4A" w:rsidP="00B41C4A">
            <w:pPr>
              <w:pStyle w:val="ListBullet"/>
            </w:pPr>
            <w:r w:rsidRPr="00B41C4A">
              <w:t>navigation equipment</w:t>
            </w:r>
          </w:p>
          <w:p w:rsidR="00000000" w:rsidRPr="00B41C4A" w:rsidP="00B41C4A">
            <w:pPr>
              <w:pStyle w:val="ListBullet"/>
            </w:pPr>
            <w:r w:rsidRPr="00B41C4A">
              <w:t>safety and rescue equipment</w:t>
            </w:r>
          </w:p>
          <w:p w:rsidR="00000000" w:rsidRPr="00B41C4A" w:rsidP="00B41C4A">
            <w:pPr>
              <w:pStyle w:val="ListBullet"/>
            </w:pPr>
            <w:r w:rsidRPr="00B41C4A">
              <w:t>communication equipment</w:t>
            </w:r>
          </w:p>
          <w:p w:rsidR="00000000" w:rsidRPr="00B41C4A" w:rsidP="00B41C4A">
            <w:pPr>
              <w:pStyle w:val="ListBullet"/>
            </w:pPr>
            <w:r w:rsidRPr="00B41C4A">
              <w:t>first aid equipment</w:t>
            </w:r>
          </w:p>
          <w:p w:rsidR="00000000" w:rsidP="00B41C4A">
            <w:pPr>
              <w:pStyle w:val="ListBullet"/>
              <w:rPr>
                <w:lang w:val="en-NZ"/>
              </w:rPr>
            </w:pPr>
            <w:r w:rsidRPr="00B41C4A">
              <w:t>snow shovel.</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Minimum emergency and safety equipment</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whistle</w:t>
            </w:r>
          </w:p>
          <w:p w:rsidR="00000000" w:rsidRPr="00B41C4A" w:rsidP="00B41C4A">
            <w:pPr>
              <w:pStyle w:val="ListBullet"/>
            </w:pPr>
            <w:r w:rsidRPr="00B41C4A">
              <w:t xml:space="preserve">matches </w:t>
            </w:r>
          </w:p>
          <w:p w:rsidR="00000000" w:rsidP="00B41C4A">
            <w:pPr>
              <w:pStyle w:val="ListBullet"/>
              <w:rPr>
                <w:lang w:val="en-NZ"/>
              </w:rPr>
            </w:pPr>
            <w:r w:rsidRPr="00B41C4A">
              <w:t>space blanket.</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Relevant sources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Bureau of Meteorology</w:t>
            </w:r>
          </w:p>
          <w:p w:rsidR="00000000" w:rsidRPr="00B41C4A" w:rsidP="00B41C4A">
            <w:pPr>
              <w:pStyle w:val="ListBullet"/>
            </w:pPr>
            <w:r w:rsidRPr="00B41C4A">
              <w:t>media</w:t>
            </w:r>
          </w:p>
          <w:p w:rsidR="00000000" w:rsidRPr="00B41C4A" w:rsidP="00B41C4A">
            <w:pPr>
              <w:pStyle w:val="ListBullet"/>
            </w:pPr>
            <w:r w:rsidRPr="00B41C4A">
              <w:t>land managers or agencies</w:t>
            </w:r>
          </w:p>
          <w:p w:rsidR="00000000" w:rsidRPr="00B41C4A" w:rsidP="00B41C4A">
            <w:pPr>
              <w:pStyle w:val="ListBullet"/>
            </w:pPr>
            <w:r w:rsidRPr="00B41C4A">
              <w:t>ski patrol</w:t>
            </w:r>
          </w:p>
          <w:p w:rsidR="00000000" w:rsidP="00B41C4A">
            <w:pPr>
              <w:pStyle w:val="ListBullet"/>
              <w:rPr>
                <w:lang w:val="en-NZ"/>
              </w:rPr>
            </w:pPr>
            <w:r w:rsidRPr="00B41C4A">
              <w:t>local knowledge.</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Weather and environmental information</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satellite images</w:t>
            </w:r>
          </w:p>
          <w:p w:rsidR="00000000" w:rsidRPr="00B41C4A" w:rsidP="00B41C4A">
            <w:pPr>
              <w:pStyle w:val="ListBullet"/>
            </w:pPr>
            <w:r w:rsidRPr="00B41C4A">
              <w:t>daily and weekly forecasts</w:t>
            </w:r>
          </w:p>
          <w:p w:rsidR="00000000" w:rsidRPr="00B41C4A" w:rsidP="00B41C4A">
            <w:pPr>
              <w:pStyle w:val="ListBullet"/>
            </w:pPr>
            <w:r w:rsidRPr="00B41C4A">
              <w:t>maximum and minimum temperatures</w:t>
            </w:r>
          </w:p>
          <w:p w:rsidR="00000000" w:rsidRPr="00B41C4A" w:rsidP="00B41C4A">
            <w:pPr>
              <w:pStyle w:val="ListBullet"/>
            </w:pPr>
            <w:r w:rsidRPr="00B41C4A">
              <w:t>event warnings</w:t>
            </w:r>
          </w:p>
          <w:p w:rsidR="00000000" w:rsidRPr="00B41C4A" w:rsidP="00B41C4A">
            <w:pPr>
              <w:pStyle w:val="ListBullet"/>
            </w:pPr>
            <w:r w:rsidRPr="00B41C4A">
              <w:t>river level</w:t>
            </w:r>
          </w:p>
          <w:p w:rsidR="00000000" w:rsidP="00B41C4A">
            <w:pPr>
              <w:pStyle w:val="ListBullet"/>
              <w:rPr>
                <w:lang w:val="en-NZ"/>
              </w:rPr>
            </w:pPr>
            <w:r w:rsidRPr="00B41C4A">
              <w:t xml:space="preserve">synoptic charts. </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Factors contributing to avalanches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slope angle</w:t>
            </w:r>
          </w:p>
          <w:p w:rsidR="00000000" w:rsidRPr="00B41C4A" w:rsidP="00B41C4A">
            <w:pPr>
              <w:pStyle w:val="ListBullet"/>
            </w:pPr>
            <w:r w:rsidRPr="00B41C4A">
              <w:t>elevation</w:t>
            </w:r>
          </w:p>
          <w:p w:rsidR="00000000" w:rsidRPr="00B41C4A" w:rsidP="00B41C4A">
            <w:pPr>
              <w:pStyle w:val="ListBullet"/>
            </w:pPr>
            <w:r w:rsidRPr="00B41C4A">
              <w:t>weather</w:t>
            </w:r>
          </w:p>
          <w:p w:rsidR="00000000" w:rsidRPr="00B41C4A" w:rsidP="00B41C4A">
            <w:pPr>
              <w:pStyle w:val="ListBullet"/>
            </w:pPr>
            <w:r w:rsidRPr="00B41C4A">
              <w:t>de</w:t>
            </w:r>
            <w:r w:rsidRPr="00B41C4A">
              <w:t>position</w:t>
            </w:r>
          </w:p>
          <w:p w:rsidR="00000000" w:rsidRPr="00B41C4A" w:rsidP="00B41C4A">
            <w:pPr>
              <w:pStyle w:val="ListBullet"/>
            </w:pPr>
            <w:r w:rsidRPr="00B41C4A">
              <w:t>snow pack structure</w:t>
            </w:r>
          </w:p>
          <w:p w:rsidR="00000000" w:rsidRPr="00B41C4A" w:rsidP="00B41C4A">
            <w:pPr>
              <w:pStyle w:val="ListBullet"/>
            </w:pPr>
            <w:r w:rsidRPr="00B41C4A">
              <w:t>local instability</w:t>
            </w:r>
          </w:p>
          <w:p w:rsidR="00000000" w:rsidP="00B41C4A">
            <w:pPr>
              <w:pStyle w:val="ListBullet"/>
              <w:rPr>
                <w:lang w:val="en-NZ"/>
              </w:rPr>
            </w:pPr>
            <w:r w:rsidRPr="00B41C4A">
              <w:t>topography.</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Factors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construction time versus available time</w:t>
            </w:r>
          </w:p>
          <w:p w:rsidR="00000000" w:rsidRPr="00B41C4A" w:rsidP="00B41C4A">
            <w:pPr>
              <w:pStyle w:val="ListBullet"/>
            </w:pPr>
            <w:r w:rsidRPr="00B41C4A">
              <w:t>equipment</w:t>
            </w:r>
          </w:p>
          <w:p w:rsidR="00000000" w:rsidRPr="00B41C4A" w:rsidP="00B41C4A">
            <w:pPr>
              <w:pStyle w:val="ListBullet"/>
            </w:pPr>
            <w:r w:rsidRPr="00B41C4A">
              <w:t xml:space="preserve">weather </w:t>
            </w:r>
          </w:p>
          <w:p w:rsidR="00000000" w:rsidRPr="00B41C4A" w:rsidP="00B41C4A">
            <w:pPr>
              <w:pStyle w:val="ListBullet"/>
            </w:pPr>
            <w:r w:rsidRPr="00B41C4A">
              <w:t>physical and mental state of the party</w:t>
            </w:r>
          </w:p>
          <w:p w:rsidR="00000000" w:rsidP="00B41C4A">
            <w:pPr>
              <w:pStyle w:val="ListBullet"/>
              <w:rPr>
                <w:lang w:val="en-NZ"/>
              </w:rPr>
            </w:pPr>
            <w:r w:rsidRPr="00B41C4A">
              <w:t>suitability of the snow and location.</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Type of emergency snow shelter</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snow mould</w:t>
            </w:r>
          </w:p>
          <w:p w:rsidR="00000000" w:rsidRPr="00B41C4A" w:rsidP="00B41C4A">
            <w:pPr>
              <w:pStyle w:val="ListBullet"/>
            </w:pPr>
            <w:r w:rsidRPr="00B41C4A">
              <w:t>igloo</w:t>
            </w:r>
          </w:p>
          <w:p w:rsidR="00000000" w:rsidRPr="00B41C4A" w:rsidP="00B41C4A">
            <w:pPr>
              <w:pStyle w:val="ListBullet"/>
            </w:pPr>
            <w:r w:rsidRPr="00B41C4A">
              <w:t>snow cave</w:t>
            </w:r>
          </w:p>
          <w:p w:rsidR="00000000" w:rsidRPr="00B41C4A" w:rsidP="00B41C4A">
            <w:pPr>
              <w:pStyle w:val="ListBullet"/>
            </w:pPr>
            <w:r w:rsidRPr="00B41C4A">
              <w:t>trench</w:t>
            </w:r>
          </w:p>
          <w:p w:rsidR="00000000" w:rsidP="00B41C4A">
            <w:pPr>
              <w:pStyle w:val="ListBullet"/>
              <w:rPr>
                <w:lang w:val="en-NZ"/>
              </w:rPr>
            </w:pPr>
            <w:r w:rsidRPr="00B41C4A">
              <w:t>improvised shelter.</w:t>
            </w:r>
          </w:p>
        </w:tc>
      </w:tr>
      <w:tr w:rsidTr="00551B0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41C4A">
            <w:pPr>
              <w:pStyle w:val="BodyText"/>
              <w:rPr>
                <w:lang w:val="en-NZ"/>
              </w:rPr>
            </w:pPr>
            <w:r w:rsidRPr="00B41C4A">
              <w:rPr>
                <w:rStyle w:val="BoldandItalics"/>
              </w:rPr>
              <w:t>Relevant aspects</w:t>
            </w:r>
            <w:r w:rsidRPr="00B41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41C4A" w:rsidP="00B41C4A">
            <w:pPr>
              <w:pStyle w:val="ListBullet"/>
            </w:pPr>
            <w:r w:rsidRPr="00B41C4A">
              <w:t>objectives</w:t>
            </w:r>
          </w:p>
          <w:p w:rsidR="00000000" w:rsidRPr="00B41C4A" w:rsidP="00B41C4A">
            <w:pPr>
              <w:pStyle w:val="ListBullet"/>
            </w:pPr>
            <w:r w:rsidRPr="00B41C4A">
              <w:t>planning process</w:t>
            </w:r>
          </w:p>
          <w:p w:rsidR="00000000" w:rsidRPr="00B41C4A" w:rsidP="00B41C4A">
            <w:pPr>
              <w:pStyle w:val="ListBullet"/>
            </w:pPr>
            <w:r w:rsidRPr="00B41C4A">
              <w:t>activity site</w:t>
            </w:r>
          </w:p>
          <w:p w:rsidR="00000000" w:rsidRPr="00B41C4A" w:rsidP="00B41C4A">
            <w:pPr>
              <w:pStyle w:val="ListBullet"/>
            </w:pPr>
            <w:r w:rsidRPr="00B41C4A">
              <w:t>weather</w:t>
            </w:r>
          </w:p>
          <w:p w:rsidR="00000000" w:rsidRPr="00B41C4A" w:rsidP="00B41C4A">
            <w:pPr>
              <w:pStyle w:val="ListBullet"/>
            </w:pPr>
            <w:r w:rsidRPr="00B41C4A">
              <w:t>equipment selection</w:t>
            </w:r>
          </w:p>
          <w:p w:rsidR="00000000" w:rsidRPr="00B41C4A" w:rsidP="00B41C4A">
            <w:pPr>
              <w:pStyle w:val="ListBullet"/>
            </w:pPr>
            <w:r w:rsidRPr="00B41C4A">
              <w:t>clothing selection</w:t>
            </w:r>
          </w:p>
          <w:p w:rsidR="00000000" w:rsidRPr="00B41C4A" w:rsidP="00B41C4A">
            <w:pPr>
              <w:pStyle w:val="ListBullet"/>
            </w:pPr>
            <w:r w:rsidRPr="00B41C4A">
              <w:t>food selection</w:t>
            </w:r>
          </w:p>
          <w:p w:rsidR="00000000" w:rsidRPr="00B41C4A" w:rsidP="00B41C4A">
            <w:pPr>
              <w:pStyle w:val="ListBullet"/>
            </w:pPr>
            <w:r w:rsidRPr="00B41C4A">
              <w:t>rescue techniques employed.</w:t>
            </w:r>
          </w:p>
        </w:tc>
      </w:tr>
    </w:tbl>
    <w:p w:rsidR="00000000" w:rsidRPr="00B41C4A" w:rsidP="00B41C4A">
      <w:pPr>
        <w:pStyle w:val="BodyText"/>
      </w:pPr>
    </w:p>
    <w:p w:rsidR="00000000" w:rsidRPr="00B41C4A" w:rsidP="00B41C4A">
      <w:pPr>
        <w:pStyle w:val="AllowPageBreak"/>
      </w:pPr>
    </w:p>
    <w:p w:rsidR="00000000" w:rsidRPr="00B41C4A" w:rsidP="00B41C4A">
      <w:pPr>
        <w:pStyle w:val="Heading1"/>
      </w:pPr>
      <w:bookmarkStart w:id="12" w:name="O_591869"/>
      <w:bookmarkEnd w:id="12"/>
      <w:r w:rsidRPr="00B41C4A">
        <w:t>Unit Sector(s)</w:t>
      </w:r>
    </w:p>
    <w:p w:rsidR="00000000" w:rsidRPr="00B41C4A" w:rsidP="00B41C4A">
      <w:pPr>
        <w:pStyle w:val="BodyText"/>
      </w:pPr>
      <w:r w:rsidRPr="00B41C4A">
        <w:t>Outdoor Recreation</w:t>
      </w:r>
    </w:p>
    <w:p w:rsidR="00000000" w:rsidRPr="00B41C4A" w:rsidP="00B41C4A">
      <w:pPr>
        <w:pStyle w:val="AllowPageBreak"/>
      </w:pPr>
    </w:p>
    <w:p w:rsidR="00000000" w:rsidRPr="00B41C4A" w:rsidP="00B41C4A">
      <w:pPr>
        <w:pStyle w:val="Heading1"/>
      </w:pPr>
      <w:bookmarkStart w:id="13" w:name="O_591868"/>
      <w:bookmarkEnd w:id="13"/>
      <w:r w:rsidRPr="00B41C4A">
        <w:t>Competency Field</w:t>
      </w:r>
    </w:p>
    <w:p w:rsidR="00000000" w:rsidRPr="00B41C4A" w:rsidP="00B41C4A">
      <w:pPr>
        <w:pStyle w:val="BodyText"/>
      </w:pPr>
      <w:r w:rsidRPr="00B41C4A">
        <w:t>Skiing - Ski Touring</w:t>
      </w:r>
    </w:p>
    <w:p w:rsidR="00000000" w:rsidRPr="00B41C4A" w:rsidP="00B41C4A"/>
    <w:sectPr w:rsidSect="00B41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4A" w:rsidRPr="00551B0C" w:rsidP="00551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0C" w:rsidP="00B41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51B0C" w:rsidP="00B41C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51B0C" w:rsidP="00B41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4A" w:rsidRPr="00551B0C" w:rsidP="00551B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0C" w:rsidRPr="002D2AF8" w:rsidP="00B41C4A">
    <w:pPr>
      <w:pStyle w:val="Header"/>
      <w:framePr w:wrap="around"/>
    </w:pPr>
    <w:r>
      <w:fldChar w:fldCharType="begin"/>
    </w:r>
    <w:r>
      <w:instrText xml:space="preserve"> TITLE   \* MERGEFORMAT </w:instrText>
    </w:r>
    <w:r>
      <w:fldChar w:fldCharType="separate"/>
    </w:r>
    <w:r>
      <w:t>SISOSKT408A Apply snow craft skills for overnight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551B0C" w:rsidP="00B41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41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E0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A3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C4A"/>
    <w:pPr>
      <w:spacing w:before="360" w:after="60"/>
      <w:outlineLvl w:val="0"/>
    </w:pPr>
    <w:rPr>
      <w:sz w:val="32"/>
    </w:rPr>
  </w:style>
  <w:style w:type="paragraph" w:styleId="Heading2">
    <w:name w:val="heading 2"/>
    <w:basedOn w:val="HeadingBase"/>
    <w:next w:val="BodyText"/>
    <w:link w:val="Heading2Char"/>
    <w:qFormat/>
    <w:rsid w:val="00B41C4A"/>
    <w:pPr>
      <w:keepLines/>
      <w:spacing w:before="240" w:after="120"/>
      <w:outlineLvl w:val="1"/>
    </w:pPr>
    <w:rPr>
      <w:sz w:val="28"/>
      <w:szCs w:val="40"/>
    </w:rPr>
  </w:style>
  <w:style w:type="paragraph" w:styleId="Heading3">
    <w:name w:val="heading 3"/>
    <w:basedOn w:val="HeadingBase"/>
    <w:next w:val="BodyText"/>
    <w:link w:val="Heading3Char"/>
    <w:qFormat/>
    <w:rsid w:val="00B41C4A"/>
    <w:pPr>
      <w:spacing w:before="180" w:after="120"/>
      <w:outlineLvl w:val="2"/>
    </w:pPr>
    <w:rPr>
      <w:spacing w:val="-10"/>
      <w:kern w:val="32"/>
    </w:rPr>
  </w:style>
  <w:style w:type="paragraph" w:styleId="Heading4">
    <w:name w:val="heading 4"/>
    <w:basedOn w:val="HeadingBase"/>
    <w:next w:val="BodyText"/>
    <w:link w:val="Heading4Char"/>
    <w:qFormat/>
    <w:rsid w:val="00B41C4A"/>
    <w:pPr>
      <w:spacing w:before="160" w:after="120"/>
      <w:outlineLvl w:val="3"/>
    </w:pPr>
    <w:rPr>
      <w:sz w:val="22"/>
    </w:rPr>
  </w:style>
  <w:style w:type="paragraph" w:styleId="Heading5">
    <w:name w:val="heading 5"/>
    <w:basedOn w:val="HeadingBase"/>
    <w:next w:val="Normal"/>
    <w:link w:val="Heading5Char"/>
    <w:qFormat/>
    <w:rsid w:val="00B41C4A"/>
    <w:pPr>
      <w:spacing w:before="80"/>
      <w:outlineLvl w:val="4"/>
    </w:pPr>
    <w:rPr>
      <w:color w:val="918585"/>
      <w:sz w:val="20"/>
    </w:rPr>
  </w:style>
  <w:style w:type="paragraph" w:styleId="Heading6">
    <w:name w:val="heading 6"/>
    <w:basedOn w:val="HeadingBase"/>
    <w:next w:val="Normal"/>
    <w:link w:val="Heading6Char"/>
    <w:qFormat/>
    <w:rsid w:val="00B41C4A"/>
    <w:pPr>
      <w:spacing w:before="60"/>
      <w:outlineLvl w:val="5"/>
    </w:pPr>
    <w:rPr>
      <w:color w:val="918585"/>
      <w:sz w:val="20"/>
    </w:rPr>
  </w:style>
  <w:style w:type="paragraph" w:styleId="Heading7">
    <w:name w:val="heading 7"/>
    <w:basedOn w:val="Normal"/>
    <w:next w:val="Normal"/>
    <w:link w:val="Heading7Char"/>
    <w:qFormat/>
    <w:rsid w:val="00B41C4A"/>
    <w:pPr>
      <w:ind w:left="720"/>
      <w:outlineLvl w:val="6"/>
    </w:pPr>
    <w:rPr>
      <w:i/>
    </w:rPr>
  </w:style>
  <w:style w:type="paragraph" w:styleId="Heading8">
    <w:name w:val="heading 8"/>
    <w:basedOn w:val="Normal"/>
    <w:next w:val="Normal"/>
    <w:link w:val="Heading8Char"/>
    <w:qFormat/>
    <w:rsid w:val="00B41C4A"/>
    <w:pPr>
      <w:ind w:left="720"/>
      <w:outlineLvl w:val="7"/>
    </w:pPr>
    <w:rPr>
      <w:i/>
    </w:rPr>
  </w:style>
  <w:style w:type="paragraph" w:styleId="Heading9">
    <w:name w:val="heading 9"/>
    <w:basedOn w:val="Normal"/>
    <w:next w:val="Normal"/>
    <w:link w:val="Heading9Char"/>
    <w:qFormat/>
    <w:rsid w:val="00B41C4A"/>
    <w:pPr>
      <w:ind w:left="720"/>
      <w:outlineLvl w:val="8"/>
    </w:pPr>
    <w:rPr>
      <w:i/>
    </w:rPr>
  </w:style>
  <w:style w:type="character" w:default="1" w:styleId="DefaultParagraphFont">
    <w:name w:val="Default Paragraph Font"/>
    <w:uiPriority w:val="1"/>
    <w:unhideWhenUsed/>
    <w:rsid w:val="00B41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C4A"/>
  </w:style>
  <w:style w:type="character" w:customStyle="1" w:styleId="Heading1Char">
    <w:name w:val="Heading 1 Char"/>
    <w:basedOn w:val="DefaultParagraphFont"/>
    <w:link w:val="Heading1"/>
    <w:rsid w:val="00B41C4A"/>
    <w:rPr>
      <w:rFonts w:ascii="Times New Roman" w:eastAsia="Times New Roman" w:hAnsi="Times New Roman" w:cs="Times New Roman"/>
      <w:b/>
      <w:sz w:val="32"/>
      <w:szCs w:val="20"/>
      <w:lang w:eastAsia="en-US"/>
    </w:rPr>
  </w:style>
  <w:style w:type="paragraph" w:styleId="BodyText">
    <w:name w:val="Body Text"/>
    <w:basedOn w:val="Normal"/>
    <w:link w:val="BodyTextChar"/>
    <w:rsid w:val="00B41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1C4A"/>
    <w:rPr>
      <w:rFonts w:ascii="Times New Roman" w:eastAsia="Times New Roman" w:hAnsi="Times New Roman" w:cs="Times New Roman"/>
      <w:sz w:val="24"/>
      <w:lang w:eastAsia="en-US"/>
    </w:rPr>
  </w:style>
  <w:style w:type="paragraph" w:styleId="List">
    <w:name w:val="List"/>
    <w:basedOn w:val="BodyText"/>
    <w:next w:val="BodyText"/>
    <w:rsid w:val="00B41C4A"/>
    <w:pPr>
      <w:tabs>
        <w:tab w:val="left" w:pos="340"/>
      </w:tabs>
      <w:spacing w:before="60" w:after="60"/>
      <w:ind w:left="340" w:hanging="340"/>
    </w:pPr>
  </w:style>
  <w:style w:type="paragraph" w:styleId="ListBullet">
    <w:name w:val="List Bullet"/>
    <w:basedOn w:val="List"/>
    <w:rsid w:val="00B41C4A"/>
    <w:pPr>
      <w:numPr>
        <w:numId w:val="13"/>
      </w:numPr>
      <w:tabs>
        <w:tab w:val="clear" w:pos="340"/>
      </w:tabs>
      <w:spacing w:before="40" w:after="40"/>
    </w:pPr>
  </w:style>
  <w:style w:type="character" w:customStyle="1" w:styleId="SpecialBold">
    <w:name w:val="Special Bold"/>
    <w:basedOn w:val="DefaultParagraphFont"/>
    <w:rsid w:val="00B41C4A"/>
    <w:rPr>
      <w:b/>
      <w:spacing w:val="0"/>
    </w:rPr>
  </w:style>
  <w:style w:type="paragraph" w:styleId="ListBullet2">
    <w:name w:val="List Bullet 2"/>
    <w:basedOn w:val="List2"/>
    <w:rsid w:val="00B41C4A"/>
    <w:pPr>
      <w:numPr>
        <w:numId w:val="14"/>
      </w:numPr>
      <w:tabs>
        <w:tab w:val="clear" w:pos="680"/>
      </w:tabs>
    </w:pPr>
  </w:style>
  <w:style w:type="paragraph" w:customStyle="1" w:styleId="SuperHeading">
    <w:name w:val="SuperHeading"/>
    <w:basedOn w:val="Normal"/>
    <w:rsid w:val="00B41C4A"/>
    <w:pPr>
      <w:spacing w:before="240" w:after="120"/>
      <w:outlineLvl w:val="0"/>
    </w:pPr>
    <w:rPr>
      <w:rFonts w:ascii="Times New Roman" w:hAnsi="Times New Roman"/>
      <w:b/>
      <w:sz w:val="32"/>
    </w:rPr>
  </w:style>
  <w:style w:type="paragraph" w:customStyle="1" w:styleId="AllowPageBreak">
    <w:name w:val="AllowPageBreak"/>
    <w:rsid w:val="00B41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1C4A"/>
    <w:pPr>
      <w:tabs>
        <w:tab w:val="left" w:pos="680"/>
      </w:tabs>
      <w:spacing w:before="60" w:after="60"/>
      <w:ind w:left="680" w:hanging="340"/>
    </w:pPr>
  </w:style>
  <w:style w:type="character" w:customStyle="1" w:styleId="BoldandItalics">
    <w:name w:val="Bold and Italics"/>
    <w:qFormat/>
    <w:rsid w:val="00B41C4A"/>
    <w:rPr>
      <w:b/>
      <w:i/>
      <w:u w:val="none"/>
    </w:rPr>
  </w:style>
  <w:style w:type="character" w:customStyle="1" w:styleId="Heading2Char">
    <w:name w:val="Heading 2 Char"/>
    <w:basedOn w:val="DefaultParagraphFont"/>
    <w:link w:val="Heading2"/>
    <w:rsid w:val="00B41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C4A"/>
    <w:rPr>
      <w:rFonts w:ascii="Courier New" w:eastAsia="Times New Roman" w:hAnsi="Courier New" w:cs="Times New Roman"/>
      <w:i/>
      <w:szCs w:val="20"/>
      <w:lang w:eastAsia="en-US"/>
    </w:rPr>
  </w:style>
  <w:style w:type="paragraph" w:customStyle="1" w:styleId="HeadingBase">
    <w:name w:val="Heading Base"/>
    <w:rsid w:val="00B41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C4A"/>
    <w:pPr>
      <w:tabs>
        <w:tab w:val="right" w:leader="dot" w:pos="9072"/>
      </w:tabs>
      <w:ind w:left="567"/>
    </w:pPr>
    <w:rPr>
      <w:szCs w:val="22"/>
    </w:rPr>
  </w:style>
  <w:style w:type="paragraph" w:customStyle="1" w:styleId="TOCBase">
    <w:name w:val="TOC Base"/>
    <w:rsid w:val="00B41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C4A"/>
    <w:pPr>
      <w:tabs>
        <w:tab w:val="right" w:leader="dot" w:pos="9072"/>
      </w:tabs>
      <w:spacing w:before="40" w:after="40"/>
      <w:ind w:left="284"/>
    </w:pPr>
    <w:rPr>
      <w:rFonts w:ascii="Times New Roman" w:hAnsi="Times New Roman"/>
    </w:rPr>
  </w:style>
  <w:style w:type="paragraph" w:styleId="TOC1">
    <w:name w:val="toc 1"/>
    <w:basedOn w:val="TOCBase"/>
    <w:next w:val="Normal"/>
    <w:rsid w:val="00B41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C4A"/>
    <w:rPr>
      <w:rFonts w:ascii="Times New Roman" w:eastAsia="Times New Roman" w:hAnsi="Times New Roman" w:cs="Times New Roman"/>
      <w:sz w:val="16"/>
      <w:lang w:eastAsia="en-US"/>
    </w:rPr>
  </w:style>
  <w:style w:type="paragraph" w:styleId="Title">
    <w:name w:val="Title"/>
    <w:basedOn w:val="HeadingBase"/>
    <w:link w:val="TitleChar"/>
    <w:qFormat/>
    <w:rsid w:val="00B41C4A"/>
    <w:pPr>
      <w:spacing w:before="5040"/>
      <w:jc w:val="center"/>
    </w:pPr>
    <w:rPr>
      <w:sz w:val="48"/>
      <w:szCs w:val="72"/>
      <w:lang w:val="en-US"/>
    </w:rPr>
  </w:style>
  <w:style w:type="character" w:customStyle="1" w:styleId="TitleChar">
    <w:name w:val="Title Char"/>
    <w:basedOn w:val="DefaultParagraphFont"/>
    <w:link w:val="Title"/>
    <w:rsid w:val="00B41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C4A"/>
    <w:pPr>
      <w:tabs>
        <w:tab w:val="left" w:pos="3600"/>
        <w:tab w:val="left" w:pos="3958"/>
      </w:tabs>
    </w:pPr>
  </w:style>
  <w:style w:type="paragraph" w:customStyle="1" w:styleId="Note">
    <w:name w:val="Note"/>
    <w:basedOn w:val="BodyText"/>
    <w:rsid w:val="00B41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C4A"/>
    <w:pPr>
      <w:framePr w:wrap="auto" w:hAnchor="text" w:y="6049"/>
    </w:pPr>
    <w:rPr>
      <w:color w:val="000000"/>
      <w:sz w:val="40"/>
    </w:rPr>
  </w:style>
  <w:style w:type="paragraph" w:customStyle="1" w:styleId="TOCTitle">
    <w:name w:val="TOCTitle"/>
    <w:basedOn w:val="Heading1"/>
    <w:rsid w:val="00B41C4A"/>
    <w:pPr>
      <w:spacing w:after="240"/>
      <w:jc w:val="center"/>
      <w:outlineLvl w:val="9"/>
    </w:pPr>
    <w:rPr>
      <w:caps/>
    </w:rPr>
  </w:style>
  <w:style w:type="paragraph" w:customStyle="1" w:styleId="Version">
    <w:name w:val="Version"/>
    <w:rsid w:val="00B41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C4A"/>
    <w:pPr>
      <w:keepNext w:val="0"/>
      <w:tabs>
        <w:tab w:val="right" w:pos="4176"/>
      </w:tabs>
      <w:ind w:left="198" w:hanging="198"/>
    </w:pPr>
    <w:rPr>
      <w:rFonts w:ascii="Garamond" w:hAnsi="Garamond"/>
    </w:rPr>
  </w:style>
  <w:style w:type="paragraph" w:styleId="IndexHeading">
    <w:name w:val="index heading"/>
    <w:basedOn w:val="Normal"/>
    <w:next w:val="Index1"/>
    <w:semiHidden/>
    <w:rsid w:val="00B41C4A"/>
    <w:pPr>
      <w:spacing w:before="120" w:after="120"/>
    </w:pPr>
    <w:rPr>
      <w:rFonts w:ascii="Arial" w:hAnsi="Arial"/>
      <w:b/>
      <w:color w:val="918585"/>
      <w:sz w:val="24"/>
    </w:rPr>
  </w:style>
  <w:style w:type="paragraph" w:styleId="Header">
    <w:name w:val="header"/>
    <w:basedOn w:val="Normal"/>
    <w:link w:val="HeaderChar"/>
    <w:rsid w:val="00B41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C4A"/>
    <w:rPr>
      <w:rFonts w:ascii="Times New Roman" w:eastAsia="Times New Roman" w:hAnsi="Times New Roman" w:cs="Times New Roman"/>
      <w:sz w:val="16"/>
      <w:szCs w:val="20"/>
      <w:lang w:val="en-GB" w:eastAsia="en-US"/>
    </w:rPr>
  </w:style>
  <w:style w:type="paragraph" w:customStyle="1" w:styleId="Chapter">
    <w:name w:val="Chapter"/>
    <w:basedOn w:val="Normal"/>
    <w:rsid w:val="00B41C4A"/>
    <w:pPr>
      <w:spacing w:before="240"/>
    </w:pPr>
    <w:rPr>
      <w:rFonts w:ascii="Times New Roman" w:hAnsi="Times New Roman"/>
      <w:smallCaps/>
      <w:spacing w:val="80"/>
      <w:sz w:val="28"/>
    </w:rPr>
  </w:style>
  <w:style w:type="paragraph" w:customStyle="1" w:styleId="InChapter">
    <w:name w:val="InChapter"/>
    <w:basedOn w:val="Heading3"/>
    <w:rsid w:val="00B41C4A"/>
    <w:pPr>
      <w:spacing w:after="240"/>
      <w:outlineLvl w:val="9"/>
    </w:pPr>
    <w:rPr>
      <w:noProof/>
    </w:rPr>
  </w:style>
  <w:style w:type="paragraph" w:styleId="Index2">
    <w:name w:val="index 2"/>
    <w:basedOn w:val="Normal"/>
    <w:next w:val="Normal"/>
    <w:semiHidden/>
    <w:rsid w:val="00B41C4A"/>
    <w:pPr>
      <w:tabs>
        <w:tab w:val="right" w:pos="4176"/>
      </w:tabs>
      <w:ind w:left="568" w:hanging="284"/>
    </w:pPr>
    <w:rPr>
      <w:rFonts w:ascii="Garamond" w:hAnsi="Garamond"/>
    </w:rPr>
  </w:style>
  <w:style w:type="paragraph" w:customStyle="1" w:styleId="Byline">
    <w:name w:val="Byline"/>
    <w:rsid w:val="00B41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C4A"/>
    <w:pPr>
      <w:tabs>
        <w:tab w:val="clear" w:pos="3600"/>
        <w:tab w:val="clear" w:pos="3958"/>
      </w:tabs>
      <w:jc w:val="right"/>
    </w:pPr>
  </w:style>
  <w:style w:type="character" w:styleId="Emphasis">
    <w:name w:val="Emphasis"/>
    <w:basedOn w:val="DefaultParagraphFont"/>
    <w:qFormat/>
    <w:rsid w:val="00B41C4A"/>
    <w:rPr>
      <w:i/>
    </w:rPr>
  </w:style>
  <w:style w:type="paragraph" w:styleId="Caption">
    <w:name w:val="caption"/>
    <w:basedOn w:val="BodyText"/>
    <w:next w:val="Normal"/>
    <w:qFormat/>
    <w:rsid w:val="00B41C4A"/>
    <w:pPr>
      <w:framePr w:w="2268" w:hSpace="181" w:vSpace="181" w:wrap="around" w:vAnchor="text" w:hAnchor="page" w:x="1135" w:y="285" w:anchorLock="1"/>
    </w:pPr>
    <w:rPr>
      <w:i/>
    </w:rPr>
  </w:style>
  <w:style w:type="paragraph" w:customStyle="1" w:styleId="MiniTOCTitle">
    <w:name w:val="MiniTOCTitle"/>
    <w:basedOn w:val="Heading4"/>
    <w:rsid w:val="00B41C4A"/>
    <w:pPr>
      <w:spacing w:before="240"/>
      <w:outlineLvl w:val="9"/>
    </w:pPr>
    <w:rPr>
      <w:noProof/>
      <w:sz w:val="24"/>
    </w:rPr>
  </w:style>
  <w:style w:type="paragraph" w:customStyle="1" w:styleId="MiniTOCItem">
    <w:name w:val="MiniTOCItem"/>
    <w:basedOn w:val="ListBullet"/>
    <w:rsid w:val="00B41C4A"/>
    <w:pPr>
      <w:numPr>
        <w:numId w:val="0"/>
      </w:numPr>
      <w:tabs>
        <w:tab w:val="right" w:leader="dot" w:pos="6521"/>
      </w:tabs>
      <w:spacing w:before="0" w:after="0"/>
    </w:pPr>
  </w:style>
  <w:style w:type="paragraph" w:customStyle="1" w:styleId="TOFTitle">
    <w:name w:val="TOFTitle"/>
    <w:basedOn w:val="TOCTitle"/>
    <w:rsid w:val="00B41C4A"/>
  </w:style>
  <w:style w:type="paragraph" w:styleId="TableofFigures">
    <w:name w:val="table of figures"/>
    <w:basedOn w:val="Normal"/>
    <w:next w:val="Normal"/>
    <w:semiHidden/>
    <w:rsid w:val="00B41C4A"/>
    <w:pPr>
      <w:tabs>
        <w:tab w:val="right" w:leader="dot" w:pos="9072"/>
      </w:tabs>
      <w:ind w:left="970" w:hanging="403"/>
    </w:pPr>
    <w:rPr>
      <w:rFonts w:ascii="Times New Roman" w:hAnsi="Times New Roman"/>
      <w:b/>
    </w:rPr>
  </w:style>
  <w:style w:type="paragraph" w:styleId="ListNumber">
    <w:name w:val="List Number"/>
    <w:basedOn w:val="List"/>
    <w:rsid w:val="00B41C4A"/>
    <w:pPr>
      <w:numPr>
        <w:numId w:val="11"/>
      </w:numPr>
    </w:pPr>
  </w:style>
  <w:style w:type="character" w:customStyle="1" w:styleId="WingdingSymbols">
    <w:name w:val="Wingding Symbols"/>
    <w:rsid w:val="00B41C4A"/>
    <w:rPr>
      <w:rFonts w:ascii="Wingdings" w:hAnsi="Wingdings"/>
    </w:rPr>
  </w:style>
  <w:style w:type="paragraph" w:customStyle="1" w:styleId="TableHeading">
    <w:name w:val="Table Heading"/>
    <w:basedOn w:val="HeadingBase"/>
    <w:rsid w:val="00B41C4A"/>
    <w:pPr>
      <w:keepLines/>
      <w:pBdr>
        <w:bottom w:val="single" w:sz="6" w:space="1" w:color="918585"/>
      </w:pBdr>
      <w:spacing w:before="240"/>
    </w:pPr>
  </w:style>
  <w:style w:type="character" w:customStyle="1" w:styleId="HotSpot">
    <w:name w:val="HotSpot"/>
    <w:rsid w:val="00B41C4A"/>
    <w:rPr>
      <w:color w:val="0033CC"/>
      <w:u w:val="none"/>
    </w:rPr>
  </w:style>
  <w:style w:type="paragraph" w:customStyle="1" w:styleId="BodyTextRight">
    <w:name w:val="Body Text Right"/>
    <w:basedOn w:val="BodyText"/>
    <w:rsid w:val="00B41C4A"/>
    <w:pPr>
      <w:spacing w:before="0" w:after="0"/>
      <w:jc w:val="right"/>
    </w:pPr>
  </w:style>
  <w:style w:type="paragraph" w:styleId="Index3">
    <w:name w:val="index 3"/>
    <w:basedOn w:val="ListNumber2"/>
    <w:next w:val="Normal"/>
    <w:semiHidden/>
    <w:rsid w:val="00B41C4A"/>
    <w:pPr>
      <w:numPr>
        <w:numId w:val="0"/>
      </w:numPr>
      <w:tabs>
        <w:tab w:val="right" w:leader="dot" w:pos="4176"/>
      </w:tabs>
    </w:pPr>
  </w:style>
  <w:style w:type="paragraph" w:styleId="ListNumber2">
    <w:name w:val="List Number 2"/>
    <w:basedOn w:val="List2"/>
    <w:rsid w:val="00B41C4A"/>
    <w:pPr>
      <w:numPr>
        <w:numId w:val="10"/>
      </w:numPr>
      <w:tabs>
        <w:tab w:val="clear" w:pos="1060"/>
      </w:tabs>
    </w:pPr>
  </w:style>
  <w:style w:type="paragraph" w:customStyle="1" w:styleId="MarginNote">
    <w:name w:val="Margin Note"/>
    <w:basedOn w:val="BodyText"/>
    <w:rsid w:val="00B41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C4A"/>
    <w:rPr>
      <w:sz w:val="32"/>
    </w:rPr>
  </w:style>
  <w:style w:type="paragraph" w:customStyle="1" w:styleId="HeadingProcedure">
    <w:name w:val="Heading Procedure"/>
    <w:basedOn w:val="HeadingBase"/>
    <w:next w:val="Normal"/>
    <w:rsid w:val="00B41C4A"/>
    <w:pPr>
      <w:tabs>
        <w:tab w:val="left" w:pos="0"/>
      </w:tabs>
      <w:spacing w:before="120" w:after="60"/>
    </w:pPr>
    <w:rPr>
      <w:i/>
      <w:color w:val="918585"/>
      <w:sz w:val="22"/>
    </w:rPr>
  </w:style>
  <w:style w:type="paragraph" w:customStyle="1" w:styleId="TableBodyText">
    <w:name w:val="Table Body Text"/>
    <w:basedOn w:val="BodyText"/>
    <w:rsid w:val="00B41C4A"/>
    <w:pPr>
      <w:spacing w:before="60" w:after="60"/>
    </w:pPr>
  </w:style>
  <w:style w:type="paragraph" w:styleId="ListContinue">
    <w:name w:val="List Continue"/>
    <w:basedOn w:val="List"/>
    <w:rsid w:val="00B41C4A"/>
    <w:pPr>
      <w:ind w:firstLine="0"/>
    </w:pPr>
  </w:style>
  <w:style w:type="paragraph" w:customStyle="1" w:styleId="ListNote">
    <w:name w:val="List Note"/>
    <w:basedOn w:val="List"/>
    <w:rsid w:val="00B41C4A"/>
    <w:pPr>
      <w:pBdr>
        <w:top w:val="single" w:sz="6" w:space="2" w:color="918585"/>
        <w:bottom w:val="single" w:sz="6" w:space="2" w:color="918585"/>
      </w:pBdr>
      <w:tabs>
        <w:tab w:val="left" w:pos="1021"/>
      </w:tabs>
      <w:ind w:firstLine="0"/>
    </w:pPr>
  </w:style>
  <w:style w:type="paragraph" w:customStyle="1" w:styleId="Warning">
    <w:name w:val="Warning"/>
    <w:basedOn w:val="BodyText"/>
    <w:rsid w:val="00B41C4A"/>
    <w:pPr>
      <w:shd w:val="clear" w:color="auto" w:fill="D9D9D9"/>
      <w:tabs>
        <w:tab w:val="left" w:pos="992"/>
      </w:tabs>
      <w:ind w:left="119" w:right="119"/>
    </w:pPr>
    <w:rPr>
      <w:sz w:val="20"/>
    </w:rPr>
  </w:style>
  <w:style w:type="paragraph" w:customStyle="1" w:styleId="MarginIcons">
    <w:name w:val="Margin Icons"/>
    <w:basedOn w:val="BodyText"/>
    <w:rsid w:val="00B41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C4A"/>
    <w:rPr>
      <w:rFonts w:ascii="Courier New" w:hAnsi="Courier New"/>
    </w:rPr>
  </w:style>
  <w:style w:type="paragraph" w:customStyle="1" w:styleId="NoteBullet">
    <w:name w:val="Note Bullet"/>
    <w:basedOn w:val="Note"/>
    <w:rsid w:val="00B41C4A"/>
    <w:pPr>
      <w:tabs>
        <w:tab w:val="clear" w:pos="680"/>
      </w:tabs>
      <w:spacing w:before="60" w:after="60"/>
    </w:pPr>
  </w:style>
  <w:style w:type="paragraph" w:customStyle="1" w:styleId="SubHeading2">
    <w:name w:val="SubHeading2"/>
    <w:basedOn w:val="HeadingBase"/>
    <w:rsid w:val="00B41C4A"/>
    <w:pPr>
      <w:spacing w:before="240" w:after="60"/>
    </w:pPr>
    <w:rPr>
      <w:sz w:val="20"/>
    </w:rPr>
  </w:style>
  <w:style w:type="paragraph" w:customStyle="1" w:styleId="SubHeading1">
    <w:name w:val="SubHeading1"/>
    <w:basedOn w:val="HeadingBase"/>
    <w:rsid w:val="00B41C4A"/>
    <w:pPr>
      <w:spacing w:before="240" w:after="60"/>
    </w:pPr>
    <w:rPr>
      <w:color w:val="918585"/>
      <w:sz w:val="22"/>
    </w:rPr>
  </w:style>
  <w:style w:type="paragraph" w:customStyle="1" w:styleId="SideHeading">
    <w:name w:val="Side Heading"/>
    <w:basedOn w:val="HeadingBase"/>
    <w:rsid w:val="00B41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C4A"/>
    <w:pPr>
      <w:numPr>
        <w:numId w:val="12"/>
      </w:numPr>
    </w:pPr>
  </w:style>
  <w:style w:type="paragraph" w:styleId="PlainText">
    <w:name w:val="Plain Text"/>
    <w:basedOn w:val="Normal"/>
    <w:link w:val="PlainTextChar"/>
    <w:rsid w:val="00B41C4A"/>
    <w:rPr>
      <w:sz w:val="20"/>
    </w:rPr>
  </w:style>
  <w:style w:type="character" w:customStyle="1" w:styleId="PlainTextChar">
    <w:name w:val="Plain Text Char"/>
    <w:basedOn w:val="DefaultParagraphFont"/>
    <w:link w:val="PlainText"/>
    <w:rsid w:val="00B41C4A"/>
    <w:rPr>
      <w:rFonts w:ascii="Courier New" w:eastAsia="Times New Roman" w:hAnsi="Courier New" w:cs="Times New Roman"/>
      <w:sz w:val="20"/>
      <w:szCs w:val="20"/>
      <w:lang w:eastAsia="en-US"/>
    </w:rPr>
  </w:style>
  <w:style w:type="character" w:customStyle="1" w:styleId="MenuOption">
    <w:name w:val="Menu Option"/>
    <w:basedOn w:val="DefaultParagraphFont"/>
    <w:rsid w:val="00B41C4A"/>
    <w:rPr>
      <w:b/>
      <w:smallCaps/>
    </w:rPr>
  </w:style>
  <w:style w:type="paragraph" w:customStyle="1" w:styleId="TableListNumber">
    <w:name w:val="Table List Number"/>
    <w:basedOn w:val="ListNumber"/>
    <w:rsid w:val="00B41C4A"/>
    <w:pPr>
      <w:numPr>
        <w:numId w:val="0"/>
      </w:numPr>
    </w:pPr>
  </w:style>
  <w:style w:type="paragraph" w:styleId="TOC4">
    <w:name w:val="toc 4"/>
    <w:basedOn w:val="TOCBase"/>
    <w:next w:val="Normal"/>
    <w:semiHidden/>
    <w:rsid w:val="00B41C4A"/>
    <w:pPr>
      <w:tabs>
        <w:tab w:val="right" w:leader="dot" w:pos="9071"/>
      </w:tabs>
      <w:ind w:left="1701"/>
    </w:pPr>
  </w:style>
  <w:style w:type="paragraph" w:customStyle="1" w:styleId="ListAlpha">
    <w:name w:val="List Alpha"/>
    <w:basedOn w:val="List"/>
    <w:rsid w:val="00B41C4A"/>
    <w:pPr>
      <w:numPr>
        <w:numId w:val="9"/>
      </w:numPr>
    </w:pPr>
  </w:style>
  <w:style w:type="paragraph" w:customStyle="1" w:styleId="ListAlpha2">
    <w:name w:val="List Alpha 2"/>
    <w:basedOn w:val="List2"/>
    <w:rsid w:val="00B41C4A"/>
    <w:pPr>
      <w:numPr>
        <w:numId w:val="8"/>
      </w:numPr>
    </w:pPr>
  </w:style>
  <w:style w:type="paragraph" w:styleId="List3">
    <w:name w:val="List 3"/>
    <w:basedOn w:val="BodyText"/>
    <w:rsid w:val="00B41C4A"/>
    <w:pPr>
      <w:tabs>
        <w:tab w:val="left" w:pos="1021"/>
      </w:tabs>
      <w:spacing w:before="60" w:after="60"/>
      <w:ind w:left="1020" w:hanging="340"/>
    </w:pPr>
  </w:style>
  <w:style w:type="paragraph" w:styleId="List4">
    <w:name w:val="List 4"/>
    <w:basedOn w:val="BodyText"/>
    <w:rsid w:val="00B41C4A"/>
    <w:pPr>
      <w:tabs>
        <w:tab w:val="left" w:pos="1361"/>
      </w:tabs>
      <w:spacing w:before="60" w:after="60"/>
      <w:ind w:left="1361" w:hanging="340"/>
    </w:pPr>
  </w:style>
  <w:style w:type="paragraph" w:styleId="List5">
    <w:name w:val="List 5"/>
    <w:basedOn w:val="BodyText"/>
    <w:rsid w:val="00B41C4A"/>
    <w:pPr>
      <w:tabs>
        <w:tab w:val="left" w:pos="1701"/>
      </w:tabs>
      <w:spacing w:before="60" w:after="60"/>
      <w:ind w:left="1701" w:hanging="340"/>
    </w:pPr>
  </w:style>
  <w:style w:type="paragraph" w:styleId="ListBullet3">
    <w:name w:val="List Bullet 3"/>
    <w:basedOn w:val="List3"/>
    <w:rsid w:val="00B41C4A"/>
    <w:pPr>
      <w:numPr>
        <w:numId w:val="15"/>
      </w:numPr>
      <w:tabs>
        <w:tab w:val="clear" w:pos="1021"/>
      </w:tabs>
      <w:ind w:left="1037" w:hanging="357"/>
    </w:pPr>
  </w:style>
  <w:style w:type="paragraph" w:styleId="ListBullet4">
    <w:name w:val="List Bullet 4"/>
    <w:basedOn w:val="List4"/>
    <w:rsid w:val="00B41C4A"/>
    <w:pPr>
      <w:numPr>
        <w:numId w:val="3"/>
      </w:numPr>
    </w:pPr>
  </w:style>
  <w:style w:type="paragraph" w:styleId="ListBullet5">
    <w:name w:val="List Bullet 5"/>
    <w:basedOn w:val="List5"/>
    <w:rsid w:val="00B41C4A"/>
    <w:pPr>
      <w:numPr>
        <w:numId w:val="4"/>
      </w:numPr>
    </w:pPr>
  </w:style>
  <w:style w:type="paragraph" w:styleId="ListContinue2">
    <w:name w:val="List Continue 2"/>
    <w:basedOn w:val="List2"/>
    <w:rsid w:val="00B41C4A"/>
    <w:pPr>
      <w:ind w:firstLine="0"/>
    </w:pPr>
  </w:style>
  <w:style w:type="paragraph" w:styleId="ListContinue3">
    <w:name w:val="List Continue 3"/>
    <w:basedOn w:val="List3"/>
    <w:rsid w:val="00B41C4A"/>
    <w:pPr>
      <w:ind w:left="1021" w:firstLine="0"/>
    </w:pPr>
  </w:style>
  <w:style w:type="paragraph" w:styleId="ListContinue4">
    <w:name w:val="List Continue 4"/>
    <w:basedOn w:val="List4"/>
    <w:rsid w:val="00B41C4A"/>
    <w:pPr>
      <w:ind w:firstLine="0"/>
    </w:pPr>
  </w:style>
  <w:style w:type="paragraph" w:styleId="ListContinue5">
    <w:name w:val="List Continue 5"/>
    <w:basedOn w:val="List5"/>
    <w:rsid w:val="00B41C4A"/>
    <w:pPr>
      <w:ind w:firstLine="0"/>
    </w:pPr>
  </w:style>
  <w:style w:type="paragraph" w:styleId="ListNumber3">
    <w:name w:val="List Number 3"/>
    <w:basedOn w:val="List3"/>
    <w:rsid w:val="00B41C4A"/>
    <w:pPr>
      <w:numPr>
        <w:numId w:val="5"/>
      </w:numPr>
    </w:pPr>
  </w:style>
  <w:style w:type="paragraph" w:styleId="ListNumber4">
    <w:name w:val="List Number 4"/>
    <w:basedOn w:val="List4"/>
    <w:rsid w:val="00B41C4A"/>
    <w:pPr>
      <w:numPr>
        <w:numId w:val="6"/>
      </w:numPr>
    </w:pPr>
  </w:style>
  <w:style w:type="paragraph" w:styleId="ListNumber5">
    <w:name w:val="List Number 5"/>
    <w:basedOn w:val="List5"/>
    <w:rsid w:val="00B41C4A"/>
    <w:pPr>
      <w:numPr>
        <w:numId w:val="7"/>
      </w:numPr>
    </w:pPr>
  </w:style>
  <w:style w:type="paragraph" w:styleId="BlockText">
    <w:name w:val="Block Text"/>
    <w:basedOn w:val="Normal"/>
    <w:rsid w:val="00B41C4A"/>
    <w:pPr>
      <w:spacing w:after="120"/>
      <w:ind w:left="1440" w:right="1440"/>
    </w:pPr>
  </w:style>
  <w:style w:type="character" w:customStyle="1" w:styleId="Subscript">
    <w:name w:val="Subscript"/>
    <w:basedOn w:val="DefaultParagraphFont"/>
    <w:rsid w:val="00B41C4A"/>
    <w:rPr>
      <w:sz w:val="16"/>
      <w:vertAlign w:val="subscript"/>
    </w:rPr>
  </w:style>
  <w:style w:type="character" w:customStyle="1" w:styleId="Superscript">
    <w:name w:val="Superscript"/>
    <w:basedOn w:val="DefaultParagraphFont"/>
    <w:rsid w:val="00B41C4A"/>
    <w:rPr>
      <w:sz w:val="16"/>
      <w:vertAlign w:val="superscript"/>
    </w:rPr>
  </w:style>
  <w:style w:type="character" w:customStyle="1" w:styleId="Symbols">
    <w:name w:val="Symbols"/>
    <w:basedOn w:val="DefaultParagraphFont"/>
    <w:rsid w:val="00B41C4A"/>
    <w:rPr>
      <w:rFonts w:ascii="Symbol" w:hAnsi="Symbol"/>
    </w:rPr>
  </w:style>
  <w:style w:type="character" w:customStyle="1" w:styleId="MenuOptions">
    <w:name w:val="Menu Options"/>
    <w:basedOn w:val="DefaultParagraphFont"/>
    <w:rsid w:val="00B41C4A"/>
    <w:rPr>
      <w:rFonts w:ascii="Arial Narrow" w:hAnsi="Arial Narrow"/>
      <w:smallCaps/>
    </w:rPr>
  </w:style>
  <w:style w:type="character" w:customStyle="1" w:styleId="Buttons">
    <w:name w:val="Buttons"/>
    <w:basedOn w:val="DefaultParagraphFont"/>
    <w:rsid w:val="00B41C4A"/>
    <w:rPr>
      <w:b/>
    </w:rPr>
  </w:style>
  <w:style w:type="character" w:customStyle="1" w:styleId="Underlined">
    <w:name w:val="Underlined"/>
    <w:basedOn w:val="DefaultParagraphFont"/>
    <w:rsid w:val="00B41C4A"/>
    <w:rPr>
      <w:u w:val="single"/>
    </w:rPr>
  </w:style>
  <w:style w:type="paragraph" w:customStyle="1" w:styleId="TableBodyTextRight">
    <w:name w:val="Table Body Text Right"/>
    <w:basedOn w:val="TableBodyText"/>
    <w:rsid w:val="00B41C4A"/>
    <w:pPr>
      <w:widowControl w:val="0"/>
      <w:autoSpaceDE w:val="0"/>
      <w:autoSpaceDN w:val="0"/>
      <w:adjustRightInd w:val="0"/>
      <w:jc w:val="right"/>
    </w:pPr>
    <w:rPr>
      <w:rFonts w:cs="Arial"/>
      <w:szCs w:val="18"/>
    </w:rPr>
  </w:style>
  <w:style w:type="paragraph" w:customStyle="1" w:styleId="CopyrightText">
    <w:name w:val="Copyright Text"/>
    <w:basedOn w:val="BodyText"/>
    <w:rsid w:val="00B41C4A"/>
    <w:rPr>
      <w:sz w:val="18"/>
    </w:rPr>
  </w:style>
  <w:style w:type="paragraph" w:customStyle="1" w:styleId="BodySmallRight">
    <w:name w:val="Body Small Right"/>
    <w:basedOn w:val="BodyTextRight"/>
    <w:rsid w:val="00B41C4A"/>
    <w:rPr>
      <w:sz w:val="18"/>
      <w:szCs w:val="18"/>
    </w:rPr>
  </w:style>
  <w:style w:type="paragraph" w:customStyle="1" w:styleId="MarginEdition">
    <w:name w:val="Margin Edition"/>
    <w:basedOn w:val="MarginNote"/>
    <w:rsid w:val="00B41C4A"/>
    <w:pPr>
      <w:spacing w:before="0" w:after="0"/>
    </w:pPr>
    <w:rPr>
      <w:rFonts w:ascii="Times New Roman" w:hAnsi="Times New Roman"/>
      <w:color w:val="999999"/>
    </w:rPr>
  </w:style>
  <w:style w:type="paragraph" w:customStyle="1" w:styleId="Spacer">
    <w:name w:val="Spacer"/>
    <w:basedOn w:val="Normal"/>
    <w:rsid w:val="00B41C4A"/>
    <w:rPr>
      <w:sz w:val="2"/>
      <w:szCs w:val="2"/>
    </w:rPr>
  </w:style>
  <w:style w:type="character" w:customStyle="1" w:styleId="Small">
    <w:name w:val="Small"/>
    <w:basedOn w:val="DefaultParagraphFont"/>
    <w:rsid w:val="00B41C4A"/>
    <w:rPr>
      <w:sz w:val="16"/>
    </w:rPr>
  </w:style>
  <w:style w:type="paragraph" w:customStyle="1" w:styleId="WideTable">
    <w:name w:val="Wide Table"/>
    <w:basedOn w:val="Normal"/>
    <w:rsid w:val="00B41C4A"/>
    <w:pPr>
      <w:ind w:left="-1418"/>
    </w:pPr>
    <w:rPr>
      <w:sz w:val="2"/>
      <w:szCs w:val="2"/>
    </w:rPr>
  </w:style>
  <w:style w:type="character" w:styleId="PageNumber">
    <w:name w:val="page number"/>
    <w:basedOn w:val="DefaultParagraphFont"/>
    <w:rsid w:val="00B41C4A"/>
  </w:style>
  <w:style w:type="paragraph" w:styleId="Quote">
    <w:name w:val="Quote"/>
    <w:basedOn w:val="Heading1"/>
    <w:link w:val="QuoteChar"/>
    <w:qFormat/>
    <w:rsid w:val="00B41C4A"/>
    <w:rPr>
      <w:b w:val="0"/>
      <w:sz w:val="72"/>
      <w:szCs w:val="72"/>
      <w:lang w:val="en-NZ"/>
    </w:rPr>
  </w:style>
  <w:style w:type="character" w:customStyle="1" w:styleId="QuoteChar">
    <w:name w:val="Quote Char"/>
    <w:basedOn w:val="DefaultParagraphFont"/>
    <w:link w:val="Quote"/>
    <w:rsid w:val="00B41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C4A"/>
    <w:pPr>
      <w:pageBreakBefore/>
    </w:pPr>
  </w:style>
  <w:style w:type="paragraph" w:customStyle="1" w:styleId="Border">
    <w:name w:val="Border"/>
    <w:basedOn w:val="Normal"/>
    <w:qFormat/>
    <w:rsid w:val="00B41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C4A"/>
    <w:rPr>
      <w:b/>
      <w:bCs/>
      <w:i/>
      <w:iCs/>
      <w:color w:val="auto"/>
    </w:rPr>
  </w:style>
  <w:style w:type="paragraph" w:styleId="IntenseQuote">
    <w:name w:val="Intense Quote"/>
    <w:basedOn w:val="Normal"/>
    <w:next w:val="Normal"/>
    <w:link w:val="IntenseQuoteChar"/>
    <w:uiPriority w:val="30"/>
    <w:qFormat/>
    <w:rsid w:val="00B41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C4A"/>
    <w:rPr>
      <w:smallCaps/>
      <w:color w:val="auto"/>
      <w:u w:val="single"/>
    </w:rPr>
  </w:style>
  <w:style w:type="character" w:styleId="IntenseReference">
    <w:name w:val="Intense Reference"/>
    <w:basedOn w:val="DefaultParagraphFont"/>
    <w:uiPriority w:val="32"/>
    <w:qFormat/>
    <w:rsid w:val="00B41C4A"/>
    <w:rPr>
      <w:b/>
      <w:bCs/>
      <w:smallCaps/>
      <w:color w:val="auto"/>
      <w:spacing w:val="5"/>
      <w:u w:val="single"/>
    </w:rPr>
  </w:style>
  <w:style w:type="paragraph" w:customStyle="1" w:styleId="2ColumnHeading">
    <w:name w:val="2Column Heading"/>
    <w:basedOn w:val="BodyText"/>
    <w:qFormat/>
    <w:rsid w:val="00B41C4A"/>
    <w:pPr>
      <w:spacing w:after="60"/>
      <w:ind w:left="-2268"/>
    </w:pPr>
    <w:rPr>
      <w:b/>
    </w:rPr>
  </w:style>
  <w:style w:type="paragraph" w:customStyle="1" w:styleId="Heading1TOC">
    <w:name w:val="Heading1 TOC"/>
    <w:basedOn w:val="Normal"/>
    <w:qFormat/>
    <w:rsid w:val="00B41C4A"/>
    <w:pPr>
      <w:spacing w:before="240" w:after="120"/>
    </w:pPr>
    <w:rPr>
      <w:rFonts w:ascii="Times New Roman" w:hAnsi="Times New Roman"/>
      <w:b/>
      <w:sz w:val="32"/>
    </w:rPr>
  </w:style>
  <w:style w:type="paragraph" w:customStyle="1" w:styleId="Heading2TOC">
    <w:name w:val="Heading2 TOC"/>
    <w:basedOn w:val="Normal"/>
    <w:qFormat/>
    <w:rsid w:val="00B41C4A"/>
    <w:pPr>
      <w:spacing w:before="240" w:after="60"/>
    </w:pPr>
    <w:rPr>
      <w:rFonts w:ascii="Times New Roman" w:hAnsi="Times New Roman"/>
      <w:b/>
      <w:sz w:val="28"/>
    </w:rPr>
  </w:style>
  <w:style w:type="character" w:customStyle="1" w:styleId="Underline">
    <w:name w:val="Underline"/>
    <w:basedOn w:val="DefaultParagraphFont"/>
    <w:qFormat/>
    <w:rsid w:val="00B41C4A"/>
    <w:rPr>
      <w:u w:val="single"/>
    </w:rPr>
  </w:style>
  <w:style w:type="paragraph" w:styleId="BalloonText">
    <w:name w:val="Balloon Text"/>
    <w:basedOn w:val="Normal"/>
    <w:link w:val="BalloonTextChar"/>
    <w:rsid w:val="00B41C4A"/>
    <w:rPr>
      <w:rFonts w:ascii="Tahoma" w:hAnsi="Tahoma" w:cs="Tahoma"/>
      <w:sz w:val="16"/>
      <w:szCs w:val="16"/>
    </w:rPr>
  </w:style>
  <w:style w:type="character" w:customStyle="1" w:styleId="BalloonTextChar">
    <w:name w:val="Balloon Text Char"/>
    <w:basedOn w:val="DefaultParagraphFont"/>
    <w:link w:val="BalloonText"/>
    <w:rsid w:val="00B41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1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C4A"/>
    <w:rPr>
      <w:b/>
      <w:color w:val="660033"/>
      <w:spacing w:val="0"/>
    </w:rPr>
  </w:style>
  <w:style w:type="paragraph" w:customStyle="1" w:styleId="Nameditemlist">
    <w:name w:val="Named item list"/>
    <w:basedOn w:val="BodyText"/>
    <w:qFormat/>
    <w:rsid w:val="00B41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1538</Words>
  <Characters>9723</Characters>
  <Application>Microsoft Office Word</Application>
  <DocSecurity>0</DocSecurity>
  <Lines>349</Lines>
  <Paragraphs>226</Paragraphs>
  <ScaleCrop>false</ScaleCrop>
  <Company>Author-it Software Corporation Ltd.</Company>
  <LinksUpToDate>false</LinksUpToDate>
  <CharactersWithSpaces>11189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SISOSKT408A Apply snow craft skills for overnight touring</dc:title>
  <dc:subject>Approved</dc:subject>
  <dc:creator>Service Skills Australia</dc:creator>
  <cp:keywords>Release 3</cp:keywords>
  <dc:description>Review Date: 12 April 2008</dc:description>
  <cp:lastModifiedBy>HSD_TPCMSd.prod</cp:lastModifiedBy>
  <cp:revision>3</cp:revision>
  <dcterms:created xsi:type="dcterms:W3CDTF">2013-09-13T15:05:53Z</dcterms:created>
  <dcterms:modified xsi:type="dcterms:W3CDTF">2013-09-13T01:52:00Z</dcterms:modified>
</cp:coreProperties>
</file>