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5EC" w:rsidP="00A755EC">
      <w:pPr>
        <w:pStyle w:val="Title"/>
      </w:pPr>
      <w:bookmarkStart w:id="0" w:name="_GoBack"/>
      <w:bookmarkEnd w:id="0"/>
      <w:r>
        <w:fldChar w:fldCharType="begin"/>
      </w:r>
      <w:r>
        <w:instrText xml:space="preserve"> TITLE   \* MERGEFORMAT </w:instrText>
      </w:r>
      <w:r>
        <w:fldChar w:fldCharType="separate"/>
      </w:r>
      <w:r>
        <w:t>SISOSKT407A Overnight ski tour in difficult terrain using advanced ski touring skills</w:t>
      </w:r>
      <w:r>
        <w:fldChar w:fldCharType="end"/>
      </w:r>
    </w:p>
    <w:p w:rsidR="00A755EC" w:rsidP="00A755EC">
      <w:pPr>
        <w:pStyle w:val="Version"/>
        <w:sectPr w:rsidSect="00A12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2AF8" w:rsidP="00A12AF8">
      <w:pPr>
        <w:pStyle w:val="SuperHeading"/>
      </w:pPr>
      <w:r w:rsidRPr="00A12AF8">
        <w:t>SISOSKT407A Overnight ski tour in difficult terrain using advanced ski touring skills</w:t>
      </w:r>
    </w:p>
    <w:p w:rsidR="00000000" w:rsidRPr="00A12AF8" w:rsidP="00A12AF8">
      <w:pPr>
        <w:pStyle w:val="Heading1"/>
      </w:pPr>
      <w:bookmarkStart w:id="1" w:name="O_367912"/>
      <w:bookmarkEnd w:id="1"/>
      <w:r w:rsidRPr="00A12AF8">
        <w:t>Modification History</w:t>
      </w:r>
    </w:p>
    <w:p w:rsidR="00000000" w:rsidRPr="00A12AF8" w:rsidP="00A12AF8">
      <w:pPr>
        <w:pStyle w:val="BodyText"/>
      </w:pPr>
      <w:r w:rsidRPr="00A12AF8">
        <w:t>Not Applicable</w:t>
      </w:r>
    </w:p>
    <w:p w:rsidR="00000000" w:rsidRPr="00A12AF8" w:rsidP="00A12AF8">
      <w:pPr>
        <w:pStyle w:val="AllowPageBreak"/>
      </w:pPr>
    </w:p>
    <w:p w:rsidR="00000000" w:rsidRPr="00A12AF8" w:rsidP="00A12AF8">
      <w:pPr>
        <w:pStyle w:val="Heading1"/>
      </w:pPr>
      <w:bookmarkStart w:id="2" w:name="O_367908"/>
      <w:bookmarkEnd w:id="2"/>
      <w:r w:rsidRPr="00A12AF8">
        <w:t>Unit Descri</w:t>
      </w:r>
      <w:r w:rsidRPr="00A12AF8">
        <w:t>ptor</w:t>
      </w:r>
    </w:p>
    <w:p w:rsidR="00000000" w:rsidRPr="00A12AF8" w:rsidP="00A12AF8">
      <w:pPr>
        <w:pStyle w:val="BodyText"/>
      </w:pPr>
      <w:r w:rsidRPr="00A12AF8">
        <w:t>This unit describes the performance outcomes, skills and knowledge required to participate in overnight ski tours in difficult terrain using advanced ski touring skills. This may include non patrolled areas which are untracked and un-groomed.</w:t>
      </w:r>
    </w:p>
    <w:p w:rsidR="00000000" w:rsidRPr="00A12AF8" w:rsidP="00A12AF8">
      <w:pPr>
        <w:pStyle w:val="AllowPageBreak"/>
      </w:pPr>
    </w:p>
    <w:p w:rsidR="00000000" w:rsidRPr="00A12AF8" w:rsidP="00A12AF8">
      <w:pPr>
        <w:pStyle w:val="Heading1"/>
      </w:pPr>
      <w:bookmarkStart w:id="3" w:name="O_367921"/>
      <w:bookmarkEnd w:id="3"/>
      <w:r w:rsidRPr="00A12AF8">
        <w:t>Application of the Unit</w:t>
      </w:r>
    </w:p>
    <w:p w:rsidR="00000000" w:rsidRPr="00A12AF8" w:rsidP="00A12AF8">
      <w:pPr>
        <w:pStyle w:val="BodyText"/>
      </w:pPr>
      <w:r w:rsidRPr="00A12AF8">
        <w:t>This unit applies to those working as ski touring leaders who conduct overnight ski touring trips and activities in a range of non patrolled, untracked and un-groomed conditions with slopes angled up to and including 25 deg</w:t>
      </w:r>
      <w:r w:rsidRPr="00A12AF8">
        <w:t>rees. This unit also applies to leaders working for outdoor education or adventure providers; volunteer groups; not-for-profit organisations or government agencies.</w:t>
      </w:r>
    </w:p>
    <w:p w:rsidR="00000000" w:rsidRPr="00A12AF8" w:rsidP="00A12AF8">
      <w:pPr>
        <w:pStyle w:val="AllowPageBreak"/>
      </w:pPr>
    </w:p>
    <w:p w:rsidR="00000000" w:rsidRPr="00A12AF8" w:rsidP="00A12AF8">
      <w:pPr>
        <w:pStyle w:val="Heading1"/>
      </w:pPr>
      <w:bookmarkStart w:id="4" w:name="O_367913"/>
      <w:bookmarkEnd w:id="4"/>
      <w:r w:rsidRPr="00A12AF8">
        <w:t>Licensing/Regulatory Information</w:t>
      </w:r>
    </w:p>
    <w:p w:rsidR="00000000" w:rsidRPr="00A12AF8" w:rsidP="00A12AF8">
      <w:pPr>
        <w:pStyle w:val="BodyText"/>
      </w:pPr>
      <w:r w:rsidRPr="00A12AF8">
        <w:t>No licensing, regulatory or certification</w:t>
      </w:r>
      <w:r w:rsidRPr="00A12AF8">
        <w:t xml:space="preserve"> requirements apply to this unit at the time of endorsement.</w:t>
      </w:r>
    </w:p>
    <w:p w:rsidR="00000000" w:rsidRPr="00A12AF8" w:rsidP="00A12AF8">
      <w:pPr>
        <w:pStyle w:val="AllowPageBreak"/>
      </w:pPr>
    </w:p>
    <w:p w:rsidR="00000000" w:rsidRPr="00A12AF8" w:rsidP="00A12AF8">
      <w:pPr>
        <w:pStyle w:val="Heading1"/>
      </w:pPr>
      <w:bookmarkStart w:id="5" w:name="O_367911"/>
      <w:bookmarkEnd w:id="5"/>
      <w:r w:rsidRPr="00A12AF8">
        <w:t>Pre-Requisites</w:t>
      </w:r>
    </w:p>
    <w:p w:rsidR="00000000" w:rsidRPr="00A12AF8" w:rsidP="00A12AF8">
      <w:pPr>
        <w:pStyle w:val="BodyText"/>
      </w:pPr>
      <w:r w:rsidRPr="00A12AF8">
        <w:t>Nil</w:t>
      </w:r>
    </w:p>
    <w:p w:rsidR="00000000" w:rsidRPr="00A12AF8" w:rsidP="00A12AF8">
      <w:pPr>
        <w:pStyle w:val="AllowPageBreak"/>
      </w:pPr>
    </w:p>
    <w:p w:rsidR="00000000" w:rsidRPr="00A12AF8" w:rsidP="00A12AF8">
      <w:pPr>
        <w:pStyle w:val="Heading1"/>
      </w:pPr>
      <w:bookmarkStart w:id="6" w:name="O_367916"/>
      <w:bookmarkEnd w:id="6"/>
      <w:r w:rsidRPr="00A12AF8">
        <w:t>Employability Skills Information</w:t>
      </w:r>
    </w:p>
    <w:p w:rsidR="00000000" w:rsidRPr="00A12AF8" w:rsidP="00A12AF8">
      <w:pPr>
        <w:pStyle w:val="BodyText"/>
      </w:pPr>
      <w:r w:rsidRPr="00A12AF8">
        <w:t>This unit contains employability skills.</w:t>
      </w:r>
    </w:p>
    <w:p w:rsidR="00000000" w:rsidRPr="00A12AF8" w:rsidP="00A12AF8">
      <w:pPr>
        <w:pStyle w:val="AllowPageBreak"/>
      </w:pPr>
    </w:p>
    <w:p w:rsidR="00000000" w:rsidRPr="00A12AF8" w:rsidP="00A12AF8">
      <w:pPr>
        <w:pStyle w:val="Heading1"/>
      </w:pPr>
      <w:bookmarkStart w:id="7" w:name="O_367917"/>
      <w:bookmarkEnd w:id="7"/>
      <w:r w:rsidRPr="00A12AF8">
        <w:t>Elements and Performance Criteria Pre-Content</w:t>
      </w:r>
    </w:p>
    <w:p w:rsidR="00000000" w:rsidRPr="00A12AF8" w:rsidP="00A12AF8">
      <w:pPr>
        <w:pStyle w:val="Heading1"/>
      </w:pPr>
      <w:bookmarkStart w:id="8" w:name="O_367918"/>
      <w:bookmarkEnd w:id="8"/>
      <w:r w:rsidRPr="00A12AF8">
        <w:t>Elements and Performance Criteria</w:t>
      </w:r>
    </w:p>
    <w:tbl>
      <w:tblPr>
        <w:tblW w:w="0" w:type="auto"/>
        <w:tblLayout w:type="fixed"/>
        <w:tblCellMar>
          <w:left w:w="62" w:type="dxa"/>
          <w:right w:w="62" w:type="dxa"/>
        </w:tblCellMar>
        <w:tblLook w:val="0000"/>
      </w:tblPr>
      <w:tblGrid>
        <w:gridCol w:w="2569"/>
        <w:gridCol w:w="5953"/>
      </w:tblGrid>
      <w:tr w:rsidTr="00A755EC">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A12AF8" w:rsidP="00A12AF8">
            <w:pPr>
              <w:pStyle w:val="BodyText"/>
            </w:pPr>
            <w:r w:rsidRPr="00A12AF8">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PERFORMANCE CRITERIA</w:t>
            </w:r>
          </w:p>
        </w:tc>
      </w:tr>
      <w:tr w:rsidTr="00A755E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t>Performance criteria describe the performance needed to demonstrate achievement of the element. Where bold ita</w:t>
            </w:r>
            <w:r w:rsidRPr="00A12AF8">
              <w:t>licised text is used, further information is detailed in the required skills and knowledge section and the range statement. Assessment of performance is to be consistent with the Evidence Guide.</w:t>
            </w:r>
          </w:p>
        </w:tc>
      </w:tr>
      <w:tr w:rsidTr="00A755E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12AF8">
            <w:pPr>
              <w:pStyle w:val="List"/>
              <w:rPr>
                <w:lang w:val="en-NZ"/>
              </w:rPr>
            </w:pPr>
            <w:r w:rsidRPr="00A12AF8">
              <w:t>1.</w:t>
            </w:r>
            <w:r w:rsidRPr="00A12AF8">
              <w:tab/>
              <w:t>Plan for the ski touring activity.</w:t>
            </w:r>
          </w:p>
        </w:tc>
        <w:tc>
          <w:tcPr>
            <w:tcW w:w="5953" w:type="dxa"/>
            <w:tcBorders>
              <w:top w:val="nil"/>
              <w:left w:val="nil"/>
              <w:bottom w:val="nil"/>
              <w:right w:val="nil"/>
            </w:tcBorders>
            <w:tcMar>
              <w:top w:w="0" w:type="dxa"/>
              <w:left w:w="62" w:type="dxa"/>
              <w:bottom w:w="0" w:type="dxa"/>
              <w:right w:w="62" w:type="dxa"/>
            </w:tcMar>
          </w:tcPr>
          <w:p w:rsidR="00000000" w:rsidRPr="00A12AF8" w:rsidP="00A12AF8">
            <w:pPr>
              <w:pStyle w:val="List2"/>
            </w:pPr>
            <w:r w:rsidRPr="00A12AF8">
              <w:t>1.1.</w:t>
            </w:r>
            <w:r w:rsidRPr="00A12AF8">
              <w:tab/>
            </w:r>
            <w:r w:rsidRPr="00A12AF8">
              <w:t xml:space="preserve">Identify and plan </w:t>
            </w:r>
            <w:r w:rsidRPr="00A12AF8">
              <w:rPr>
                <w:rStyle w:val="BoldandItalics"/>
              </w:rPr>
              <w:t>food and water requirements</w:t>
            </w:r>
            <w:r w:rsidRPr="00A12AF8">
              <w:t xml:space="preserve"> according to </w:t>
            </w:r>
            <w:r w:rsidRPr="00A12AF8">
              <w:rPr>
                <w:rStyle w:val="BoldandItalics"/>
              </w:rPr>
              <w:t>principles of nutrition</w:t>
            </w:r>
            <w:r w:rsidRPr="00A12AF8">
              <w:t xml:space="preserve"> and the conditions of the activity.</w:t>
            </w:r>
          </w:p>
          <w:p w:rsidR="00000000" w:rsidRPr="00A12AF8" w:rsidP="00A12AF8">
            <w:pPr>
              <w:pStyle w:val="List2"/>
            </w:pPr>
            <w:r w:rsidRPr="00A12AF8">
              <w:t>1.2.</w:t>
            </w:r>
            <w:r w:rsidRPr="00A12AF8">
              <w:tab/>
              <w:t>Address packaging and storage considerations of different foods when menu planning.</w:t>
            </w:r>
          </w:p>
          <w:p w:rsidR="00000000" w:rsidRPr="00A12AF8" w:rsidP="00A12AF8">
            <w:pPr>
              <w:pStyle w:val="List2"/>
            </w:pPr>
            <w:r w:rsidRPr="00A12AF8">
              <w:t>1.3.</w:t>
            </w:r>
            <w:r w:rsidRPr="00A12AF8">
              <w:tab/>
            </w:r>
            <w:r w:rsidRPr="00A12AF8">
              <w:t xml:space="preserve">Identify an appropriate activity site and route according to </w:t>
            </w:r>
            <w:r w:rsidRPr="00A12AF8">
              <w:rPr>
                <w:rStyle w:val="BoldandItalics"/>
              </w:rPr>
              <w:t>contextual issues</w:t>
            </w:r>
            <w:r w:rsidRPr="00A12AF8">
              <w:t xml:space="preserve">, </w:t>
            </w:r>
            <w:r w:rsidRPr="00A12AF8">
              <w:rPr>
                <w:rStyle w:val="BoldandItalics"/>
              </w:rPr>
              <w:t>relevant legislation</w:t>
            </w:r>
            <w:r w:rsidRPr="00A12AF8">
              <w:t xml:space="preserve"> and </w:t>
            </w:r>
            <w:r w:rsidRPr="00A12AF8">
              <w:rPr>
                <w:rStyle w:val="BoldandItalics"/>
              </w:rPr>
              <w:t>organisational policies and procedures</w:t>
            </w:r>
            <w:r w:rsidRPr="00A12AF8">
              <w:t>.</w:t>
            </w:r>
          </w:p>
          <w:p w:rsidR="00000000" w:rsidRPr="00A12AF8" w:rsidP="00A12AF8">
            <w:pPr>
              <w:pStyle w:val="List2"/>
            </w:pPr>
            <w:r w:rsidRPr="00A12AF8">
              <w:t>1.4.</w:t>
            </w:r>
            <w:r w:rsidRPr="00A12AF8">
              <w:tab/>
              <w:t xml:space="preserve">Access </w:t>
            </w:r>
            <w:r w:rsidRPr="00A12AF8">
              <w:rPr>
                <w:rStyle w:val="BoldandItalics"/>
              </w:rPr>
              <w:t>relevant</w:t>
            </w:r>
            <w:r w:rsidRPr="00A12AF8">
              <w:t xml:space="preserve"> </w:t>
            </w:r>
            <w:r w:rsidRPr="00A12AF8">
              <w:rPr>
                <w:rStyle w:val="BoldandItalics"/>
              </w:rPr>
              <w:t>sources</w:t>
            </w:r>
            <w:r w:rsidRPr="00A12AF8">
              <w:t xml:space="preserve"> to interpret </w:t>
            </w:r>
            <w:r w:rsidRPr="00A12AF8">
              <w:rPr>
                <w:rStyle w:val="BoldandItalics"/>
              </w:rPr>
              <w:t>weather and environmental information</w:t>
            </w:r>
            <w:r w:rsidRPr="00A12AF8">
              <w:t xml:space="preserve"> and determine activity plans.</w:t>
            </w:r>
          </w:p>
          <w:p w:rsidR="00000000" w:rsidP="00A12AF8">
            <w:pPr>
              <w:pStyle w:val="List2"/>
              <w:rPr>
                <w:lang w:val="en-NZ"/>
              </w:rPr>
            </w:pPr>
            <w:r w:rsidRPr="00A12AF8">
              <w:t>1</w:t>
            </w:r>
            <w:r w:rsidRPr="00A12AF8">
              <w:t>.5.</w:t>
            </w:r>
            <w:r w:rsidRPr="00A12AF8">
              <w:tab/>
              <w:t xml:space="preserve">Identify potential </w:t>
            </w:r>
            <w:r w:rsidRPr="00A12AF8">
              <w:rPr>
                <w:rStyle w:val="BoldandItalics"/>
              </w:rPr>
              <w:t>hazards</w:t>
            </w:r>
            <w:r w:rsidRPr="00A12AF8">
              <w:t xml:space="preserve"> associated with ski touring away from patrolled areas.</w:t>
            </w:r>
          </w:p>
        </w:tc>
      </w:tr>
      <w:tr w:rsidTr="00A755E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12AF8">
            <w:pPr>
              <w:pStyle w:val="List"/>
              <w:rPr>
                <w:lang w:val="en-NZ"/>
              </w:rPr>
            </w:pPr>
            <w:r w:rsidRPr="00A12AF8">
              <w:t>2.</w:t>
            </w:r>
            <w:r w:rsidRPr="00A12AF8">
              <w:tab/>
              <w:t>Select equipment.</w:t>
            </w:r>
          </w:p>
        </w:tc>
        <w:tc>
          <w:tcPr>
            <w:tcW w:w="5953" w:type="dxa"/>
            <w:tcBorders>
              <w:top w:val="nil"/>
              <w:left w:val="nil"/>
              <w:bottom w:val="nil"/>
              <w:right w:val="nil"/>
            </w:tcBorders>
            <w:tcMar>
              <w:top w:w="0" w:type="dxa"/>
              <w:left w:w="62" w:type="dxa"/>
              <w:bottom w:w="0" w:type="dxa"/>
              <w:right w:w="62" w:type="dxa"/>
            </w:tcMar>
          </w:tcPr>
          <w:p w:rsidR="00000000" w:rsidRPr="00A12AF8" w:rsidP="00A12AF8">
            <w:pPr>
              <w:pStyle w:val="List2"/>
            </w:pPr>
            <w:r w:rsidRPr="00A12AF8">
              <w:t>2.1.</w:t>
            </w:r>
            <w:r w:rsidRPr="00A12AF8">
              <w:tab/>
              <w:t xml:space="preserve">Select </w:t>
            </w:r>
            <w:r w:rsidRPr="00A12AF8">
              <w:rPr>
                <w:rStyle w:val="BoldandItalics"/>
              </w:rPr>
              <w:t>equipment</w:t>
            </w:r>
            <w:r w:rsidRPr="00A12AF8">
              <w:t xml:space="preserve"> after consideration of construction features and contextual issues, and check serviceability.</w:t>
            </w:r>
          </w:p>
          <w:p w:rsidR="00000000" w:rsidRPr="00A12AF8" w:rsidP="00A12AF8">
            <w:pPr>
              <w:pStyle w:val="List2"/>
            </w:pPr>
            <w:r w:rsidRPr="00A12AF8">
              <w:t>2.2.</w:t>
            </w:r>
            <w:r w:rsidRPr="00A12AF8">
              <w:tab/>
              <w:t>Adjust and fit equipment, a</w:t>
            </w:r>
            <w:r w:rsidRPr="00A12AF8">
              <w:t xml:space="preserve">ccording to manufacturer's specifications to ensure </w:t>
            </w:r>
            <w:r w:rsidRPr="00A12AF8">
              <w:rPr>
                <w:rStyle w:val="BoldandItalics"/>
              </w:rPr>
              <w:t>comfort and safety</w:t>
            </w:r>
            <w:r w:rsidRPr="00A12AF8">
              <w:t>.</w:t>
            </w:r>
          </w:p>
          <w:p w:rsidR="00000000" w:rsidRPr="00A12AF8" w:rsidP="00A12AF8">
            <w:pPr>
              <w:pStyle w:val="List2"/>
            </w:pPr>
            <w:r w:rsidRPr="00A12AF8">
              <w:t>2.3.</w:t>
            </w:r>
            <w:r w:rsidRPr="00A12AF8">
              <w:tab/>
              <w:t>Select personal clothing according to location and activity requirements.</w:t>
            </w:r>
          </w:p>
          <w:p w:rsidR="00000000" w:rsidP="00A12AF8">
            <w:pPr>
              <w:pStyle w:val="List2"/>
              <w:rPr>
                <w:lang w:val="en-NZ"/>
              </w:rPr>
            </w:pPr>
            <w:r w:rsidRPr="00A12AF8">
              <w:t>2.4.</w:t>
            </w:r>
            <w:r w:rsidRPr="00A12AF8">
              <w:tab/>
              <w:t xml:space="preserve">Pack and carry or tow an overnight pack or sled which includes clothing and </w:t>
            </w:r>
            <w:r w:rsidRPr="00A12AF8">
              <w:rPr>
                <w:rStyle w:val="BoldandItalics"/>
              </w:rPr>
              <w:t>minimum supplies</w:t>
            </w:r>
            <w:r w:rsidRPr="00A12AF8">
              <w:t xml:space="preserve"> to meet</w:t>
            </w:r>
            <w:r w:rsidRPr="00A12AF8">
              <w:t xml:space="preserve"> safety requirements and minimise hazards and emergencies.</w:t>
            </w:r>
          </w:p>
        </w:tc>
      </w:tr>
      <w:tr w:rsidTr="00A755E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12AF8">
            <w:pPr>
              <w:pStyle w:val="List"/>
              <w:rPr>
                <w:lang w:val="en-NZ"/>
              </w:rPr>
            </w:pPr>
            <w:r w:rsidRPr="00A12AF8">
              <w:t>3.</w:t>
            </w:r>
            <w:r w:rsidRPr="00A12AF8">
              <w:tab/>
              <w:t>Perform skiing techniques whilst ski touring.</w:t>
            </w:r>
          </w:p>
        </w:tc>
        <w:tc>
          <w:tcPr>
            <w:tcW w:w="5953" w:type="dxa"/>
            <w:tcBorders>
              <w:top w:val="nil"/>
              <w:left w:val="nil"/>
              <w:bottom w:val="nil"/>
              <w:right w:val="nil"/>
            </w:tcBorders>
            <w:tcMar>
              <w:top w:w="0" w:type="dxa"/>
              <w:left w:w="62" w:type="dxa"/>
              <w:bottom w:w="0" w:type="dxa"/>
              <w:right w:w="62" w:type="dxa"/>
            </w:tcMar>
          </w:tcPr>
          <w:p w:rsidR="00000000" w:rsidRPr="00A12AF8" w:rsidP="00A12AF8">
            <w:pPr>
              <w:pStyle w:val="List2"/>
            </w:pPr>
            <w:r w:rsidRPr="00A12AF8">
              <w:t>3.1.</w:t>
            </w:r>
            <w:r w:rsidRPr="00A12AF8">
              <w:tab/>
              <w:t xml:space="preserve">Select and execute </w:t>
            </w:r>
            <w:r w:rsidRPr="00A12AF8">
              <w:rPr>
                <w:rStyle w:val="BoldandItalics"/>
              </w:rPr>
              <w:t>skiing techniques</w:t>
            </w:r>
            <w:r w:rsidRPr="00A12AF8">
              <w:t xml:space="preserve"> according to terrain, weather and </w:t>
            </w:r>
            <w:r w:rsidRPr="00A12AF8">
              <w:rPr>
                <w:rStyle w:val="BoldandItalics"/>
              </w:rPr>
              <w:t>snow conditions</w:t>
            </w:r>
            <w:r w:rsidRPr="00A12AF8">
              <w:t>.</w:t>
            </w:r>
          </w:p>
          <w:p w:rsidR="00000000" w:rsidRPr="00A12AF8" w:rsidP="00A12AF8">
            <w:pPr>
              <w:pStyle w:val="List2"/>
            </w:pPr>
            <w:r w:rsidRPr="00A12AF8">
              <w:t>3.2.</w:t>
            </w:r>
            <w:r w:rsidRPr="00A12AF8">
              <w:tab/>
              <w:t xml:space="preserve">Link together </w:t>
            </w:r>
            <w:r w:rsidRPr="00A12AF8">
              <w:rPr>
                <w:rStyle w:val="BoldandItalics"/>
              </w:rPr>
              <w:t>advanced</w:t>
            </w:r>
            <w:r w:rsidRPr="00A12AF8">
              <w:t xml:space="preserve"> </w:t>
            </w:r>
            <w:r w:rsidRPr="00A12AF8">
              <w:rPr>
                <w:rStyle w:val="BoldandItalics"/>
              </w:rPr>
              <w:t>turns</w:t>
            </w:r>
            <w:r w:rsidRPr="00A12AF8">
              <w:t xml:space="preserve"> through the fall-lin</w:t>
            </w:r>
            <w:r w:rsidRPr="00A12AF8">
              <w:t xml:space="preserve">e under a </w:t>
            </w:r>
            <w:r w:rsidRPr="00A12AF8">
              <w:rPr>
                <w:rStyle w:val="BoldandItalics"/>
              </w:rPr>
              <w:t>range of snow conditions</w:t>
            </w:r>
            <w:r w:rsidRPr="00A12AF8">
              <w:t xml:space="preserve">, with speed and </w:t>
            </w:r>
            <w:r w:rsidRPr="00A12AF8">
              <w:rPr>
                <w:rStyle w:val="BoldandItalics"/>
              </w:rPr>
              <w:t>turn</w:t>
            </w:r>
            <w:r w:rsidRPr="00A12AF8">
              <w:t>-</w:t>
            </w:r>
            <w:r w:rsidRPr="00A12AF8">
              <w:rPr>
                <w:rStyle w:val="BoldandItalics"/>
              </w:rPr>
              <w:t>shape</w:t>
            </w:r>
            <w:r w:rsidRPr="00A12AF8">
              <w:t xml:space="preserve"> for conditions and terrain.</w:t>
            </w:r>
          </w:p>
          <w:p w:rsidR="00000000" w:rsidRPr="00A12AF8" w:rsidP="00A12AF8">
            <w:pPr>
              <w:pStyle w:val="List2"/>
            </w:pPr>
            <w:r w:rsidRPr="00A12AF8">
              <w:t>3.3.</w:t>
            </w:r>
            <w:r w:rsidRPr="00A12AF8">
              <w:tab/>
              <w:t xml:space="preserve">Chose the angle of climb and selection of slope, and complete climbs, taking into account the terrain, </w:t>
            </w:r>
            <w:r w:rsidRPr="00A12AF8">
              <w:t>weather and snow conditions.</w:t>
            </w:r>
          </w:p>
          <w:p w:rsidR="00000000" w:rsidRPr="00A12AF8" w:rsidP="00A12AF8">
            <w:pPr>
              <w:pStyle w:val="List2"/>
            </w:pPr>
            <w:r w:rsidRPr="00A12AF8">
              <w:t>3.4.</w:t>
            </w:r>
            <w:r w:rsidRPr="00A12AF8">
              <w:tab/>
              <w:t xml:space="preserve">Select the </w:t>
            </w:r>
            <w:r w:rsidRPr="00A12AF8">
              <w:rPr>
                <w:rStyle w:val="BoldandItalics"/>
              </w:rPr>
              <w:t>method of cli</w:t>
            </w:r>
            <w:r w:rsidRPr="00A12AF8">
              <w:rPr>
                <w:rStyle w:val="BoldandItalics"/>
              </w:rPr>
              <w:t>mbing and turning</w:t>
            </w:r>
            <w:r w:rsidRPr="00A12AF8">
              <w:t xml:space="preserve"> according to </w:t>
            </w:r>
            <w:r w:rsidRPr="00A12AF8">
              <w:rPr>
                <w:rStyle w:val="BoldandItalics"/>
              </w:rPr>
              <w:t>skier's needs</w:t>
            </w:r>
            <w:r w:rsidRPr="00A12AF8">
              <w:t xml:space="preserve"> and contextual issues.</w:t>
            </w:r>
          </w:p>
          <w:p w:rsidR="00000000" w:rsidRPr="00A12AF8" w:rsidP="00A12AF8">
            <w:pPr>
              <w:pStyle w:val="List2"/>
            </w:pPr>
            <w:r w:rsidRPr="00A12AF8">
              <w:t>3.5.</w:t>
            </w:r>
            <w:r w:rsidRPr="00A12AF8">
              <w:tab/>
              <w:t xml:space="preserve">Adhere to safe ski touring practices and approach hazards in a safe manner, minimising </w:t>
            </w:r>
            <w:r w:rsidRPr="00A12AF8">
              <w:rPr>
                <w:rStyle w:val="BoldandItalics"/>
              </w:rPr>
              <w:t>risks</w:t>
            </w:r>
            <w:r w:rsidRPr="00A12AF8">
              <w:t xml:space="preserve"> to self and group where possible.</w:t>
            </w:r>
          </w:p>
          <w:p w:rsidR="00000000" w:rsidP="00A12AF8">
            <w:pPr>
              <w:pStyle w:val="List2"/>
              <w:rPr>
                <w:lang w:val="en-NZ"/>
              </w:rPr>
            </w:pPr>
            <w:r w:rsidRPr="00A12AF8">
              <w:t>3.6.</w:t>
            </w:r>
            <w:r w:rsidRPr="00A12AF8">
              <w:tab/>
              <w:t xml:space="preserve">Take measures to guard personal safety and </w:t>
            </w:r>
            <w:r w:rsidRPr="00A12AF8">
              <w:rPr>
                <w:rStyle w:val="BoldandItalics"/>
              </w:rPr>
              <w:t>safety o</w:t>
            </w:r>
            <w:r w:rsidRPr="00A12AF8">
              <w:rPr>
                <w:rStyle w:val="BoldandItalics"/>
              </w:rPr>
              <w:t>f others</w:t>
            </w:r>
            <w:r w:rsidRPr="00A12AF8">
              <w:t xml:space="preserve"> while skiing on difficult terrain.</w:t>
            </w:r>
          </w:p>
        </w:tc>
      </w:tr>
      <w:tr w:rsidTr="00A755EC">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12AF8">
            <w:pPr>
              <w:pStyle w:val="List"/>
              <w:rPr>
                <w:lang w:val="en-NZ"/>
              </w:rPr>
            </w:pPr>
            <w:r w:rsidRPr="00A12AF8">
              <w:t>4.</w:t>
            </w:r>
            <w:r w:rsidRPr="00A12AF8">
              <w:tab/>
              <w:t>Evaluate skiing activity.</w:t>
            </w:r>
          </w:p>
        </w:tc>
        <w:tc>
          <w:tcPr>
            <w:tcW w:w="5953" w:type="dxa"/>
            <w:tcBorders>
              <w:top w:val="nil"/>
              <w:left w:val="nil"/>
              <w:bottom w:val="nil"/>
              <w:right w:val="nil"/>
            </w:tcBorders>
            <w:tcMar>
              <w:top w:w="0" w:type="dxa"/>
              <w:left w:w="62" w:type="dxa"/>
              <w:bottom w:w="0" w:type="dxa"/>
              <w:right w:w="62" w:type="dxa"/>
            </w:tcMar>
          </w:tcPr>
          <w:p w:rsidR="00000000" w:rsidRPr="00A12AF8" w:rsidP="00A12AF8">
            <w:pPr>
              <w:pStyle w:val="List2"/>
            </w:pPr>
            <w:r w:rsidRPr="00A12AF8">
              <w:t>4.1.</w:t>
            </w:r>
            <w:r w:rsidRPr="00A12AF8">
              <w:tab/>
              <w:t xml:space="preserve">Evaluate </w:t>
            </w:r>
            <w:r w:rsidRPr="00A12AF8">
              <w:rPr>
                <w:rStyle w:val="BoldandItalics"/>
              </w:rPr>
              <w:t>relevant aspects</w:t>
            </w:r>
            <w:r w:rsidRPr="00A12AF8">
              <w:t xml:space="preserve"> of the activity.</w:t>
            </w:r>
          </w:p>
          <w:p w:rsidR="00000000" w:rsidRPr="00A12AF8" w:rsidP="00A12AF8">
            <w:pPr>
              <w:pStyle w:val="List2"/>
            </w:pPr>
            <w:r w:rsidRPr="00A12AF8">
              <w:t>4.2.</w:t>
            </w:r>
            <w:r w:rsidRPr="00A12AF8">
              <w:tab/>
              <w:t>Identify improvements for future ski touring experiences.</w:t>
            </w:r>
          </w:p>
        </w:tc>
      </w:tr>
    </w:tbl>
    <w:p w:rsidR="00000000" w:rsidRPr="00A12AF8" w:rsidP="00A12AF8">
      <w:pPr>
        <w:pStyle w:val="BodyText"/>
      </w:pPr>
    </w:p>
    <w:p w:rsidR="00000000" w:rsidRPr="00A12AF8" w:rsidP="00A12AF8">
      <w:pPr>
        <w:pStyle w:val="AllowPageBreak"/>
      </w:pPr>
    </w:p>
    <w:p w:rsidR="00000000" w:rsidRPr="00A12AF8" w:rsidP="00A12AF8">
      <w:pPr>
        <w:pStyle w:val="Heading1"/>
      </w:pPr>
      <w:bookmarkStart w:id="9" w:name="O_367909"/>
      <w:bookmarkEnd w:id="9"/>
      <w:r w:rsidRPr="00A12AF8">
        <w:t>Required Skills and Knowledge</w:t>
      </w:r>
    </w:p>
    <w:tbl>
      <w:tblPr>
        <w:tblW w:w="0" w:type="auto"/>
        <w:tblLayout w:type="fixed"/>
        <w:tblCellMar>
          <w:left w:w="62" w:type="dxa"/>
          <w:right w:w="62" w:type="dxa"/>
        </w:tblCellMar>
        <w:tblLook w:val="0000"/>
      </w:tblPr>
      <w:tblGrid>
        <w:gridCol w:w="8522"/>
      </w:tblGrid>
      <w:tr w:rsidTr="00A755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t>This section describes the skills and knowledge required for this unit.</w:t>
            </w:r>
          </w:p>
        </w:tc>
      </w:tr>
      <w:tr w:rsidTr="00A755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Required skills</w:t>
            </w:r>
          </w:p>
        </w:tc>
      </w:tr>
      <w:tr w:rsidTr="00A755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planning and organising skills to allocate and select relevant food, water, clothing and equipment for overnight activities</w:t>
            </w:r>
          </w:p>
          <w:p w:rsidR="00000000" w:rsidRPr="00A12AF8" w:rsidP="00A12AF8">
            <w:pPr>
              <w:pStyle w:val="ListBullet"/>
            </w:pPr>
            <w:r w:rsidRPr="00A12AF8">
              <w:t xml:space="preserve">communication skills to interact with other participants to maintain a positive and safe skiing environment </w:t>
            </w:r>
          </w:p>
          <w:p w:rsidR="00000000" w:rsidRPr="00A12AF8" w:rsidP="00A12AF8">
            <w:pPr>
              <w:pStyle w:val="ListBullet"/>
            </w:pPr>
            <w:r w:rsidRPr="00A12AF8">
              <w:t>problem-solving skills to respond to changing conditions and to determine techniques to use according to the difficult conditions</w:t>
            </w:r>
          </w:p>
          <w:p w:rsidR="00000000" w:rsidRPr="00A12AF8" w:rsidP="00A12AF8">
            <w:pPr>
              <w:pStyle w:val="ListBullet"/>
            </w:pPr>
            <w:r w:rsidRPr="00A12AF8">
              <w:t>numeracy skills t</w:t>
            </w:r>
            <w:r w:rsidRPr="00A12AF8">
              <w:t xml:space="preserve">o plan routes and calculate grid and magnetic bearings using a map and compass </w:t>
            </w:r>
          </w:p>
          <w:p w:rsidR="00000000" w:rsidRPr="00A12AF8" w:rsidP="00A12AF8">
            <w:pPr>
              <w:pStyle w:val="ListBullet"/>
            </w:pPr>
            <w:r w:rsidRPr="00A12AF8">
              <w:t>self management skills to:</w:t>
            </w:r>
          </w:p>
          <w:p w:rsidR="00000000" w:rsidRPr="00A12AF8" w:rsidP="00A12AF8">
            <w:pPr>
              <w:pStyle w:val="ListBullet2"/>
            </w:pPr>
            <w:r w:rsidRPr="00A12AF8">
              <w:t>review and reflect on own performance</w:t>
            </w:r>
          </w:p>
          <w:p w:rsidR="00000000" w:rsidRPr="00A12AF8" w:rsidP="00A12AF8">
            <w:pPr>
              <w:pStyle w:val="ListBullet2"/>
            </w:pPr>
            <w:r w:rsidRPr="00A12AF8">
              <w:t xml:space="preserve">set goals to improve technique </w:t>
            </w:r>
          </w:p>
          <w:p w:rsidR="00000000" w:rsidRPr="00A12AF8" w:rsidP="00A12AF8">
            <w:pPr>
              <w:pStyle w:val="ListBullet"/>
            </w:pPr>
            <w:r w:rsidRPr="00A12AF8">
              <w:t>literacy skills to analyse, interpret and apply weather and environmental info</w:t>
            </w:r>
            <w:r w:rsidRPr="00A12AF8">
              <w:t xml:space="preserve">rmation, relevant legislation and organisational policies and procedures </w:t>
            </w:r>
          </w:p>
          <w:p w:rsidR="00000000" w:rsidP="00A12AF8">
            <w:pPr>
              <w:pStyle w:val="ListBullet"/>
              <w:rPr>
                <w:lang w:val="en-NZ"/>
              </w:rPr>
            </w:pPr>
            <w:r w:rsidRPr="00A12AF8">
              <w:t>first aid and emergency response skills appropriate to the location to enable initial response to emergencies such as an avalanche, and personal health care.</w:t>
            </w:r>
          </w:p>
        </w:tc>
      </w:tr>
      <w:tr w:rsidTr="00A755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Required knowledge</w:t>
            </w:r>
          </w:p>
        </w:tc>
      </w:tr>
      <w:tr w:rsidTr="00A755E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legislation and organisational policies and procedures to enable safe conduct of all overnight ski touring activities in difficult terrain</w:t>
            </w:r>
          </w:p>
          <w:p w:rsidR="00000000" w:rsidRPr="00A12AF8" w:rsidP="00A12AF8">
            <w:pPr>
              <w:pStyle w:val="ListBullet"/>
            </w:pPr>
            <w:r w:rsidRPr="00A12AF8">
              <w:t>Alpine Responsibility Code, safe mountain travelling, and minimal impact codes to ensure safety and protection of env</w:t>
            </w:r>
            <w:r w:rsidRPr="00A12AF8">
              <w:t>ironment</w:t>
            </w:r>
          </w:p>
          <w:p w:rsidR="00000000" w:rsidRPr="00A12AF8" w:rsidP="00A12AF8">
            <w:pPr>
              <w:pStyle w:val="ListBullet"/>
            </w:pPr>
            <w:r w:rsidRPr="00A12AF8">
              <w:t>equipment types, characteristics and technology used for ski touring and camping, the advantages and disadvantages, and factors affecting appropriate selection of equipment</w:t>
            </w:r>
          </w:p>
          <w:p w:rsidR="00000000" w:rsidRPr="00A12AF8" w:rsidP="00A12AF8">
            <w:pPr>
              <w:pStyle w:val="ListBullet"/>
            </w:pPr>
            <w:r w:rsidRPr="00A12AF8">
              <w:t>clothing requirements for outdoor activities and factors affecting appropr</w:t>
            </w:r>
            <w:r w:rsidRPr="00A12AF8">
              <w:t>iate clothing selection, such as layering and protective clothing</w:t>
            </w:r>
          </w:p>
          <w:p w:rsidR="00000000" w:rsidRPr="00A12AF8" w:rsidP="00A12AF8">
            <w:pPr>
              <w:pStyle w:val="ListBullet"/>
            </w:pPr>
            <w:r w:rsidRPr="00A12AF8">
              <w:t>advanced ski touring techniques in difficult terrain, including slopes angled up to and including 25 degrees</w:t>
            </w:r>
          </w:p>
          <w:p w:rsidR="00000000" w:rsidRPr="00A12AF8" w:rsidP="00A12AF8">
            <w:pPr>
              <w:pStyle w:val="ListBullet"/>
            </w:pPr>
            <w:r w:rsidRPr="00A12AF8">
              <w:t>principles of nutrition to maintain health and energy throughout the overnight tr</w:t>
            </w:r>
            <w:r w:rsidRPr="00A12AF8">
              <w:t>ip</w:t>
            </w:r>
          </w:p>
          <w:p w:rsidR="00000000" w:rsidRPr="00A12AF8" w:rsidP="00A12AF8">
            <w:pPr>
              <w:pStyle w:val="ListBullet"/>
            </w:pPr>
            <w:r w:rsidRPr="00A12AF8">
              <w:t>weather and environmental information to ascertain possible conditions and their affect on the activity</w:t>
            </w:r>
          </w:p>
          <w:p w:rsidR="00000000" w:rsidRPr="00A12AF8" w:rsidP="00A12AF8">
            <w:pPr>
              <w:pStyle w:val="ListBullet"/>
            </w:pPr>
            <w:r w:rsidRPr="00A12AF8">
              <w:t>emergency procedures and potential hazards, such as avalanches, relevant to the location to ensure risk minimisation to self and group.</w:t>
            </w:r>
          </w:p>
        </w:tc>
      </w:tr>
    </w:tbl>
    <w:p w:rsidR="00000000" w:rsidRPr="00A12AF8" w:rsidP="00A12AF8">
      <w:pPr>
        <w:pStyle w:val="BodyText"/>
      </w:pPr>
    </w:p>
    <w:p w:rsidR="00000000" w:rsidRPr="00A12AF8" w:rsidP="00A12AF8">
      <w:pPr>
        <w:pStyle w:val="AllowPageBreak"/>
      </w:pPr>
    </w:p>
    <w:p w:rsidR="00000000" w:rsidRPr="00A12AF8" w:rsidP="00A12AF8">
      <w:pPr>
        <w:pStyle w:val="Heading1"/>
      </w:pPr>
      <w:bookmarkStart w:id="10" w:name="O_367915"/>
      <w:bookmarkEnd w:id="10"/>
      <w:r w:rsidRPr="00A12AF8">
        <w:t>Evidence Guide</w:t>
      </w:r>
    </w:p>
    <w:tbl>
      <w:tblPr>
        <w:tblW w:w="9570" w:type="dxa"/>
        <w:tblLayout w:type="fixed"/>
        <w:tblCellMar>
          <w:left w:w="62" w:type="dxa"/>
          <w:right w:w="62" w:type="dxa"/>
        </w:tblCellMar>
        <w:tblLook w:val="0000"/>
      </w:tblPr>
      <w:tblGrid>
        <w:gridCol w:w="3908"/>
        <w:gridCol w:w="5662"/>
      </w:tblGrid>
      <w:tr w:rsidTr="00A755E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t>The evidence guide provides advice on assessment and must be read in conjunction with the performance criteria, required skills and knowledge, range statement and the Assessment Guidelines for the Training Package.</w:t>
            </w:r>
          </w:p>
        </w:tc>
      </w:tr>
      <w:tr w:rsidTr="00A755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p>
        </w:tc>
      </w:tr>
      <w:tr w:rsidTr="00A755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12AF8" w:rsidP="00A12AF8">
            <w:pPr>
              <w:pStyle w:val="BodyText"/>
            </w:pPr>
            <w:r w:rsidRPr="00A12AF8">
              <w:t>Evidence of the following is essential:</w:t>
            </w:r>
          </w:p>
          <w:p w:rsidR="00000000" w:rsidRPr="00A12AF8" w:rsidP="00A12AF8">
            <w:pPr>
              <w:pStyle w:val="ListBullet"/>
            </w:pPr>
            <w:r w:rsidRPr="00A12AF8">
              <w:t>plans equipment and supply requirements appropriate to the conditions and duration of the overnigh</w:t>
            </w:r>
            <w:r w:rsidRPr="00A12AF8">
              <w:t xml:space="preserve">t ski touring activity </w:t>
            </w:r>
          </w:p>
          <w:p w:rsidR="00000000" w:rsidRPr="00A12AF8" w:rsidP="00A12AF8">
            <w:pPr>
              <w:pStyle w:val="ListBullet"/>
            </w:pPr>
            <w:r w:rsidRPr="00A12AF8">
              <w:t>applies to the full range of ski towing skills to and advanced level of technique when moving up and downill on slopes angled up to and including 25 degrees.</w:t>
            </w:r>
          </w:p>
          <w:p w:rsidR="00000000" w:rsidP="00A12AF8">
            <w:pPr>
              <w:pStyle w:val="ListBullet"/>
              <w:rPr>
                <w:lang w:val="en-NZ"/>
              </w:rPr>
            </w:pPr>
            <w:r w:rsidRPr="00A12AF8">
              <w:t>evaluates and reflects on own skiing performance to identify strengths, we</w:t>
            </w:r>
            <w:r w:rsidRPr="00A12AF8">
              <w:t>aknesses and areas that need improvement.</w:t>
            </w:r>
          </w:p>
        </w:tc>
      </w:tr>
      <w:tr w:rsidTr="00A755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12AF8" w:rsidP="00A12AF8">
            <w:pPr>
              <w:pStyle w:val="BodyText"/>
            </w:pPr>
            <w:r w:rsidRPr="00A12AF8">
              <w:t>Assessment must ensure participation in advanced overnight ski touring activities in non patrolled areas with untracked and un-groomed snow to demonstrate competenc</w:t>
            </w:r>
            <w:r w:rsidRPr="00A12AF8">
              <w:t>y and consistency of performance</w:t>
            </w:r>
          </w:p>
          <w:p w:rsidR="00000000" w:rsidRPr="00A12AF8" w:rsidP="00A12AF8">
            <w:pPr>
              <w:pStyle w:val="BodyText"/>
            </w:pPr>
            <w:r w:rsidRPr="00A12AF8">
              <w:t>Assessment must also ensure access to:</w:t>
            </w:r>
          </w:p>
          <w:p w:rsidR="00000000" w:rsidRPr="00A12AF8" w:rsidP="00A12AF8">
            <w:pPr>
              <w:pStyle w:val="ListBullet"/>
            </w:pPr>
            <w:r w:rsidRPr="00A12AF8">
              <w:t>a suitable non patrolled ski touring location with untracked and un-groomed slopes angled up to and including 25 degrees</w:t>
            </w:r>
          </w:p>
          <w:p w:rsidR="00000000" w:rsidRPr="00A12AF8" w:rsidP="00A12AF8">
            <w:pPr>
              <w:pStyle w:val="ListBullet"/>
            </w:pPr>
            <w:r w:rsidRPr="00A12AF8">
              <w:t>ski touring, safety, first aid, overnight and navigation equipm</w:t>
            </w:r>
            <w:r w:rsidRPr="00A12AF8">
              <w:t xml:space="preserve">ent </w:t>
            </w:r>
          </w:p>
          <w:p w:rsidR="00000000" w:rsidP="00A12AF8">
            <w:pPr>
              <w:pStyle w:val="ListBullet"/>
              <w:rPr>
                <w:lang w:val="en-NZ"/>
              </w:rPr>
            </w:pPr>
            <w:r w:rsidRPr="00A12AF8">
              <w:t>resources and information to plan and prepare for the overnight ski touring activity.</w:t>
            </w:r>
          </w:p>
        </w:tc>
      </w:tr>
      <w:tr w:rsidTr="00A755E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12AF8" w:rsidP="00A12AF8">
            <w:pPr>
              <w:pStyle w:val="BodyText"/>
            </w:pPr>
            <w:r w:rsidRPr="00A12AF8">
              <w:t xml:space="preserve">A range of assessment methods should be used to assess practical skills and knowledge. The following examples are appropriate for this unit: </w:t>
            </w:r>
          </w:p>
          <w:p w:rsidR="00000000" w:rsidRPr="00A12AF8" w:rsidP="00A12AF8">
            <w:pPr>
              <w:pStyle w:val="ListBullet"/>
            </w:pPr>
            <w:r w:rsidRPr="00A12AF8">
              <w:t>oral or written questioning to assess knowledge of overnight ski touring strategies and techniques</w:t>
            </w:r>
          </w:p>
          <w:p w:rsidR="00000000" w:rsidRPr="00A12AF8" w:rsidP="00A12AF8">
            <w:pPr>
              <w:pStyle w:val="ListBullet"/>
            </w:pPr>
            <w:r w:rsidRPr="00A12AF8">
              <w:t>observation of safe participation and demonstration of advanced ski touring skills, such as the application of a variety of climbing and turning methods whil</w:t>
            </w:r>
            <w:r w:rsidRPr="00A12AF8">
              <w:t>e carrying a back pack or towing a sled in difficult terrain</w:t>
            </w:r>
          </w:p>
          <w:p w:rsidR="00000000" w:rsidRPr="00A12AF8" w:rsidP="00A12AF8">
            <w:pPr>
              <w:pStyle w:val="ListBullet"/>
            </w:pPr>
            <w:r w:rsidRPr="00A12AF8">
              <w:t>third-party reports from a supervisor detailing performance.</w:t>
            </w:r>
          </w:p>
          <w:p w:rsidR="00000000" w:rsidRPr="00A12AF8" w:rsidP="00A12AF8">
            <w:pPr>
              <w:pStyle w:val="BodyText"/>
            </w:pPr>
            <w:r w:rsidRPr="00A12AF8">
              <w:t>Holistic assessment with other units relevant to the industry sector, workplace and job role is recommended. Industry has determined t</w:t>
            </w:r>
            <w:r w:rsidRPr="00A12AF8">
              <w:t>hat this unit must be assessed with the following unit:</w:t>
            </w:r>
          </w:p>
          <w:p w:rsidR="00000000" w:rsidRPr="00A12AF8" w:rsidP="00A12AF8">
            <w:pPr>
              <w:pStyle w:val="ListBullet"/>
            </w:pPr>
            <w:r w:rsidRPr="00A12AF8">
              <w:t>SISOOPS202A Use and maintain a temporary or overnight site.</w:t>
            </w:r>
          </w:p>
        </w:tc>
      </w:tr>
    </w:tbl>
    <w:p w:rsidR="00000000" w:rsidRPr="00A12AF8" w:rsidP="00A12AF8">
      <w:pPr>
        <w:pStyle w:val="BodyText"/>
      </w:pPr>
    </w:p>
    <w:p w:rsidR="00000000" w:rsidRPr="00A12AF8" w:rsidP="00A12AF8">
      <w:pPr>
        <w:pStyle w:val="AllowPageBreak"/>
      </w:pPr>
    </w:p>
    <w:p w:rsidR="00000000" w:rsidRPr="00A12AF8" w:rsidP="00A12AF8">
      <w:pPr>
        <w:pStyle w:val="Heading1"/>
      </w:pPr>
      <w:bookmarkStart w:id="11" w:name="O_367910"/>
      <w:bookmarkEnd w:id="11"/>
      <w:r w:rsidRPr="00A12AF8">
        <w:t>Range Statement</w:t>
      </w:r>
    </w:p>
    <w:tbl>
      <w:tblPr>
        <w:tblW w:w="0" w:type="auto"/>
        <w:tblLayout w:type="fixed"/>
        <w:tblCellMar>
          <w:left w:w="62" w:type="dxa"/>
          <w:right w:w="62" w:type="dxa"/>
        </w:tblCellMar>
        <w:tblLook w:val="0000"/>
      </w:tblPr>
      <w:tblGrid>
        <w:gridCol w:w="3503"/>
        <w:gridCol w:w="5019"/>
      </w:tblGrid>
      <w:tr w:rsidTr="00A755E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t>The range statement relates</w:t>
            </w:r>
            <w:r w:rsidRPr="00A12AF8">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A12AF8">
              <w:t xml:space="preserve"> with training and assessment (depending on the work situation, needs of the candidate, accessibility of the item, and local industry and regional contexts) may also be included.</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Food and water requirements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menu planning and preparation</w:t>
            </w:r>
          </w:p>
          <w:p w:rsidR="00000000" w:rsidP="00A12AF8">
            <w:pPr>
              <w:pStyle w:val="ListBullet"/>
              <w:rPr>
                <w:lang w:val="en-NZ"/>
              </w:rPr>
            </w:pPr>
            <w:r w:rsidRPr="00A12AF8">
              <w:t>range of foods.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Principles of nutrition</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food groups</w:t>
            </w:r>
          </w:p>
          <w:p w:rsidR="00000000" w:rsidRPr="00A12AF8" w:rsidP="00A12AF8">
            <w:pPr>
              <w:pStyle w:val="ListBullet"/>
            </w:pPr>
            <w:r w:rsidRPr="00A12AF8">
              <w:t>dietary guidelines</w:t>
            </w:r>
          </w:p>
          <w:p w:rsidR="00000000" w:rsidP="00A12AF8">
            <w:pPr>
              <w:pStyle w:val="ListBullet"/>
              <w:rPr>
                <w:lang w:val="en-NZ"/>
              </w:rPr>
            </w:pPr>
            <w:r w:rsidRPr="00A12AF8">
              <w:t>individual food requirements and allergies.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Contextual issues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weather conditions, including times</w:t>
            </w:r>
          </w:p>
          <w:p w:rsidR="00000000" w:rsidRPr="00A12AF8" w:rsidP="00A12AF8">
            <w:pPr>
              <w:pStyle w:val="ListBullet"/>
            </w:pPr>
            <w:r w:rsidRPr="00A12AF8">
              <w:t>season</w:t>
            </w:r>
          </w:p>
          <w:p w:rsidR="00000000" w:rsidRPr="00A12AF8" w:rsidP="00A12AF8">
            <w:pPr>
              <w:pStyle w:val="ListBullet"/>
            </w:pPr>
            <w:r w:rsidRPr="00A12AF8">
              <w:t>transport</w:t>
            </w:r>
          </w:p>
          <w:p w:rsidR="00000000" w:rsidRPr="00A12AF8" w:rsidP="00A12AF8">
            <w:pPr>
              <w:pStyle w:val="ListBullet"/>
            </w:pPr>
            <w:r w:rsidRPr="00A12AF8">
              <w:t>location</w:t>
            </w:r>
          </w:p>
          <w:p w:rsidR="00000000" w:rsidRPr="00A12AF8" w:rsidP="00A12AF8">
            <w:pPr>
              <w:pStyle w:val="ListBullet"/>
            </w:pPr>
            <w:r w:rsidRPr="00A12AF8">
              <w:t>trip distance and duration</w:t>
            </w:r>
          </w:p>
          <w:p w:rsidR="00000000" w:rsidRPr="00A12AF8" w:rsidP="00A12AF8">
            <w:pPr>
              <w:pStyle w:val="ListBullet"/>
            </w:pPr>
            <w:r w:rsidRPr="00A12AF8">
              <w:t>group objectives</w:t>
            </w:r>
          </w:p>
          <w:p w:rsidR="00000000" w:rsidP="00A12AF8">
            <w:pPr>
              <w:pStyle w:val="ListBullet"/>
              <w:rPr>
                <w:lang w:val="en-NZ"/>
              </w:rPr>
            </w:pPr>
            <w:r w:rsidRPr="00A12AF8">
              <w:t>group size.</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Relevant legislation</w:t>
            </w:r>
            <w:r w:rsidRPr="00A12AF8">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occupational health and safety</w:t>
            </w:r>
          </w:p>
          <w:p w:rsidR="00000000" w:rsidRPr="00A12AF8" w:rsidP="00A12AF8">
            <w:pPr>
              <w:pStyle w:val="ListBullet"/>
            </w:pPr>
            <w:r w:rsidRPr="00A12AF8">
              <w:t>permits or permission for access</w:t>
            </w:r>
          </w:p>
          <w:p w:rsidR="00000000" w:rsidP="00A12AF8">
            <w:pPr>
              <w:pStyle w:val="ListBullet"/>
              <w:rPr>
                <w:lang w:val="en-NZ"/>
              </w:rPr>
            </w:pPr>
            <w:r w:rsidRPr="00A12AF8">
              <w:t>environmental regulations.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Organisational policies and procedures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occupational health and safety</w:t>
            </w:r>
          </w:p>
          <w:p w:rsidR="00000000" w:rsidRPr="00A12AF8" w:rsidP="00A12AF8">
            <w:pPr>
              <w:pStyle w:val="ListBullet"/>
            </w:pPr>
            <w:r w:rsidRPr="00A12AF8">
              <w:t>use and maintena</w:t>
            </w:r>
            <w:r w:rsidRPr="00A12AF8">
              <w:t>nce of equipment</w:t>
            </w:r>
          </w:p>
          <w:p w:rsidR="00000000" w:rsidRPr="00A12AF8" w:rsidP="00A12AF8">
            <w:pPr>
              <w:pStyle w:val="ListBullet"/>
            </w:pPr>
            <w:r w:rsidRPr="00A12AF8">
              <w:t>communication protocols</w:t>
            </w:r>
          </w:p>
          <w:p w:rsidR="00000000" w:rsidRPr="00A12AF8" w:rsidP="00A12AF8">
            <w:pPr>
              <w:pStyle w:val="ListBullet"/>
            </w:pPr>
            <w:r w:rsidRPr="00A12AF8">
              <w:t>emergency procedures</w:t>
            </w:r>
          </w:p>
          <w:p w:rsidR="00000000" w:rsidRPr="00A12AF8" w:rsidP="00A12AF8">
            <w:pPr>
              <w:pStyle w:val="ListBullet"/>
            </w:pPr>
            <w:r w:rsidRPr="00A12AF8">
              <w:t>snowsport area signs and regulations</w:t>
            </w:r>
          </w:p>
          <w:p w:rsidR="00000000" w:rsidRPr="00A12AF8" w:rsidP="00A12AF8">
            <w:pPr>
              <w:pStyle w:val="ListBullet"/>
            </w:pPr>
            <w:r w:rsidRPr="00A12AF8">
              <w:t xml:space="preserve">Alpine Responsibility Code </w:t>
            </w:r>
          </w:p>
          <w:p w:rsidR="00000000" w:rsidP="00A12AF8">
            <w:pPr>
              <w:pStyle w:val="ListBullet"/>
              <w:rPr>
                <w:lang w:val="en-NZ"/>
              </w:rPr>
            </w:pPr>
            <w:r w:rsidRPr="00A12AF8">
              <w:t>code of ethics.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RPr="00A12AF8" w:rsidP="00A12AF8">
            <w:pPr>
              <w:pStyle w:val="BodyText"/>
            </w:pPr>
            <w:r w:rsidRPr="00A12AF8">
              <w:rPr>
                <w:rStyle w:val="BoldandItalics"/>
              </w:rPr>
              <w:t>Relevant sources</w:t>
            </w:r>
            <w:r w:rsidRPr="00A12AF8">
              <w:t xml:space="preserve"> may include:</w:t>
            </w:r>
          </w:p>
          <w:p w:rsidR="00000000" w:rsidP="00A12AF8">
            <w:pPr>
              <w:pStyle w:val="BodyText"/>
              <w:rPr>
                <w:lang w:val="en-NZ"/>
              </w:rPr>
            </w:pP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Bureau of Meteorology</w:t>
            </w:r>
          </w:p>
          <w:p w:rsidR="00000000" w:rsidRPr="00A12AF8" w:rsidP="00A12AF8">
            <w:pPr>
              <w:pStyle w:val="ListBullet"/>
            </w:pPr>
            <w:r w:rsidRPr="00A12AF8">
              <w:t xml:space="preserve">ski patrol </w:t>
            </w:r>
          </w:p>
          <w:p w:rsidR="00000000" w:rsidRPr="00A12AF8" w:rsidP="00A12AF8">
            <w:pPr>
              <w:pStyle w:val="ListBullet"/>
            </w:pPr>
            <w:r w:rsidRPr="00A12AF8">
              <w:t>land managers or agencies</w:t>
            </w:r>
          </w:p>
          <w:p w:rsidR="00000000" w:rsidP="00A12AF8">
            <w:pPr>
              <w:pStyle w:val="ListBullet"/>
              <w:rPr>
                <w:lang w:val="en-NZ"/>
              </w:rPr>
            </w:pPr>
            <w:r w:rsidRPr="00A12AF8">
              <w:t>local knowledge.</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Weather and environmental information</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satellite images</w:t>
            </w:r>
          </w:p>
          <w:p w:rsidR="00000000" w:rsidRPr="00A12AF8" w:rsidP="00A12AF8">
            <w:pPr>
              <w:pStyle w:val="ListBullet"/>
            </w:pPr>
            <w:r w:rsidRPr="00A12AF8">
              <w:t>daily and weekly forecasts</w:t>
            </w:r>
          </w:p>
          <w:p w:rsidR="00000000" w:rsidRPr="00A12AF8" w:rsidP="00A12AF8">
            <w:pPr>
              <w:pStyle w:val="ListBullet"/>
            </w:pPr>
            <w:r w:rsidRPr="00A12AF8">
              <w:t>maximum and minimum temperatures</w:t>
            </w:r>
          </w:p>
          <w:p w:rsidR="00000000" w:rsidRPr="00A12AF8" w:rsidP="00A12AF8">
            <w:pPr>
              <w:pStyle w:val="ListBullet"/>
            </w:pPr>
            <w:r w:rsidRPr="00A12AF8">
              <w:t>event warnings</w:t>
            </w:r>
          </w:p>
          <w:p w:rsidR="00000000" w:rsidRPr="00A12AF8" w:rsidP="00A12AF8">
            <w:pPr>
              <w:pStyle w:val="ListBullet"/>
            </w:pPr>
            <w:r w:rsidRPr="00A12AF8">
              <w:t>river level</w:t>
            </w:r>
          </w:p>
          <w:p w:rsidR="00000000" w:rsidP="00A12AF8">
            <w:pPr>
              <w:pStyle w:val="ListBullet"/>
              <w:rPr>
                <w:lang w:val="en-NZ"/>
              </w:rPr>
            </w:pPr>
            <w:r w:rsidRPr="00A12AF8">
              <w:t>synoptic charts.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Hazards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poor visibility</w:t>
            </w:r>
          </w:p>
          <w:p w:rsidR="00000000" w:rsidRPr="00A12AF8" w:rsidP="00A12AF8">
            <w:pPr>
              <w:pStyle w:val="ListBullet"/>
            </w:pPr>
            <w:r w:rsidRPr="00A12AF8">
              <w:t>temperature extremes</w:t>
            </w:r>
          </w:p>
          <w:p w:rsidR="00000000" w:rsidRPr="00A12AF8" w:rsidP="00A12AF8">
            <w:pPr>
              <w:pStyle w:val="ListBullet"/>
            </w:pPr>
            <w:r w:rsidRPr="00A12AF8">
              <w:t>difficult snow conditions</w:t>
            </w:r>
          </w:p>
          <w:p w:rsidR="00000000" w:rsidRPr="00A12AF8" w:rsidP="00A12AF8">
            <w:pPr>
              <w:pStyle w:val="ListBullet"/>
            </w:pPr>
            <w:r w:rsidRPr="00A12AF8">
              <w:t>dense vegetation</w:t>
            </w:r>
          </w:p>
          <w:p w:rsidR="00000000" w:rsidP="00A12AF8">
            <w:pPr>
              <w:pStyle w:val="ListBullet"/>
              <w:rPr>
                <w:lang w:val="en-NZ"/>
              </w:rPr>
            </w:pPr>
            <w:r w:rsidRPr="00A12AF8">
              <w:t>group management hazards.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Equipment</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towing skis</w:t>
            </w:r>
          </w:p>
          <w:p w:rsidR="00000000" w:rsidRPr="00A12AF8" w:rsidP="00A12AF8">
            <w:pPr>
              <w:pStyle w:val="ListBullet"/>
            </w:pPr>
            <w:r w:rsidRPr="00A12AF8">
              <w:t>ski boots</w:t>
            </w:r>
          </w:p>
          <w:p w:rsidR="00000000" w:rsidRPr="00A12AF8" w:rsidP="00A12AF8">
            <w:pPr>
              <w:pStyle w:val="ListBullet"/>
            </w:pPr>
            <w:r w:rsidRPr="00A12AF8">
              <w:t>ski poles</w:t>
            </w:r>
          </w:p>
          <w:p w:rsidR="00000000" w:rsidRPr="00A12AF8" w:rsidP="00A12AF8">
            <w:pPr>
              <w:pStyle w:val="ListBullet"/>
            </w:pPr>
            <w:r w:rsidRPr="00A12AF8">
              <w:t>ski bindings</w:t>
            </w:r>
          </w:p>
          <w:p w:rsidR="00000000" w:rsidRPr="00A12AF8" w:rsidP="00A12AF8">
            <w:pPr>
              <w:pStyle w:val="ListBullet"/>
            </w:pPr>
            <w:r w:rsidRPr="00A12AF8">
              <w:t xml:space="preserve">backpack or sled to carry overnight provisions </w:t>
            </w:r>
          </w:p>
          <w:p w:rsidR="00000000" w:rsidRPr="00A12AF8" w:rsidP="00A12AF8">
            <w:pPr>
              <w:pStyle w:val="ListBullet"/>
            </w:pPr>
            <w:r w:rsidRPr="00A12AF8">
              <w:t>overnight equipment</w:t>
            </w:r>
          </w:p>
          <w:p w:rsidR="00000000" w:rsidRPr="00A12AF8" w:rsidP="00A12AF8">
            <w:pPr>
              <w:pStyle w:val="ListBullet"/>
            </w:pPr>
            <w:r w:rsidRPr="00A12AF8">
              <w:t>navigation equipment</w:t>
            </w:r>
          </w:p>
          <w:p w:rsidR="00000000" w:rsidRPr="00A12AF8" w:rsidP="00A12AF8">
            <w:pPr>
              <w:pStyle w:val="ListBullet"/>
            </w:pPr>
            <w:r w:rsidRPr="00A12AF8">
              <w:t>sunglasses or goggles</w:t>
            </w:r>
          </w:p>
          <w:p w:rsidR="00000000" w:rsidRPr="00A12AF8" w:rsidP="00A12AF8">
            <w:pPr>
              <w:pStyle w:val="ListBullet"/>
            </w:pPr>
            <w:r w:rsidRPr="00A12AF8">
              <w:t>first aid equipment</w:t>
            </w:r>
          </w:p>
          <w:p w:rsidR="00000000" w:rsidRPr="00A12AF8" w:rsidP="00A12AF8">
            <w:pPr>
              <w:pStyle w:val="ListBullet"/>
            </w:pPr>
            <w:r w:rsidRPr="00A12AF8">
              <w:t>search and rescue equipment</w:t>
            </w:r>
          </w:p>
          <w:p w:rsidR="00000000" w:rsidP="00A12AF8">
            <w:pPr>
              <w:pStyle w:val="ListBullet"/>
              <w:rPr>
                <w:lang w:val="en-NZ"/>
              </w:rPr>
            </w:pPr>
            <w:r w:rsidRPr="00A12AF8">
              <w:t xml:space="preserve">communications equipment. </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Comfort and safety</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 xml:space="preserve"> length, weight and width of ski</w:t>
            </w:r>
          </w:p>
          <w:p w:rsidR="00000000" w:rsidRPr="00A12AF8" w:rsidP="00A12AF8">
            <w:pPr>
              <w:pStyle w:val="ListBullet"/>
            </w:pPr>
            <w:r w:rsidRPr="00A12AF8">
              <w:t>grip and glide zones of skis</w:t>
            </w:r>
          </w:p>
          <w:p w:rsidR="00000000" w:rsidRPr="00A12AF8" w:rsidP="00A12AF8">
            <w:pPr>
              <w:pStyle w:val="ListBullet"/>
            </w:pPr>
            <w:r w:rsidRPr="00A12AF8">
              <w:t>flex and shape of ski</w:t>
            </w:r>
          </w:p>
          <w:p w:rsidR="00000000" w:rsidRPr="00A12AF8" w:rsidP="00A12AF8">
            <w:pPr>
              <w:pStyle w:val="ListBullet"/>
            </w:pPr>
            <w:r w:rsidRPr="00A12AF8">
              <w:t>edges tuned</w:t>
            </w:r>
          </w:p>
          <w:p w:rsidR="00000000" w:rsidRPr="00A12AF8" w:rsidP="00A12AF8">
            <w:pPr>
              <w:pStyle w:val="ListBullet"/>
            </w:pPr>
            <w:r w:rsidRPr="00A12AF8">
              <w:t>free-heel</w:t>
            </w:r>
          </w:p>
          <w:p w:rsidR="00000000" w:rsidRPr="00A12AF8" w:rsidP="00A12AF8">
            <w:pPr>
              <w:pStyle w:val="ListBullet"/>
            </w:pPr>
            <w:r w:rsidRPr="00A12AF8">
              <w:t>longitudinal rigidity</w:t>
            </w:r>
          </w:p>
          <w:p w:rsidR="00000000" w:rsidRPr="00A12AF8" w:rsidP="00A12AF8">
            <w:pPr>
              <w:pStyle w:val="ListBullet"/>
            </w:pPr>
            <w:r w:rsidRPr="00A12AF8">
              <w:t>surfaces waxed and or cleaned</w:t>
            </w:r>
          </w:p>
          <w:p w:rsidR="00000000" w:rsidRPr="00A12AF8" w:rsidP="00A12AF8">
            <w:pPr>
              <w:pStyle w:val="ListBullet"/>
            </w:pPr>
            <w:r w:rsidRPr="00A12AF8">
              <w:t>length of poles and basket type</w:t>
            </w:r>
          </w:p>
          <w:p w:rsidR="00000000" w:rsidP="00A12AF8">
            <w:pPr>
              <w:pStyle w:val="ListBullet"/>
              <w:rPr>
                <w:lang w:val="en-NZ"/>
              </w:rPr>
            </w:pPr>
            <w:r w:rsidRPr="00A12AF8">
              <w:t>bindings and boots in good working order.</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Minimum supplies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waterproof clothing</w:t>
            </w:r>
          </w:p>
          <w:p w:rsidR="00000000" w:rsidRPr="00A12AF8" w:rsidP="00A12AF8">
            <w:pPr>
              <w:pStyle w:val="ListBullet"/>
            </w:pPr>
            <w:r w:rsidRPr="00A12AF8">
              <w:t>whistle</w:t>
            </w:r>
          </w:p>
          <w:p w:rsidR="00000000" w:rsidRPr="00A12AF8" w:rsidP="00A12AF8">
            <w:pPr>
              <w:pStyle w:val="ListBullet"/>
            </w:pPr>
            <w:r w:rsidRPr="00A12AF8">
              <w:t>food and water</w:t>
            </w:r>
          </w:p>
          <w:p w:rsidR="00000000" w:rsidRPr="00A12AF8" w:rsidP="00A12AF8">
            <w:pPr>
              <w:pStyle w:val="ListBullet"/>
            </w:pPr>
            <w:r w:rsidRPr="00A12AF8">
              <w:t>first aid kit</w:t>
            </w:r>
          </w:p>
          <w:p w:rsidR="00000000" w:rsidRPr="00A12AF8" w:rsidP="00A12AF8">
            <w:pPr>
              <w:pStyle w:val="ListBullet"/>
            </w:pPr>
            <w:r w:rsidRPr="00A12AF8">
              <w:t xml:space="preserve">map and compass </w:t>
            </w:r>
          </w:p>
          <w:p w:rsidR="00000000" w:rsidRPr="00A12AF8" w:rsidP="00A12AF8">
            <w:pPr>
              <w:pStyle w:val="ListBullet"/>
            </w:pPr>
            <w:r w:rsidRPr="00A12AF8">
              <w:t xml:space="preserve">stove and fuel </w:t>
            </w:r>
          </w:p>
          <w:p w:rsidR="00000000" w:rsidRPr="00A12AF8" w:rsidP="00A12AF8">
            <w:pPr>
              <w:pStyle w:val="ListBullet"/>
            </w:pPr>
            <w:r w:rsidRPr="00A12AF8">
              <w:t xml:space="preserve">torch </w:t>
            </w:r>
          </w:p>
          <w:p w:rsidR="00000000" w:rsidRPr="00A12AF8" w:rsidP="00A12AF8">
            <w:pPr>
              <w:pStyle w:val="ListBullet"/>
            </w:pPr>
            <w:r w:rsidRPr="00A12AF8">
              <w:t xml:space="preserve">space blanket </w:t>
            </w:r>
          </w:p>
          <w:p w:rsidR="00000000" w:rsidRPr="00A12AF8" w:rsidP="00A12AF8">
            <w:pPr>
              <w:pStyle w:val="ListBullet"/>
            </w:pPr>
            <w:r w:rsidRPr="00A12AF8">
              <w:t>repair kit</w:t>
            </w:r>
          </w:p>
          <w:p w:rsidR="00000000" w:rsidRPr="00A12AF8" w:rsidP="00A12AF8">
            <w:pPr>
              <w:pStyle w:val="ListBullet"/>
            </w:pPr>
            <w:r w:rsidRPr="00A12AF8">
              <w:t>small shelter</w:t>
            </w:r>
          </w:p>
          <w:p w:rsidR="00000000" w:rsidRPr="00A12AF8" w:rsidP="00A12AF8">
            <w:pPr>
              <w:pStyle w:val="ListBullet"/>
            </w:pPr>
            <w:r w:rsidRPr="00A12AF8">
              <w:t>sleeping bag</w:t>
            </w:r>
          </w:p>
          <w:p w:rsidR="00000000" w:rsidRPr="00A12AF8" w:rsidP="00A12AF8">
            <w:pPr>
              <w:pStyle w:val="ListBullet"/>
            </w:pPr>
            <w:r w:rsidRPr="00A12AF8">
              <w:t>sleeping mat</w:t>
            </w:r>
          </w:p>
          <w:p w:rsidR="00000000" w:rsidRPr="00A12AF8" w:rsidP="00A12AF8">
            <w:pPr>
              <w:pStyle w:val="ListBullet"/>
            </w:pPr>
            <w:r w:rsidRPr="00A12AF8">
              <w:t>snow shovel</w:t>
            </w:r>
          </w:p>
          <w:p w:rsidR="00000000" w:rsidP="00A12AF8">
            <w:pPr>
              <w:pStyle w:val="ListBullet"/>
              <w:rPr>
                <w:lang w:val="en-NZ"/>
              </w:rPr>
            </w:pPr>
            <w:r w:rsidRPr="00A12AF8">
              <w:t>mobile phone or EPIRB or PLB.</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Skiing skills</w:t>
            </w:r>
            <w:r w:rsidRPr="00A12AF8">
              <w:t xml:space="preserve">  must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kick and tacking turns</w:t>
            </w:r>
          </w:p>
          <w:p w:rsidR="00000000" w:rsidRPr="00A12AF8" w:rsidP="00A12AF8">
            <w:pPr>
              <w:pStyle w:val="ListBullet"/>
            </w:pPr>
            <w:r w:rsidRPr="00A12AF8">
              <w:t>diagonal stride</w:t>
            </w:r>
          </w:p>
          <w:p w:rsidR="00000000" w:rsidRPr="00A12AF8" w:rsidP="00A12AF8">
            <w:pPr>
              <w:pStyle w:val="ListBullet"/>
            </w:pPr>
            <w:r w:rsidRPr="00A12AF8">
              <w:t>snow plough, glide, brake and turn</w:t>
            </w:r>
          </w:p>
          <w:p w:rsidR="00000000" w:rsidRPr="00A12AF8" w:rsidP="00A12AF8">
            <w:pPr>
              <w:pStyle w:val="ListBullet"/>
            </w:pPr>
            <w:r w:rsidRPr="00A12AF8">
              <w:t>step turns</w:t>
            </w:r>
          </w:p>
          <w:p w:rsidR="00000000" w:rsidRPr="00A12AF8" w:rsidP="00A12AF8">
            <w:pPr>
              <w:pStyle w:val="ListBullet"/>
            </w:pPr>
            <w:r w:rsidRPr="00A12AF8">
              <w:t>double pole</w:t>
            </w:r>
          </w:p>
          <w:p w:rsidR="00000000" w:rsidRPr="00A12AF8" w:rsidP="00A12AF8">
            <w:pPr>
              <w:pStyle w:val="ListBullet"/>
            </w:pPr>
            <w:r w:rsidRPr="00A12AF8">
              <w:t>side slipping</w:t>
            </w:r>
          </w:p>
          <w:p w:rsidR="00000000" w:rsidRPr="00A12AF8" w:rsidP="00A12AF8">
            <w:pPr>
              <w:pStyle w:val="ListBullet"/>
            </w:pPr>
            <w:r w:rsidRPr="00A12AF8">
              <w:t>herringbone</w:t>
            </w:r>
          </w:p>
          <w:p w:rsidR="00000000" w:rsidRPr="00A12AF8" w:rsidP="00A12AF8">
            <w:pPr>
              <w:pStyle w:val="ListBullet"/>
            </w:pPr>
            <w:r w:rsidRPr="00A12AF8">
              <w:t>traverse</w:t>
            </w:r>
          </w:p>
          <w:p w:rsidR="00000000" w:rsidRPr="00A12AF8" w:rsidP="00A12AF8">
            <w:pPr>
              <w:pStyle w:val="ListBullet"/>
            </w:pPr>
            <w:r w:rsidRPr="00A12AF8">
              <w:t>self arrest</w:t>
            </w:r>
          </w:p>
          <w:p w:rsidR="00000000" w:rsidRPr="00A12AF8" w:rsidP="00A12AF8">
            <w:pPr>
              <w:pStyle w:val="ListBullet"/>
            </w:pPr>
            <w:r w:rsidRPr="00A12AF8">
              <w:t>stopping</w:t>
            </w:r>
          </w:p>
          <w:p w:rsidR="00000000" w:rsidRPr="00A12AF8" w:rsidP="00A12AF8">
            <w:pPr>
              <w:pStyle w:val="ListBullet"/>
            </w:pPr>
            <w:r w:rsidRPr="00A12AF8">
              <w:t xml:space="preserve">stem-turns </w:t>
            </w:r>
          </w:p>
          <w:p w:rsidR="00000000" w:rsidP="00A12AF8">
            <w:pPr>
              <w:pStyle w:val="ListBullet"/>
              <w:rPr>
                <w:lang w:val="en-NZ"/>
              </w:rPr>
            </w:pPr>
            <w:r w:rsidRPr="00A12AF8">
              <w:t>linked</w:t>
            </w:r>
            <w:r w:rsidRPr="00A12AF8">
              <w:t xml:space="preserve"> telemark turns or linked parallel turns. </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Snow conditions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surface snow</w:t>
            </w:r>
          </w:p>
          <w:p w:rsidR="00000000" w:rsidRPr="00A12AF8" w:rsidP="00A12AF8">
            <w:pPr>
              <w:pStyle w:val="ListBullet"/>
            </w:pPr>
            <w:r w:rsidRPr="00A12AF8">
              <w:t>snow stability</w:t>
            </w:r>
          </w:p>
          <w:p w:rsidR="00000000" w:rsidRPr="00A12AF8" w:rsidP="00A12AF8">
            <w:pPr>
              <w:pStyle w:val="ListBullet"/>
            </w:pPr>
            <w:r w:rsidRPr="00A12AF8">
              <w:t>steepness of slope</w:t>
            </w:r>
          </w:p>
          <w:p w:rsidR="00000000" w:rsidRPr="00A12AF8" w:rsidP="00A12AF8">
            <w:pPr>
              <w:pStyle w:val="ListBullet"/>
            </w:pPr>
            <w:r w:rsidRPr="00A12AF8">
              <w:t>run-out</w:t>
            </w:r>
          </w:p>
          <w:p w:rsidR="00000000" w:rsidRPr="00A12AF8" w:rsidP="00A12AF8">
            <w:pPr>
              <w:pStyle w:val="ListBullet"/>
            </w:pPr>
            <w:r w:rsidRPr="00A12AF8">
              <w:t>terrain features</w:t>
            </w:r>
          </w:p>
          <w:p w:rsidR="00000000" w:rsidRPr="00A12AF8" w:rsidP="00A12AF8">
            <w:pPr>
              <w:pStyle w:val="ListBullet"/>
            </w:pPr>
            <w:r w:rsidRPr="00A12AF8">
              <w:t>visibility</w:t>
            </w:r>
          </w:p>
          <w:p w:rsidR="00000000" w:rsidRPr="00A12AF8" w:rsidP="00A12AF8">
            <w:pPr>
              <w:pStyle w:val="ListBullet"/>
            </w:pPr>
            <w:r w:rsidRPr="00A12AF8">
              <w:t>wind</w:t>
            </w:r>
          </w:p>
          <w:p w:rsidR="00000000" w:rsidRPr="00A12AF8" w:rsidP="00A12AF8">
            <w:pPr>
              <w:pStyle w:val="ListBullet"/>
            </w:pPr>
            <w:r w:rsidRPr="00A12AF8">
              <w:t>sun</w:t>
            </w:r>
          </w:p>
          <w:p w:rsidR="00000000" w:rsidRPr="00A12AF8" w:rsidP="00A12AF8">
            <w:pPr>
              <w:pStyle w:val="ListBullet"/>
            </w:pPr>
            <w:r w:rsidRPr="00A12AF8">
              <w:t>human alteration</w:t>
            </w:r>
          </w:p>
          <w:p w:rsidR="00000000" w:rsidRPr="00A12AF8" w:rsidP="00A12AF8">
            <w:pPr>
              <w:pStyle w:val="ListBullet"/>
            </w:pPr>
            <w:r w:rsidRPr="00A12AF8">
              <w:t>aspect</w:t>
            </w:r>
          </w:p>
          <w:p w:rsidR="00000000" w:rsidP="00A12AF8">
            <w:pPr>
              <w:pStyle w:val="ListBullet"/>
              <w:rPr>
                <w:lang w:val="en-NZ"/>
              </w:rPr>
            </w:pPr>
            <w:r w:rsidRPr="00A12AF8">
              <w:t>vegetation.</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Advanced turns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linked telemark turns</w:t>
            </w:r>
          </w:p>
          <w:p w:rsidR="00000000" w:rsidP="00A12AF8">
            <w:pPr>
              <w:pStyle w:val="ListBullet"/>
              <w:rPr>
                <w:lang w:val="en-NZ"/>
              </w:rPr>
            </w:pPr>
            <w:r w:rsidRPr="00A12AF8">
              <w:t>linked parallel turns.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Range of snow conditions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powder</w:t>
            </w:r>
          </w:p>
          <w:p w:rsidR="00000000" w:rsidRPr="00A12AF8" w:rsidP="00A12AF8">
            <w:pPr>
              <w:pStyle w:val="ListBullet"/>
            </w:pPr>
            <w:r w:rsidRPr="00A12AF8">
              <w:t>corn</w:t>
            </w:r>
          </w:p>
          <w:p w:rsidR="00000000" w:rsidRPr="00A12AF8" w:rsidP="00A12AF8">
            <w:pPr>
              <w:pStyle w:val="ListBullet"/>
            </w:pPr>
            <w:r w:rsidRPr="00A12AF8">
              <w:t>crust</w:t>
            </w:r>
          </w:p>
          <w:p w:rsidR="00000000" w:rsidRPr="00A12AF8" w:rsidP="00A12AF8">
            <w:pPr>
              <w:pStyle w:val="ListBullet"/>
            </w:pPr>
            <w:r w:rsidRPr="00A12AF8">
              <w:t>soft, wet snow</w:t>
            </w:r>
          </w:p>
          <w:p w:rsidR="00000000" w:rsidRPr="00A12AF8" w:rsidP="00A12AF8">
            <w:pPr>
              <w:pStyle w:val="ListBullet"/>
            </w:pPr>
            <w:r w:rsidRPr="00A12AF8">
              <w:t>icy snow</w:t>
            </w:r>
          </w:p>
          <w:p w:rsidR="00000000" w:rsidP="00A12AF8">
            <w:pPr>
              <w:pStyle w:val="ListBullet"/>
              <w:rPr>
                <w:lang w:val="en-NZ"/>
              </w:rPr>
            </w:pPr>
            <w:r w:rsidRPr="00A12AF8">
              <w:t>solid base with softening surface.</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Turn</w:t>
            </w:r>
            <w:r w:rsidRPr="00A12AF8">
              <w:t>-</w:t>
            </w:r>
            <w:r w:rsidRPr="00A12AF8">
              <w:rPr>
                <w:rStyle w:val="BoldandItalics"/>
              </w:rPr>
              <w:t>shape</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long radius</w:t>
            </w:r>
          </w:p>
          <w:p w:rsidR="00000000" w:rsidRPr="00A12AF8" w:rsidP="00A12AF8">
            <w:pPr>
              <w:pStyle w:val="ListBullet"/>
            </w:pPr>
            <w:r w:rsidRPr="00A12AF8">
              <w:t>medium radius</w:t>
            </w:r>
          </w:p>
          <w:p w:rsidR="00000000" w:rsidP="00A12AF8">
            <w:pPr>
              <w:pStyle w:val="ListBullet"/>
              <w:rPr>
                <w:lang w:val="en-NZ"/>
              </w:rPr>
            </w:pPr>
            <w:r w:rsidRPr="00A12AF8">
              <w:t xml:space="preserve">short radius. </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Method of climbing and turning</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 xml:space="preserve">kick-turns </w:t>
            </w:r>
          </w:p>
          <w:p w:rsidR="00000000" w:rsidRPr="00A12AF8" w:rsidP="00A12AF8">
            <w:pPr>
              <w:pStyle w:val="ListBullet"/>
            </w:pPr>
            <w:r w:rsidRPr="00A12AF8">
              <w:t xml:space="preserve">wedge turns </w:t>
            </w:r>
          </w:p>
          <w:p w:rsidR="00000000" w:rsidRPr="00A12AF8" w:rsidP="00A12AF8">
            <w:pPr>
              <w:pStyle w:val="ListBullet"/>
            </w:pPr>
            <w:r w:rsidRPr="00A12AF8">
              <w:t xml:space="preserve">parallel turn </w:t>
            </w:r>
          </w:p>
          <w:p w:rsidR="00000000" w:rsidRPr="00A12AF8" w:rsidP="00A12AF8">
            <w:pPr>
              <w:pStyle w:val="ListBullet"/>
            </w:pPr>
            <w:r w:rsidRPr="00A12AF8">
              <w:t>jump turns</w:t>
            </w:r>
          </w:p>
          <w:p w:rsidR="00000000" w:rsidRPr="00A12AF8" w:rsidP="00A12AF8">
            <w:pPr>
              <w:pStyle w:val="ListBullet"/>
            </w:pPr>
            <w:r w:rsidRPr="00A12AF8">
              <w:t>traverse</w:t>
            </w:r>
          </w:p>
          <w:p w:rsidR="00000000" w:rsidRPr="00A12AF8" w:rsidP="00A12AF8">
            <w:pPr>
              <w:pStyle w:val="ListBullet"/>
            </w:pPr>
            <w:r w:rsidRPr="00A12AF8">
              <w:t>side-step</w:t>
            </w:r>
          </w:p>
          <w:p w:rsidR="00000000" w:rsidRPr="00A12AF8" w:rsidP="00A12AF8">
            <w:pPr>
              <w:pStyle w:val="ListBullet"/>
            </w:pPr>
            <w:r w:rsidRPr="00A12AF8">
              <w:t>herringbone</w:t>
            </w:r>
          </w:p>
          <w:p w:rsidR="00000000" w:rsidP="00A12AF8">
            <w:pPr>
              <w:pStyle w:val="ListBullet"/>
              <w:rPr>
                <w:lang w:val="en-NZ"/>
              </w:rPr>
            </w:pPr>
            <w:r w:rsidRPr="00A12AF8">
              <w:t>diagonal stride.</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Skier's needs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 xml:space="preserve">physical </w:t>
            </w:r>
          </w:p>
          <w:p w:rsidR="00000000" w:rsidRPr="00A12AF8" w:rsidP="00A12AF8">
            <w:pPr>
              <w:pStyle w:val="ListBullet"/>
            </w:pPr>
            <w:r w:rsidRPr="00A12AF8">
              <w:t xml:space="preserve">psychological </w:t>
            </w:r>
          </w:p>
          <w:p w:rsidR="00000000" w:rsidRPr="00A12AF8" w:rsidP="00A12AF8">
            <w:pPr>
              <w:pStyle w:val="ListBullet"/>
            </w:pPr>
            <w:r w:rsidRPr="00A12AF8">
              <w:t>efficiency of energy</w:t>
            </w:r>
          </w:p>
          <w:p w:rsidR="00000000" w:rsidP="00A12AF8">
            <w:pPr>
              <w:pStyle w:val="ListBullet"/>
              <w:rPr>
                <w:lang w:val="en-NZ"/>
              </w:rPr>
            </w:pPr>
            <w:r w:rsidRPr="00A12AF8">
              <w:t>locational goal.</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Risks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hypothermia</w:t>
            </w:r>
          </w:p>
          <w:p w:rsidR="00000000" w:rsidRPr="00A12AF8" w:rsidP="00A12AF8">
            <w:pPr>
              <w:pStyle w:val="ListBullet"/>
            </w:pPr>
            <w:r w:rsidRPr="00A12AF8">
              <w:t>heat exhaustion</w:t>
            </w:r>
          </w:p>
          <w:p w:rsidR="00000000" w:rsidRPr="00A12AF8" w:rsidP="00A12AF8">
            <w:pPr>
              <w:pStyle w:val="ListBullet"/>
            </w:pPr>
            <w:r w:rsidRPr="00A12AF8">
              <w:t xml:space="preserve">injuries </w:t>
            </w:r>
          </w:p>
          <w:p w:rsidR="00000000" w:rsidRPr="00A12AF8" w:rsidP="00A12AF8">
            <w:pPr>
              <w:pStyle w:val="ListBullet"/>
            </w:pPr>
            <w:r w:rsidRPr="00A12AF8">
              <w:t>exhaustion</w:t>
            </w:r>
          </w:p>
          <w:p w:rsidR="00000000" w:rsidRPr="00A12AF8" w:rsidP="00A12AF8">
            <w:pPr>
              <w:pStyle w:val="ListBullet"/>
            </w:pPr>
            <w:r w:rsidRPr="00A12AF8">
              <w:t>lost party or party member</w:t>
            </w:r>
          </w:p>
          <w:p w:rsidR="00000000" w:rsidP="00A12AF8">
            <w:pPr>
              <w:pStyle w:val="ListBullet"/>
              <w:rPr>
                <w:lang w:val="en-NZ"/>
              </w:rPr>
            </w:pPr>
            <w:r w:rsidRPr="00A12AF8">
              <w:t>equipment misuse.</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Safety of others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speed</w:t>
            </w:r>
          </w:p>
          <w:p w:rsidR="00000000" w:rsidP="00A12AF8">
            <w:pPr>
              <w:pStyle w:val="ListBullet"/>
              <w:rPr>
                <w:lang w:val="en-NZ"/>
              </w:rPr>
            </w:pPr>
            <w:r w:rsidRPr="00A12AF8">
              <w:t>distance from other skiers.</w:t>
            </w:r>
          </w:p>
        </w:tc>
      </w:tr>
      <w:tr w:rsidTr="00A755EC">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A12AF8">
            <w:pPr>
              <w:pStyle w:val="BodyText"/>
              <w:rPr>
                <w:lang w:val="en-NZ"/>
              </w:rPr>
            </w:pPr>
            <w:r w:rsidRPr="00A12AF8">
              <w:rPr>
                <w:rStyle w:val="BoldandItalics"/>
              </w:rPr>
              <w:t>Relevant aspects</w:t>
            </w:r>
            <w:r w:rsidRPr="00A12AF8">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A12AF8" w:rsidP="00A12AF8">
            <w:pPr>
              <w:pStyle w:val="ListBullet"/>
            </w:pPr>
            <w:r w:rsidRPr="00A12AF8">
              <w:t>objectives</w:t>
            </w:r>
          </w:p>
          <w:p w:rsidR="00000000" w:rsidRPr="00A12AF8" w:rsidP="00A12AF8">
            <w:pPr>
              <w:pStyle w:val="ListBullet"/>
            </w:pPr>
            <w:r w:rsidRPr="00A12AF8">
              <w:t>planning process</w:t>
            </w:r>
          </w:p>
          <w:p w:rsidR="00000000" w:rsidRPr="00A12AF8" w:rsidP="00A12AF8">
            <w:pPr>
              <w:pStyle w:val="ListBullet"/>
            </w:pPr>
            <w:r w:rsidRPr="00A12AF8">
              <w:t>activity site</w:t>
            </w:r>
          </w:p>
          <w:p w:rsidR="00000000" w:rsidRPr="00A12AF8" w:rsidP="00A12AF8">
            <w:pPr>
              <w:pStyle w:val="ListBullet"/>
            </w:pPr>
            <w:r w:rsidRPr="00A12AF8">
              <w:t>weather</w:t>
            </w:r>
          </w:p>
          <w:p w:rsidR="00000000" w:rsidRPr="00A12AF8" w:rsidP="00A12AF8">
            <w:pPr>
              <w:pStyle w:val="ListBullet"/>
            </w:pPr>
            <w:r w:rsidRPr="00A12AF8">
              <w:t>equipment selection</w:t>
            </w:r>
          </w:p>
          <w:p w:rsidR="00000000" w:rsidRPr="00A12AF8" w:rsidP="00A12AF8">
            <w:pPr>
              <w:pStyle w:val="ListBullet"/>
            </w:pPr>
            <w:r w:rsidRPr="00A12AF8">
              <w:t>clothing selection</w:t>
            </w:r>
          </w:p>
          <w:p w:rsidR="00000000" w:rsidRPr="00A12AF8" w:rsidP="00A12AF8">
            <w:pPr>
              <w:pStyle w:val="ListBullet"/>
            </w:pPr>
            <w:r w:rsidRPr="00A12AF8">
              <w:t>food selection</w:t>
            </w:r>
          </w:p>
          <w:p w:rsidR="00000000" w:rsidRPr="00A12AF8" w:rsidP="00A12AF8">
            <w:pPr>
              <w:pStyle w:val="ListBullet"/>
            </w:pPr>
            <w:r w:rsidRPr="00A12AF8">
              <w:t>instructional content</w:t>
            </w:r>
          </w:p>
          <w:p w:rsidR="00000000" w:rsidRPr="00A12AF8" w:rsidP="00A12AF8">
            <w:pPr>
              <w:pStyle w:val="ListBullet"/>
            </w:pPr>
            <w:r w:rsidRPr="00A12AF8">
              <w:t>instructional technique</w:t>
            </w:r>
          </w:p>
          <w:p w:rsidR="00000000" w:rsidRPr="00A12AF8" w:rsidP="00A12AF8">
            <w:pPr>
              <w:pStyle w:val="ListBullet"/>
            </w:pPr>
            <w:r w:rsidRPr="00A12AF8">
              <w:t>assessment technique</w:t>
            </w:r>
          </w:p>
          <w:p w:rsidR="00000000" w:rsidRPr="00A12AF8" w:rsidP="00A12AF8">
            <w:pPr>
              <w:pStyle w:val="ListBullet"/>
            </w:pPr>
            <w:r w:rsidRPr="00A12AF8">
              <w:t>group feedback</w:t>
            </w:r>
          </w:p>
          <w:p w:rsidR="00000000" w:rsidRPr="00A12AF8" w:rsidP="00A12AF8">
            <w:pPr>
              <w:pStyle w:val="ListBullet"/>
            </w:pPr>
            <w:r w:rsidRPr="00A12AF8">
              <w:t>directing techniques</w:t>
            </w:r>
          </w:p>
          <w:p w:rsidR="00000000" w:rsidRPr="00A12AF8" w:rsidP="00A12AF8">
            <w:pPr>
              <w:pStyle w:val="ListBullet"/>
            </w:pPr>
            <w:r w:rsidRPr="00A12AF8">
              <w:t>rescue techniques employed.</w:t>
            </w:r>
          </w:p>
        </w:tc>
      </w:tr>
    </w:tbl>
    <w:p w:rsidR="00000000" w:rsidRPr="00A12AF8" w:rsidP="00A12AF8">
      <w:pPr>
        <w:pStyle w:val="BodyText"/>
      </w:pPr>
    </w:p>
    <w:p w:rsidR="00000000" w:rsidRPr="00A12AF8" w:rsidP="00A12AF8">
      <w:pPr>
        <w:pStyle w:val="AllowPageBreak"/>
      </w:pPr>
    </w:p>
    <w:p w:rsidR="00000000" w:rsidRPr="00A12AF8" w:rsidP="00A12AF8">
      <w:pPr>
        <w:pStyle w:val="Heading1"/>
      </w:pPr>
      <w:bookmarkStart w:id="12" w:name="O_367907"/>
      <w:bookmarkEnd w:id="12"/>
      <w:r w:rsidRPr="00A12AF8">
        <w:t>Unit Sector(s)</w:t>
      </w:r>
    </w:p>
    <w:p w:rsidR="00000000" w:rsidRPr="00A12AF8" w:rsidP="00A12AF8">
      <w:pPr>
        <w:pStyle w:val="BodyText"/>
      </w:pPr>
      <w:r w:rsidRPr="00A12AF8">
        <w:t>Outdoor Recreation</w:t>
      </w:r>
    </w:p>
    <w:p w:rsidR="00000000" w:rsidRPr="00A12AF8" w:rsidP="00A12AF8">
      <w:pPr>
        <w:pStyle w:val="AllowPageBreak"/>
      </w:pPr>
    </w:p>
    <w:p w:rsidR="00000000" w:rsidRPr="00A12AF8" w:rsidP="00A12AF8">
      <w:pPr>
        <w:pStyle w:val="Heading1"/>
      </w:pPr>
      <w:bookmarkStart w:id="13" w:name="O_390087"/>
      <w:bookmarkEnd w:id="13"/>
      <w:r w:rsidRPr="00A12AF8">
        <w:t>Competency Field</w:t>
      </w:r>
    </w:p>
    <w:p w:rsidR="00000000" w:rsidRPr="00A12AF8" w:rsidP="00A12AF8">
      <w:pPr>
        <w:pStyle w:val="BodyText"/>
      </w:pPr>
      <w:r w:rsidRPr="00A12AF8">
        <w:t>Skiing - Ski Touring</w:t>
      </w:r>
    </w:p>
    <w:p w:rsidR="00000000" w:rsidRPr="00A12AF8" w:rsidP="00A12AF8"/>
    <w:sectPr w:rsidSect="00A12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5EC" w:rsidP="00A755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EC" w:rsidP="00A12A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755EC" w:rsidP="00A12A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755EC" w:rsidP="00A12A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F8" w:rsidRPr="00A755EC" w:rsidP="00A755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EC" w:rsidRPr="002D2AF8" w:rsidP="00A12AF8">
    <w:pPr>
      <w:pStyle w:val="Header"/>
      <w:framePr w:wrap="around"/>
    </w:pPr>
    <w:r>
      <w:fldChar w:fldCharType="begin"/>
    </w:r>
    <w:r>
      <w:instrText xml:space="preserve"> TITLE   \* MERGEFORMAT </w:instrText>
    </w:r>
    <w:r>
      <w:fldChar w:fldCharType="separate"/>
    </w:r>
    <w:r>
      <w:t>SISOSKT407A Overnight ski tour in difficult terrain using advanced ski touring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755EC" w:rsidP="00A12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40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EC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A8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2AF8"/>
    <w:pPr>
      <w:spacing w:before="360" w:after="60"/>
      <w:outlineLvl w:val="0"/>
    </w:pPr>
    <w:rPr>
      <w:sz w:val="32"/>
    </w:rPr>
  </w:style>
  <w:style w:type="paragraph" w:styleId="Heading2">
    <w:name w:val="heading 2"/>
    <w:basedOn w:val="HeadingBase"/>
    <w:next w:val="BodyText"/>
    <w:link w:val="Heading2Char"/>
    <w:qFormat/>
    <w:rsid w:val="00A12AF8"/>
    <w:pPr>
      <w:keepLines/>
      <w:spacing w:before="240" w:after="120"/>
      <w:outlineLvl w:val="1"/>
    </w:pPr>
    <w:rPr>
      <w:sz w:val="28"/>
      <w:szCs w:val="40"/>
    </w:rPr>
  </w:style>
  <w:style w:type="paragraph" w:styleId="Heading3">
    <w:name w:val="heading 3"/>
    <w:basedOn w:val="HeadingBase"/>
    <w:next w:val="BodyText"/>
    <w:link w:val="Heading3Char"/>
    <w:qFormat/>
    <w:rsid w:val="00A12AF8"/>
    <w:pPr>
      <w:spacing w:before="180" w:after="120"/>
      <w:outlineLvl w:val="2"/>
    </w:pPr>
    <w:rPr>
      <w:spacing w:val="-10"/>
      <w:kern w:val="32"/>
    </w:rPr>
  </w:style>
  <w:style w:type="paragraph" w:styleId="Heading4">
    <w:name w:val="heading 4"/>
    <w:basedOn w:val="HeadingBase"/>
    <w:next w:val="BodyText"/>
    <w:link w:val="Heading4Char"/>
    <w:qFormat/>
    <w:rsid w:val="00A12AF8"/>
    <w:pPr>
      <w:spacing w:before="160" w:after="120"/>
      <w:outlineLvl w:val="3"/>
    </w:pPr>
    <w:rPr>
      <w:sz w:val="22"/>
    </w:rPr>
  </w:style>
  <w:style w:type="paragraph" w:styleId="Heading5">
    <w:name w:val="heading 5"/>
    <w:basedOn w:val="HeadingBase"/>
    <w:next w:val="Normal"/>
    <w:link w:val="Heading5Char"/>
    <w:qFormat/>
    <w:rsid w:val="00A12AF8"/>
    <w:pPr>
      <w:spacing w:before="80"/>
      <w:outlineLvl w:val="4"/>
    </w:pPr>
    <w:rPr>
      <w:color w:val="918585"/>
      <w:sz w:val="20"/>
    </w:rPr>
  </w:style>
  <w:style w:type="paragraph" w:styleId="Heading6">
    <w:name w:val="heading 6"/>
    <w:basedOn w:val="HeadingBase"/>
    <w:next w:val="Normal"/>
    <w:link w:val="Heading6Char"/>
    <w:qFormat/>
    <w:rsid w:val="00A12AF8"/>
    <w:pPr>
      <w:spacing w:before="60"/>
      <w:outlineLvl w:val="5"/>
    </w:pPr>
    <w:rPr>
      <w:color w:val="918585"/>
      <w:sz w:val="20"/>
    </w:rPr>
  </w:style>
  <w:style w:type="paragraph" w:styleId="Heading7">
    <w:name w:val="heading 7"/>
    <w:basedOn w:val="Normal"/>
    <w:next w:val="Normal"/>
    <w:link w:val="Heading7Char"/>
    <w:qFormat/>
    <w:rsid w:val="00A12AF8"/>
    <w:pPr>
      <w:ind w:left="720"/>
      <w:outlineLvl w:val="6"/>
    </w:pPr>
    <w:rPr>
      <w:i/>
    </w:rPr>
  </w:style>
  <w:style w:type="paragraph" w:styleId="Heading8">
    <w:name w:val="heading 8"/>
    <w:basedOn w:val="Normal"/>
    <w:next w:val="Normal"/>
    <w:link w:val="Heading8Char"/>
    <w:qFormat/>
    <w:rsid w:val="00A12AF8"/>
    <w:pPr>
      <w:ind w:left="720"/>
      <w:outlineLvl w:val="7"/>
    </w:pPr>
    <w:rPr>
      <w:i/>
    </w:rPr>
  </w:style>
  <w:style w:type="paragraph" w:styleId="Heading9">
    <w:name w:val="heading 9"/>
    <w:basedOn w:val="Normal"/>
    <w:next w:val="Normal"/>
    <w:link w:val="Heading9Char"/>
    <w:qFormat/>
    <w:rsid w:val="00A12AF8"/>
    <w:pPr>
      <w:ind w:left="720"/>
      <w:outlineLvl w:val="8"/>
    </w:pPr>
    <w:rPr>
      <w:i/>
    </w:rPr>
  </w:style>
  <w:style w:type="character" w:default="1" w:styleId="DefaultParagraphFont">
    <w:name w:val="Default Paragraph Font"/>
    <w:uiPriority w:val="1"/>
    <w:unhideWhenUsed/>
    <w:rsid w:val="00A12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AF8"/>
  </w:style>
  <w:style w:type="character" w:customStyle="1" w:styleId="Heading1Char">
    <w:name w:val="Heading 1 Char"/>
    <w:basedOn w:val="DefaultParagraphFont"/>
    <w:link w:val="Heading1"/>
    <w:rsid w:val="00A12AF8"/>
    <w:rPr>
      <w:rFonts w:ascii="Times New Roman" w:eastAsia="Times New Roman" w:hAnsi="Times New Roman" w:cs="Times New Roman"/>
      <w:b/>
      <w:sz w:val="32"/>
      <w:szCs w:val="20"/>
      <w:lang w:eastAsia="en-US"/>
    </w:rPr>
  </w:style>
  <w:style w:type="paragraph" w:styleId="BodyText">
    <w:name w:val="Body Text"/>
    <w:basedOn w:val="Normal"/>
    <w:link w:val="BodyTextChar"/>
    <w:rsid w:val="00A12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AF8"/>
    <w:rPr>
      <w:rFonts w:ascii="Times New Roman" w:eastAsia="Times New Roman" w:hAnsi="Times New Roman" w:cs="Times New Roman"/>
      <w:sz w:val="24"/>
      <w:lang w:eastAsia="en-US"/>
    </w:rPr>
  </w:style>
  <w:style w:type="paragraph" w:styleId="Footer">
    <w:name w:val="footer"/>
    <w:basedOn w:val="Normal"/>
    <w:link w:val="FooterChar"/>
    <w:rsid w:val="00A12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AF8"/>
    <w:rPr>
      <w:rFonts w:ascii="Times New Roman" w:eastAsia="Times New Roman" w:hAnsi="Times New Roman" w:cs="Times New Roman"/>
      <w:sz w:val="16"/>
      <w:lang w:eastAsia="en-US"/>
    </w:rPr>
  </w:style>
  <w:style w:type="paragraph" w:styleId="List">
    <w:name w:val="List"/>
    <w:basedOn w:val="BodyText"/>
    <w:next w:val="BodyText"/>
    <w:rsid w:val="00A12AF8"/>
    <w:pPr>
      <w:tabs>
        <w:tab w:val="left" w:pos="340"/>
      </w:tabs>
      <w:spacing w:before="60" w:after="60"/>
      <w:ind w:left="340" w:hanging="340"/>
    </w:pPr>
  </w:style>
  <w:style w:type="paragraph" w:styleId="ListBullet">
    <w:name w:val="List Bullet"/>
    <w:basedOn w:val="List"/>
    <w:rsid w:val="00A12AF8"/>
    <w:pPr>
      <w:numPr>
        <w:numId w:val="13"/>
      </w:numPr>
      <w:tabs>
        <w:tab w:val="clear" w:pos="340"/>
      </w:tabs>
      <w:spacing w:before="40" w:after="40"/>
    </w:pPr>
  </w:style>
  <w:style w:type="character" w:customStyle="1" w:styleId="SpecialBold">
    <w:name w:val="Special Bold"/>
    <w:basedOn w:val="DefaultParagraphFont"/>
    <w:rsid w:val="00A12AF8"/>
    <w:rPr>
      <w:b/>
      <w:spacing w:val="0"/>
    </w:rPr>
  </w:style>
  <w:style w:type="paragraph" w:styleId="ListBullet2">
    <w:name w:val="List Bullet 2"/>
    <w:basedOn w:val="List2"/>
    <w:rsid w:val="00A12AF8"/>
    <w:pPr>
      <w:numPr>
        <w:numId w:val="14"/>
      </w:numPr>
      <w:tabs>
        <w:tab w:val="clear" w:pos="680"/>
      </w:tabs>
    </w:pPr>
  </w:style>
  <w:style w:type="paragraph" w:customStyle="1" w:styleId="SuperHeading">
    <w:name w:val="SuperHeading"/>
    <w:basedOn w:val="Normal"/>
    <w:rsid w:val="00A12AF8"/>
    <w:pPr>
      <w:spacing w:before="240" w:after="120"/>
      <w:outlineLvl w:val="0"/>
    </w:pPr>
    <w:rPr>
      <w:rFonts w:ascii="Times New Roman" w:hAnsi="Times New Roman"/>
      <w:b/>
      <w:sz w:val="28"/>
    </w:rPr>
  </w:style>
  <w:style w:type="paragraph" w:customStyle="1" w:styleId="AllowPageBreak">
    <w:name w:val="AllowPageBreak"/>
    <w:rsid w:val="00A12A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2AF8"/>
    <w:pPr>
      <w:tabs>
        <w:tab w:val="left" w:pos="680"/>
      </w:tabs>
      <w:spacing w:before="60" w:after="60"/>
      <w:ind w:left="680" w:hanging="340"/>
    </w:pPr>
  </w:style>
  <w:style w:type="character" w:customStyle="1" w:styleId="BoldandItalics">
    <w:name w:val="Bold and Italics"/>
    <w:qFormat/>
    <w:rsid w:val="00A12AF8"/>
    <w:rPr>
      <w:b/>
      <w:i/>
      <w:u w:val="none"/>
    </w:rPr>
  </w:style>
  <w:style w:type="character" w:customStyle="1" w:styleId="Heading2Char">
    <w:name w:val="Heading 2 Char"/>
    <w:basedOn w:val="DefaultParagraphFont"/>
    <w:link w:val="Heading2"/>
    <w:rsid w:val="00A12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2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2AF8"/>
    <w:rPr>
      <w:rFonts w:ascii="Courier New" w:eastAsia="Times New Roman" w:hAnsi="Courier New" w:cs="Times New Roman"/>
      <w:i/>
      <w:szCs w:val="20"/>
      <w:lang w:eastAsia="en-US"/>
    </w:rPr>
  </w:style>
  <w:style w:type="paragraph" w:customStyle="1" w:styleId="HeadingBase">
    <w:name w:val="Heading Base"/>
    <w:rsid w:val="00A12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AF8"/>
    <w:pPr>
      <w:tabs>
        <w:tab w:val="right" w:leader="dot" w:pos="9072"/>
      </w:tabs>
      <w:ind w:left="567"/>
    </w:pPr>
    <w:rPr>
      <w:szCs w:val="22"/>
    </w:rPr>
  </w:style>
  <w:style w:type="paragraph" w:customStyle="1" w:styleId="TOCBase">
    <w:name w:val="TOC Base"/>
    <w:rsid w:val="00A12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AF8"/>
    <w:pPr>
      <w:tabs>
        <w:tab w:val="right" w:leader="dot" w:pos="9072"/>
      </w:tabs>
      <w:spacing w:before="40" w:after="40"/>
      <w:ind w:left="284"/>
    </w:pPr>
    <w:rPr>
      <w:rFonts w:ascii="Times New Roman" w:hAnsi="Times New Roman"/>
    </w:rPr>
  </w:style>
  <w:style w:type="paragraph" w:styleId="TOC1">
    <w:name w:val="toc 1"/>
    <w:basedOn w:val="TOCBase"/>
    <w:next w:val="Normal"/>
    <w:rsid w:val="00A12A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AF8"/>
    <w:pPr>
      <w:spacing w:before="5040"/>
      <w:jc w:val="center"/>
    </w:pPr>
    <w:rPr>
      <w:sz w:val="48"/>
      <w:szCs w:val="72"/>
      <w:lang w:val="en-US"/>
    </w:rPr>
  </w:style>
  <w:style w:type="character" w:customStyle="1" w:styleId="TitleChar">
    <w:name w:val="Title Char"/>
    <w:basedOn w:val="DefaultParagraphFont"/>
    <w:link w:val="Title"/>
    <w:rsid w:val="00A12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AF8"/>
    <w:pPr>
      <w:tabs>
        <w:tab w:val="left" w:pos="3600"/>
        <w:tab w:val="left" w:pos="3958"/>
      </w:tabs>
    </w:pPr>
  </w:style>
  <w:style w:type="paragraph" w:customStyle="1" w:styleId="Note">
    <w:name w:val="Note"/>
    <w:basedOn w:val="BodyText"/>
    <w:rsid w:val="00A12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AF8"/>
    <w:pPr>
      <w:framePr w:wrap="auto" w:hAnchor="text" w:y="6049"/>
    </w:pPr>
    <w:rPr>
      <w:color w:val="000000"/>
      <w:sz w:val="40"/>
    </w:rPr>
  </w:style>
  <w:style w:type="paragraph" w:customStyle="1" w:styleId="TOCTitle">
    <w:name w:val="TOCTitle"/>
    <w:basedOn w:val="Heading1"/>
    <w:rsid w:val="00A12AF8"/>
    <w:pPr>
      <w:spacing w:after="240"/>
      <w:jc w:val="center"/>
      <w:outlineLvl w:val="9"/>
    </w:pPr>
    <w:rPr>
      <w:caps/>
    </w:rPr>
  </w:style>
  <w:style w:type="paragraph" w:customStyle="1" w:styleId="Version">
    <w:name w:val="Version"/>
    <w:rsid w:val="00A12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AF8"/>
    <w:pPr>
      <w:keepNext w:val="0"/>
      <w:tabs>
        <w:tab w:val="right" w:pos="4176"/>
      </w:tabs>
      <w:ind w:left="198" w:hanging="198"/>
    </w:pPr>
    <w:rPr>
      <w:rFonts w:ascii="Garamond" w:hAnsi="Garamond"/>
    </w:rPr>
  </w:style>
  <w:style w:type="paragraph" w:styleId="IndexHeading">
    <w:name w:val="index heading"/>
    <w:basedOn w:val="Normal"/>
    <w:next w:val="Index1"/>
    <w:semiHidden/>
    <w:rsid w:val="00A12AF8"/>
    <w:pPr>
      <w:spacing w:before="120" w:after="120"/>
    </w:pPr>
    <w:rPr>
      <w:rFonts w:ascii="Arial" w:hAnsi="Arial"/>
      <w:b/>
      <w:color w:val="918585"/>
      <w:sz w:val="24"/>
    </w:rPr>
  </w:style>
  <w:style w:type="paragraph" w:styleId="Header">
    <w:name w:val="header"/>
    <w:basedOn w:val="Normal"/>
    <w:link w:val="HeaderChar"/>
    <w:rsid w:val="00A12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AF8"/>
    <w:rPr>
      <w:rFonts w:ascii="Times New Roman" w:eastAsia="Times New Roman" w:hAnsi="Times New Roman" w:cs="Times New Roman"/>
      <w:sz w:val="16"/>
      <w:szCs w:val="20"/>
      <w:lang w:val="en-GB" w:eastAsia="en-US"/>
    </w:rPr>
  </w:style>
  <w:style w:type="paragraph" w:customStyle="1" w:styleId="Chapter">
    <w:name w:val="Chapter"/>
    <w:basedOn w:val="Normal"/>
    <w:rsid w:val="00A12AF8"/>
    <w:pPr>
      <w:spacing w:before="240"/>
    </w:pPr>
    <w:rPr>
      <w:rFonts w:ascii="Times New Roman" w:hAnsi="Times New Roman"/>
      <w:smallCaps/>
      <w:spacing w:val="80"/>
      <w:sz w:val="28"/>
    </w:rPr>
  </w:style>
  <w:style w:type="paragraph" w:customStyle="1" w:styleId="InChapter">
    <w:name w:val="InChapter"/>
    <w:basedOn w:val="Heading3"/>
    <w:rsid w:val="00A12AF8"/>
    <w:pPr>
      <w:spacing w:after="240"/>
      <w:outlineLvl w:val="9"/>
    </w:pPr>
    <w:rPr>
      <w:noProof/>
    </w:rPr>
  </w:style>
  <w:style w:type="paragraph" w:styleId="Index2">
    <w:name w:val="index 2"/>
    <w:basedOn w:val="Normal"/>
    <w:next w:val="Normal"/>
    <w:semiHidden/>
    <w:rsid w:val="00A12AF8"/>
    <w:pPr>
      <w:tabs>
        <w:tab w:val="right" w:pos="4176"/>
      </w:tabs>
      <w:ind w:left="568" w:hanging="284"/>
    </w:pPr>
    <w:rPr>
      <w:rFonts w:ascii="Garamond" w:hAnsi="Garamond"/>
    </w:rPr>
  </w:style>
  <w:style w:type="paragraph" w:customStyle="1" w:styleId="Byline">
    <w:name w:val="Byline"/>
    <w:rsid w:val="00A12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AF8"/>
    <w:pPr>
      <w:tabs>
        <w:tab w:val="clear" w:pos="3600"/>
        <w:tab w:val="clear" w:pos="3958"/>
      </w:tabs>
      <w:jc w:val="right"/>
    </w:pPr>
  </w:style>
  <w:style w:type="character" w:styleId="Emphasis">
    <w:name w:val="Emphasis"/>
    <w:basedOn w:val="DefaultParagraphFont"/>
    <w:qFormat/>
    <w:rsid w:val="00A12AF8"/>
    <w:rPr>
      <w:i/>
    </w:rPr>
  </w:style>
  <w:style w:type="paragraph" w:styleId="Caption">
    <w:name w:val="caption"/>
    <w:basedOn w:val="BodyText"/>
    <w:next w:val="Normal"/>
    <w:qFormat/>
    <w:rsid w:val="00A12AF8"/>
    <w:pPr>
      <w:framePr w:w="2268" w:hSpace="181" w:vSpace="181" w:wrap="around" w:vAnchor="text" w:hAnchor="page" w:x="1135" w:y="285" w:anchorLock="1"/>
    </w:pPr>
    <w:rPr>
      <w:i/>
    </w:rPr>
  </w:style>
  <w:style w:type="paragraph" w:customStyle="1" w:styleId="MiniTOCTitle">
    <w:name w:val="MiniTOCTitle"/>
    <w:basedOn w:val="Heading4"/>
    <w:rsid w:val="00A12AF8"/>
    <w:pPr>
      <w:spacing w:before="240"/>
      <w:outlineLvl w:val="9"/>
    </w:pPr>
    <w:rPr>
      <w:noProof/>
      <w:sz w:val="24"/>
    </w:rPr>
  </w:style>
  <w:style w:type="paragraph" w:customStyle="1" w:styleId="MiniTOCItem">
    <w:name w:val="MiniTOCItem"/>
    <w:basedOn w:val="ListBullet"/>
    <w:rsid w:val="00A12AF8"/>
    <w:pPr>
      <w:numPr>
        <w:numId w:val="0"/>
      </w:numPr>
      <w:tabs>
        <w:tab w:val="right" w:leader="dot" w:pos="6521"/>
      </w:tabs>
      <w:spacing w:before="0" w:after="0"/>
    </w:pPr>
  </w:style>
  <w:style w:type="paragraph" w:customStyle="1" w:styleId="TOFTitle">
    <w:name w:val="TOFTitle"/>
    <w:basedOn w:val="TOCTitle"/>
    <w:rsid w:val="00A12AF8"/>
  </w:style>
  <w:style w:type="paragraph" w:styleId="TableofFigures">
    <w:name w:val="table of figures"/>
    <w:basedOn w:val="Normal"/>
    <w:next w:val="Normal"/>
    <w:semiHidden/>
    <w:rsid w:val="00A12AF8"/>
    <w:pPr>
      <w:tabs>
        <w:tab w:val="right" w:leader="dot" w:pos="9072"/>
      </w:tabs>
      <w:ind w:left="970" w:hanging="403"/>
    </w:pPr>
    <w:rPr>
      <w:rFonts w:ascii="Times New Roman" w:hAnsi="Times New Roman"/>
      <w:b/>
    </w:rPr>
  </w:style>
  <w:style w:type="paragraph" w:styleId="ListNumber">
    <w:name w:val="List Number"/>
    <w:basedOn w:val="List"/>
    <w:rsid w:val="00A12AF8"/>
    <w:pPr>
      <w:numPr>
        <w:numId w:val="11"/>
      </w:numPr>
    </w:pPr>
  </w:style>
  <w:style w:type="character" w:customStyle="1" w:styleId="WingdingSymbols">
    <w:name w:val="Wingding Symbols"/>
    <w:rsid w:val="00A12AF8"/>
    <w:rPr>
      <w:rFonts w:ascii="Wingdings" w:hAnsi="Wingdings"/>
    </w:rPr>
  </w:style>
  <w:style w:type="paragraph" w:customStyle="1" w:styleId="TableHeading">
    <w:name w:val="Table Heading"/>
    <w:basedOn w:val="HeadingBase"/>
    <w:rsid w:val="00A12AF8"/>
    <w:pPr>
      <w:keepLines/>
      <w:pBdr>
        <w:bottom w:val="single" w:sz="6" w:space="1" w:color="918585"/>
      </w:pBdr>
      <w:spacing w:before="240"/>
    </w:pPr>
  </w:style>
  <w:style w:type="character" w:customStyle="1" w:styleId="HotSpot">
    <w:name w:val="HotSpot"/>
    <w:rsid w:val="00A12AF8"/>
    <w:rPr>
      <w:color w:val="0033CC"/>
      <w:u w:val="none"/>
    </w:rPr>
  </w:style>
  <w:style w:type="paragraph" w:customStyle="1" w:styleId="BodyTextRight">
    <w:name w:val="Body Text Right"/>
    <w:basedOn w:val="BodyText"/>
    <w:rsid w:val="00A12AF8"/>
    <w:pPr>
      <w:spacing w:before="0" w:after="0"/>
      <w:jc w:val="right"/>
    </w:pPr>
  </w:style>
  <w:style w:type="paragraph" w:styleId="Index3">
    <w:name w:val="index 3"/>
    <w:basedOn w:val="ListNumber2"/>
    <w:next w:val="Normal"/>
    <w:semiHidden/>
    <w:rsid w:val="00A12AF8"/>
    <w:pPr>
      <w:numPr>
        <w:numId w:val="0"/>
      </w:numPr>
      <w:tabs>
        <w:tab w:val="right" w:leader="dot" w:pos="4176"/>
      </w:tabs>
    </w:pPr>
  </w:style>
  <w:style w:type="paragraph" w:styleId="ListNumber2">
    <w:name w:val="List Number 2"/>
    <w:basedOn w:val="List2"/>
    <w:rsid w:val="00A12AF8"/>
    <w:pPr>
      <w:numPr>
        <w:numId w:val="10"/>
      </w:numPr>
      <w:tabs>
        <w:tab w:val="clear" w:pos="1060"/>
      </w:tabs>
    </w:pPr>
  </w:style>
  <w:style w:type="paragraph" w:customStyle="1" w:styleId="MarginNote">
    <w:name w:val="Margin Note"/>
    <w:basedOn w:val="BodyText"/>
    <w:rsid w:val="00A12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2AF8"/>
    <w:rPr>
      <w:sz w:val="32"/>
    </w:rPr>
  </w:style>
  <w:style w:type="paragraph" w:customStyle="1" w:styleId="HeadingProcedure">
    <w:name w:val="Heading Procedure"/>
    <w:basedOn w:val="HeadingBase"/>
    <w:next w:val="Normal"/>
    <w:rsid w:val="00A12AF8"/>
    <w:pPr>
      <w:tabs>
        <w:tab w:val="left" w:pos="0"/>
      </w:tabs>
      <w:spacing w:before="120" w:after="60"/>
    </w:pPr>
    <w:rPr>
      <w:i/>
      <w:color w:val="918585"/>
      <w:sz w:val="22"/>
    </w:rPr>
  </w:style>
  <w:style w:type="paragraph" w:customStyle="1" w:styleId="TableBodyText">
    <w:name w:val="Table Body Text"/>
    <w:basedOn w:val="BodyText"/>
    <w:rsid w:val="00A12AF8"/>
    <w:pPr>
      <w:spacing w:before="60" w:after="60"/>
    </w:pPr>
  </w:style>
  <w:style w:type="paragraph" w:styleId="ListContinue">
    <w:name w:val="List Continue"/>
    <w:basedOn w:val="List"/>
    <w:rsid w:val="00A12AF8"/>
    <w:pPr>
      <w:ind w:firstLine="0"/>
    </w:pPr>
  </w:style>
  <w:style w:type="paragraph" w:customStyle="1" w:styleId="ListNote">
    <w:name w:val="List Note"/>
    <w:basedOn w:val="List"/>
    <w:rsid w:val="00A12AF8"/>
    <w:pPr>
      <w:pBdr>
        <w:top w:val="single" w:sz="6" w:space="2" w:color="918585"/>
        <w:bottom w:val="single" w:sz="6" w:space="2" w:color="918585"/>
      </w:pBdr>
      <w:tabs>
        <w:tab w:val="left" w:pos="1021"/>
      </w:tabs>
      <w:ind w:firstLine="0"/>
    </w:pPr>
  </w:style>
  <w:style w:type="paragraph" w:customStyle="1" w:styleId="Warning">
    <w:name w:val="Warning"/>
    <w:basedOn w:val="BodyText"/>
    <w:rsid w:val="00A12AF8"/>
    <w:pPr>
      <w:shd w:val="clear" w:color="auto" w:fill="D9D9D9"/>
      <w:tabs>
        <w:tab w:val="left" w:pos="992"/>
      </w:tabs>
      <w:ind w:left="119" w:right="119"/>
    </w:pPr>
    <w:rPr>
      <w:sz w:val="20"/>
    </w:rPr>
  </w:style>
  <w:style w:type="paragraph" w:customStyle="1" w:styleId="MarginIcons">
    <w:name w:val="Margin Icons"/>
    <w:basedOn w:val="BodyText"/>
    <w:rsid w:val="00A12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AF8"/>
    <w:rPr>
      <w:rFonts w:ascii="Courier New" w:hAnsi="Courier New"/>
    </w:rPr>
  </w:style>
  <w:style w:type="paragraph" w:customStyle="1" w:styleId="NoteBullet">
    <w:name w:val="Note Bullet"/>
    <w:basedOn w:val="Note"/>
    <w:rsid w:val="00A12AF8"/>
    <w:pPr>
      <w:tabs>
        <w:tab w:val="clear" w:pos="680"/>
      </w:tabs>
      <w:spacing w:before="60" w:after="60"/>
    </w:pPr>
  </w:style>
  <w:style w:type="paragraph" w:customStyle="1" w:styleId="SubHeading2">
    <w:name w:val="SubHeading2"/>
    <w:basedOn w:val="HeadingBase"/>
    <w:rsid w:val="00A12AF8"/>
    <w:pPr>
      <w:spacing w:before="240" w:after="60"/>
    </w:pPr>
    <w:rPr>
      <w:sz w:val="20"/>
    </w:rPr>
  </w:style>
  <w:style w:type="paragraph" w:customStyle="1" w:styleId="SubHeading1">
    <w:name w:val="SubHeading1"/>
    <w:basedOn w:val="HeadingBase"/>
    <w:rsid w:val="00A12AF8"/>
    <w:pPr>
      <w:spacing w:before="240" w:after="60"/>
    </w:pPr>
    <w:rPr>
      <w:color w:val="918585"/>
      <w:sz w:val="22"/>
    </w:rPr>
  </w:style>
  <w:style w:type="paragraph" w:customStyle="1" w:styleId="SideHeading">
    <w:name w:val="Side Heading"/>
    <w:basedOn w:val="HeadingBase"/>
    <w:rsid w:val="00A12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AF8"/>
    <w:pPr>
      <w:numPr>
        <w:numId w:val="12"/>
      </w:numPr>
    </w:pPr>
  </w:style>
  <w:style w:type="paragraph" w:styleId="PlainText">
    <w:name w:val="Plain Text"/>
    <w:basedOn w:val="Normal"/>
    <w:link w:val="PlainTextChar"/>
    <w:rsid w:val="00A12AF8"/>
    <w:rPr>
      <w:sz w:val="20"/>
    </w:rPr>
  </w:style>
  <w:style w:type="character" w:customStyle="1" w:styleId="PlainTextChar">
    <w:name w:val="Plain Text Char"/>
    <w:basedOn w:val="DefaultParagraphFont"/>
    <w:link w:val="PlainText"/>
    <w:rsid w:val="00A12AF8"/>
    <w:rPr>
      <w:rFonts w:ascii="Courier New" w:eastAsia="Times New Roman" w:hAnsi="Courier New" w:cs="Times New Roman"/>
      <w:sz w:val="20"/>
      <w:szCs w:val="20"/>
      <w:lang w:eastAsia="en-US"/>
    </w:rPr>
  </w:style>
  <w:style w:type="character" w:customStyle="1" w:styleId="MenuOption">
    <w:name w:val="Menu Option"/>
    <w:basedOn w:val="DefaultParagraphFont"/>
    <w:rsid w:val="00A12AF8"/>
    <w:rPr>
      <w:b/>
      <w:smallCaps/>
    </w:rPr>
  </w:style>
  <w:style w:type="paragraph" w:customStyle="1" w:styleId="TableListNumber">
    <w:name w:val="Table List Number"/>
    <w:basedOn w:val="ListNumber"/>
    <w:rsid w:val="00A12AF8"/>
    <w:pPr>
      <w:numPr>
        <w:numId w:val="0"/>
      </w:numPr>
    </w:pPr>
  </w:style>
  <w:style w:type="paragraph" w:styleId="TOC4">
    <w:name w:val="toc 4"/>
    <w:basedOn w:val="TOCBase"/>
    <w:next w:val="Normal"/>
    <w:semiHidden/>
    <w:rsid w:val="00A12AF8"/>
    <w:pPr>
      <w:tabs>
        <w:tab w:val="right" w:leader="dot" w:pos="9071"/>
      </w:tabs>
      <w:ind w:left="1701"/>
    </w:pPr>
  </w:style>
  <w:style w:type="paragraph" w:customStyle="1" w:styleId="ListAlpha">
    <w:name w:val="List Alpha"/>
    <w:basedOn w:val="List"/>
    <w:rsid w:val="00A12AF8"/>
    <w:pPr>
      <w:numPr>
        <w:numId w:val="9"/>
      </w:numPr>
    </w:pPr>
  </w:style>
  <w:style w:type="paragraph" w:customStyle="1" w:styleId="ListAlpha2">
    <w:name w:val="List Alpha 2"/>
    <w:basedOn w:val="List2"/>
    <w:rsid w:val="00A12AF8"/>
    <w:pPr>
      <w:numPr>
        <w:numId w:val="8"/>
      </w:numPr>
    </w:pPr>
  </w:style>
  <w:style w:type="paragraph" w:styleId="List3">
    <w:name w:val="List 3"/>
    <w:basedOn w:val="BodyText"/>
    <w:rsid w:val="00A12AF8"/>
    <w:pPr>
      <w:tabs>
        <w:tab w:val="left" w:pos="1021"/>
      </w:tabs>
      <w:spacing w:before="60" w:after="60"/>
      <w:ind w:left="1020" w:hanging="340"/>
    </w:pPr>
  </w:style>
  <w:style w:type="paragraph" w:styleId="List4">
    <w:name w:val="List 4"/>
    <w:basedOn w:val="BodyText"/>
    <w:rsid w:val="00A12AF8"/>
    <w:pPr>
      <w:tabs>
        <w:tab w:val="left" w:pos="1361"/>
      </w:tabs>
      <w:spacing w:before="60" w:after="60"/>
      <w:ind w:left="1361" w:hanging="340"/>
    </w:pPr>
  </w:style>
  <w:style w:type="paragraph" w:styleId="List5">
    <w:name w:val="List 5"/>
    <w:basedOn w:val="BodyText"/>
    <w:rsid w:val="00A12AF8"/>
    <w:pPr>
      <w:tabs>
        <w:tab w:val="left" w:pos="1701"/>
      </w:tabs>
      <w:spacing w:before="60" w:after="60"/>
      <w:ind w:left="1701" w:hanging="340"/>
    </w:pPr>
  </w:style>
  <w:style w:type="paragraph" w:styleId="ListBullet3">
    <w:name w:val="List Bullet 3"/>
    <w:basedOn w:val="List3"/>
    <w:rsid w:val="00A12AF8"/>
    <w:pPr>
      <w:numPr>
        <w:numId w:val="15"/>
      </w:numPr>
      <w:tabs>
        <w:tab w:val="clear" w:pos="1021"/>
      </w:tabs>
      <w:ind w:left="1037" w:hanging="357"/>
    </w:pPr>
  </w:style>
  <w:style w:type="paragraph" w:styleId="ListBullet4">
    <w:name w:val="List Bullet 4"/>
    <w:basedOn w:val="List4"/>
    <w:rsid w:val="00A12AF8"/>
    <w:pPr>
      <w:numPr>
        <w:numId w:val="3"/>
      </w:numPr>
    </w:pPr>
  </w:style>
  <w:style w:type="paragraph" w:styleId="ListBullet5">
    <w:name w:val="List Bullet 5"/>
    <w:basedOn w:val="List5"/>
    <w:rsid w:val="00A12AF8"/>
    <w:pPr>
      <w:numPr>
        <w:numId w:val="4"/>
      </w:numPr>
    </w:pPr>
  </w:style>
  <w:style w:type="paragraph" w:styleId="ListContinue2">
    <w:name w:val="List Continue 2"/>
    <w:basedOn w:val="List2"/>
    <w:rsid w:val="00A12AF8"/>
    <w:pPr>
      <w:ind w:firstLine="0"/>
    </w:pPr>
  </w:style>
  <w:style w:type="paragraph" w:styleId="ListContinue3">
    <w:name w:val="List Continue 3"/>
    <w:basedOn w:val="List3"/>
    <w:rsid w:val="00A12AF8"/>
    <w:pPr>
      <w:ind w:left="1021" w:firstLine="0"/>
    </w:pPr>
  </w:style>
  <w:style w:type="paragraph" w:styleId="ListContinue4">
    <w:name w:val="List Continue 4"/>
    <w:basedOn w:val="List4"/>
    <w:rsid w:val="00A12AF8"/>
    <w:pPr>
      <w:ind w:firstLine="0"/>
    </w:pPr>
  </w:style>
  <w:style w:type="paragraph" w:styleId="ListContinue5">
    <w:name w:val="List Continue 5"/>
    <w:basedOn w:val="List5"/>
    <w:rsid w:val="00A12AF8"/>
    <w:pPr>
      <w:ind w:firstLine="0"/>
    </w:pPr>
  </w:style>
  <w:style w:type="paragraph" w:styleId="ListNumber3">
    <w:name w:val="List Number 3"/>
    <w:basedOn w:val="List3"/>
    <w:rsid w:val="00A12AF8"/>
    <w:pPr>
      <w:numPr>
        <w:numId w:val="5"/>
      </w:numPr>
    </w:pPr>
  </w:style>
  <w:style w:type="paragraph" w:styleId="ListNumber4">
    <w:name w:val="List Number 4"/>
    <w:basedOn w:val="List4"/>
    <w:rsid w:val="00A12AF8"/>
    <w:pPr>
      <w:numPr>
        <w:numId w:val="6"/>
      </w:numPr>
    </w:pPr>
  </w:style>
  <w:style w:type="paragraph" w:styleId="ListNumber5">
    <w:name w:val="List Number 5"/>
    <w:basedOn w:val="List5"/>
    <w:rsid w:val="00A12AF8"/>
    <w:pPr>
      <w:numPr>
        <w:numId w:val="7"/>
      </w:numPr>
    </w:pPr>
  </w:style>
  <w:style w:type="paragraph" w:styleId="BlockText">
    <w:name w:val="Block Text"/>
    <w:basedOn w:val="Normal"/>
    <w:rsid w:val="00A12AF8"/>
    <w:pPr>
      <w:spacing w:after="120"/>
      <w:ind w:left="1440" w:right="1440"/>
    </w:pPr>
  </w:style>
  <w:style w:type="character" w:customStyle="1" w:styleId="Subscript">
    <w:name w:val="Subscript"/>
    <w:basedOn w:val="DefaultParagraphFont"/>
    <w:rsid w:val="00A12AF8"/>
    <w:rPr>
      <w:sz w:val="16"/>
      <w:vertAlign w:val="subscript"/>
    </w:rPr>
  </w:style>
  <w:style w:type="character" w:customStyle="1" w:styleId="Superscript">
    <w:name w:val="Superscript"/>
    <w:basedOn w:val="DefaultParagraphFont"/>
    <w:rsid w:val="00A12AF8"/>
    <w:rPr>
      <w:sz w:val="16"/>
      <w:vertAlign w:val="superscript"/>
    </w:rPr>
  </w:style>
  <w:style w:type="character" w:customStyle="1" w:styleId="Symbols">
    <w:name w:val="Symbols"/>
    <w:basedOn w:val="DefaultParagraphFont"/>
    <w:rsid w:val="00A12AF8"/>
    <w:rPr>
      <w:rFonts w:ascii="Symbol" w:hAnsi="Symbol"/>
    </w:rPr>
  </w:style>
  <w:style w:type="character" w:customStyle="1" w:styleId="MenuOptions">
    <w:name w:val="Menu Options"/>
    <w:basedOn w:val="DefaultParagraphFont"/>
    <w:rsid w:val="00A12AF8"/>
    <w:rPr>
      <w:rFonts w:ascii="Arial Narrow" w:hAnsi="Arial Narrow"/>
      <w:smallCaps/>
    </w:rPr>
  </w:style>
  <w:style w:type="character" w:customStyle="1" w:styleId="Buttons">
    <w:name w:val="Buttons"/>
    <w:basedOn w:val="DefaultParagraphFont"/>
    <w:rsid w:val="00A12AF8"/>
    <w:rPr>
      <w:b/>
    </w:rPr>
  </w:style>
  <w:style w:type="character" w:customStyle="1" w:styleId="Underlined">
    <w:name w:val="Underlined"/>
    <w:basedOn w:val="DefaultParagraphFont"/>
    <w:rsid w:val="00A12AF8"/>
    <w:rPr>
      <w:u w:val="single"/>
    </w:rPr>
  </w:style>
  <w:style w:type="paragraph" w:customStyle="1" w:styleId="TableBodyTextRight">
    <w:name w:val="Table Body Text Right"/>
    <w:basedOn w:val="TableBodyText"/>
    <w:rsid w:val="00A12AF8"/>
    <w:pPr>
      <w:widowControl w:val="0"/>
      <w:autoSpaceDE w:val="0"/>
      <w:autoSpaceDN w:val="0"/>
      <w:adjustRightInd w:val="0"/>
      <w:jc w:val="right"/>
    </w:pPr>
    <w:rPr>
      <w:rFonts w:cs="Arial"/>
      <w:szCs w:val="18"/>
    </w:rPr>
  </w:style>
  <w:style w:type="paragraph" w:customStyle="1" w:styleId="CopyrightText">
    <w:name w:val="Copyright Text"/>
    <w:basedOn w:val="BodyText"/>
    <w:rsid w:val="00A12AF8"/>
    <w:rPr>
      <w:sz w:val="18"/>
    </w:rPr>
  </w:style>
  <w:style w:type="paragraph" w:customStyle="1" w:styleId="BodySmallRight">
    <w:name w:val="Body Small Right"/>
    <w:basedOn w:val="BodyTextRight"/>
    <w:rsid w:val="00A12AF8"/>
    <w:rPr>
      <w:sz w:val="18"/>
      <w:szCs w:val="18"/>
    </w:rPr>
  </w:style>
  <w:style w:type="paragraph" w:customStyle="1" w:styleId="MarginEdition">
    <w:name w:val="Margin Edition"/>
    <w:basedOn w:val="MarginNote"/>
    <w:rsid w:val="00A12AF8"/>
    <w:pPr>
      <w:spacing w:before="0" w:after="0"/>
    </w:pPr>
    <w:rPr>
      <w:rFonts w:ascii="Times New Roman" w:hAnsi="Times New Roman"/>
      <w:color w:val="999999"/>
    </w:rPr>
  </w:style>
  <w:style w:type="paragraph" w:customStyle="1" w:styleId="Spacer">
    <w:name w:val="Spacer"/>
    <w:basedOn w:val="Normal"/>
    <w:rsid w:val="00A12AF8"/>
    <w:rPr>
      <w:sz w:val="2"/>
      <w:szCs w:val="2"/>
    </w:rPr>
  </w:style>
  <w:style w:type="character" w:customStyle="1" w:styleId="Small">
    <w:name w:val="Small"/>
    <w:basedOn w:val="DefaultParagraphFont"/>
    <w:rsid w:val="00A12AF8"/>
    <w:rPr>
      <w:sz w:val="16"/>
    </w:rPr>
  </w:style>
  <w:style w:type="paragraph" w:customStyle="1" w:styleId="WideTable">
    <w:name w:val="Wide Table"/>
    <w:basedOn w:val="Normal"/>
    <w:rsid w:val="00A12AF8"/>
    <w:pPr>
      <w:ind w:left="-1418"/>
    </w:pPr>
    <w:rPr>
      <w:sz w:val="2"/>
      <w:szCs w:val="2"/>
    </w:rPr>
  </w:style>
  <w:style w:type="character" w:styleId="PageNumber">
    <w:name w:val="page number"/>
    <w:basedOn w:val="DefaultParagraphFont"/>
    <w:rsid w:val="00A12AF8"/>
  </w:style>
  <w:style w:type="paragraph" w:styleId="Quote">
    <w:name w:val="Quote"/>
    <w:basedOn w:val="Heading1"/>
    <w:link w:val="QuoteChar"/>
    <w:qFormat/>
    <w:rsid w:val="00A12AF8"/>
    <w:rPr>
      <w:b w:val="0"/>
      <w:sz w:val="72"/>
      <w:szCs w:val="72"/>
      <w:lang w:val="en-NZ"/>
    </w:rPr>
  </w:style>
  <w:style w:type="character" w:customStyle="1" w:styleId="QuoteChar">
    <w:name w:val="Quote Char"/>
    <w:basedOn w:val="DefaultParagraphFont"/>
    <w:link w:val="Quote"/>
    <w:rsid w:val="00A12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AF8"/>
    <w:pPr>
      <w:pageBreakBefore/>
    </w:pPr>
  </w:style>
  <w:style w:type="paragraph" w:customStyle="1" w:styleId="Border">
    <w:name w:val="Border"/>
    <w:basedOn w:val="Normal"/>
    <w:qFormat/>
    <w:rsid w:val="00A12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AF8"/>
    <w:rPr>
      <w:b/>
      <w:bCs/>
      <w:i/>
      <w:iCs/>
      <w:color w:val="auto"/>
    </w:rPr>
  </w:style>
  <w:style w:type="paragraph" w:styleId="IntenseQuote">
    <w:name w:val="Intense Quote"/>
    <w:basedOn w:val="Normal"/>
    <w:next w:val="Normal"/>
    <w:link w:val="IntenseQuoteChar"/>
    <w:uiPriority w:val="30"/>
    <w:qFormat/>
    <w:rsid w:val="00A12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2AF8"/>
    <w:rPr>
      <w:smallCaps/>
      <w:color w:val="auto"/>
      <w:u w:val="single"/>
    </w:rPr>
  </w:style>
  <w:style w:type="character" w:styleId="IntenseReference">
    <w:name w:val="Intense Reference"/>
    <w:basedOn w:val="DefaultParagraphFont"/>
    <w:uiPriority w:val="32"/>
    <w:qFormat/>
    <w:rsid w:val="00A12AF8"/>
    <w:rPr>
      <w:b/>
      <w:bCs/>
      <w:smallCaps/>
      <w:color w:val="auto"/>
      <w:spacing w:val="5"/>
      <w:u w:val="single"/>
    </w:rPr>
  </w:style>
  <w:style w:type="paragraph" w:customStyle="1" w:styleId="2ColumnHeading">
    <w:name w:val="2Column Heading"/>
    <w:basedOn w:val="BodyText"/>
    <w:qFormat/>
    <w:rsid w:val="00A12AF8"/>
    <w:pPr>
      <w:spacing w:after="60"/>
      <w:ind w:left="-2268"/>
    </w:pPr>
    <w:rPr>
      <w:b/>
    </w:rPr>
  </w:style>
  <w:style w:type="paragraph" w:customStyle="1" w:styleId="Heading1TOC">
    <w:name w:val="Heading1 TOC"/>
    <w:basedOn w:val="Normal"/>
    <w:qFormat/>
    <w:rsid w:val="00A12AF8"/>
    <w:pPr>
      <w:spacing w:before="240" w:after="120"/>
    </w:pPr>
    <w:rPr>
      <w:rFonts w:ascii="Times New Roman" w:hAnsi="Times New Roman"/>
      <w:b/>
      <w:sz w:val="32"/>
    </w:rPr>
  </w:style>
  <w:style w:type="paragraph" w:customStyle="1" w:styleId="Heading2TOC">
    <w:name w:val="Heading2 TOC"/>
    <w:basedOn w:val="Normal"/>
    <w:qFormat/>
    <w:rsid w:val="00A12AF8"/>
    <w:pPr>
      <w:spacing w:before="240" w:after="60"/>
    </w:pPr>
    <w:rPr>
      <w:rFonts w:ascii="Times New Roman" w:hAnsi="Times New Roman"/>
      <w:b/>
      <w:sz w:val="28"/>
    </w:rPr>
  </w:style>
  <w:style w:type="character" w:customStyle="1" w:styleId="Underline">
    <w:name w:val="Underline"/>
    <w:basedOn w:val="DefaultParagraphFont"/>
    <w:qFormat/>
    <w:rsid w:val="00A12AF8"/>
    <w:rPr>
      <w:u w:val="single"/>
    </w:rPr>
  </w:style>
  <w:style w:type="paragraph" w:styleId="BalloonText">
    <w:name w:val="Balloon Text"/>
    <w:basedOn w:val="Normal"/>
    <w:link w:val="BalloonTextChar"/>
    <w:rsid w:val="00A12AF8"/>
    <w:rPr>
      <w:rFonts w:ascii="Tahoma" w:hAnsi="Tahoma" w:cs="Tahoma"/>
      <w:sz w:val="16"/>
      <w:szCs w:val="16"/>
    </w:rPr>
  </w:style>
  <w:style w:type="character" w:customStyle="1" w:styleId="BalloonTextChar">
    <w:name w:val="Balloon Text Char"/>
    <w:basedOn w:val="DefaultParagraphFont"/>
    <w:link w:val="BalloonText"/>
    <w:rsid w:val="00A12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2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2AF8"/>
    <w:rPr>
      <w:b/>
      <w:color w:val="660033"/>
      <w:spacing w:val="0"/>
    </w:rPr>
  </w:style>
  <w:style w:type="paragraph" w:customStyle="1" w:styleId="Nameditemlist">
    <w:name w:val="Named item list"/>
    <w:basedOn w:val="BodyText"/>
    <w:qFormat/>
    <w:rsid w:val="00A12A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1622</Words>
  <Characters>9989</Characters>
  <Application>Microsoft Office Word</Application>
  <DocSecurity>0</DocSecurity>
  <Lines>370</Lines>
  <Paragraphs>249</Paragraphs>
  <ScaleCrop>false</ScaleCrop>
  <Company>Author-it Software Corporation Ltd.</Company>
  <LinksUpToDate>false</LinksUpToDate>
  <CharactersWithSpaces>11553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SISOSKT407A Overnight ski tour in difficult terrain using advanced ski touring skills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2012-10-11T18:40:00Z</dcterms:created>
  <dcterms:modified xsi:type="dcterms:W3CDTF">2012-10-11T18:40:00Z</dcterms:modified>
</cp:coreProperties>
</file>