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5FD" w:rsidP="004715FD">
      <w:pPr>
        <w:pStyle w:val="Title"/>
      </w:pPr>
      <w:r>
        <w:fldChar w:fldCharType="begin"/>
      </w:r>
      <w:r>
        <w:instrText xml:space="preserve"> TITLE   \* MERGEFORMAT </w:instrText>
      </w:r>
      <w:r>
        <w:fldChar w:fldCharType="separate"/>
      </w:r>
      <w:r>
        <w:t>SISOSKT303A Day ski tour away from a patrolled area</w:t>
      </w:r>
      <w:r>
        <w:fldChar w:fldCharType="end"/>
      </w:r>
    </w:p>
    <w:p w:rsidR="004715FD" w:rsidP="004715FD">
      <w:pPr>
        <w:pStyle w:val="Version"/>
        <w:sectPr w:rsidSect="00633E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3E93" w:rsidP="00633E93">
      <w:pPr>
        <w:pStyle w:val="SuperHeading"/>
      </w:pPr>
      <w:r w:rsidRPr="00633E93">
        <w:t>SISOSKT303A Day ski tour away from a patrolled area</w:t>
      </w:r>
    </w:p>
    <w:p w:rsidR="00000000" w:rsidRPr="00633E93" w:rsidP="00633E93">
      <w:pPr>
        <w:pStyle w:val="Heading1"/>
      </w:pPr>
      <w:bookmarkStart w:id="1" w:name="O_367848"/>
      <w:bookmarkEnd w:id="1"/>
      <w:r w:rsidRPr="00633E93">
        <w:t>Modification History</w:t>
      </w:r>
    </w:p>
    <w:p w:rsidR="00000000" w:rsidRPr="00633E93" w:rsidP="00633E93">
      <w:pPr>
        <w:pStyle w:val="BodyText"/>
      </w:pPr>
      <w:r w:rsidRPr="00633E93">
        <w:t>Not Applicable</w:t>
      </w:r>
    </w:p>
    <w:p w:rsidR="00000000" w:rsidRPr="00633E93" w:rsidP="00633E93">
      <w:pPr>
        <w:pStyle w:val="AllowPageBreak"/>
      </w:pPr>
    </w:p>
    <w:p w:rsidR="00000000" w:rsidRPr="00633E93" w:rsidP="00633E93">
      <w:pPr>
        <w:pStyle w:val="Heading1"/>
      </w:pPr>
      <w:bookmarkStart w:id="2" w:name="O_367844"/>
      <w:bookmarkEnd w:id="2"/>
      <w:r w:rsidRPr="00633E93">
        <w:t>Unit Descriptor</w:t>
      </w:r>
    </w:p>
    <w:p w:rsidR="00000000" w:rsidRPr="00633E93" w:rsidP="00633E93">
      <w:pPr>
        <w:pStyle w:val="BodyText"/>
      </w:pPr>
      <w:r w:rsidRPr="00633E93">
        <w:t>This unit describes the performance outcomes, skills and knowledge required to ski tour away from a pa</w:t>
      </w:r>
      <w:r w:rsidRPr="00633E93">
        <w:t>trolled environment. This unit focuses on the demonstration of ski touring skills in non patrolled areas which are untracked and un-groomed.</w:t>
      </w:r>
    </w:p>
    <w:p w:rsidR="00000000" w:rsidRPr="00633E93" w:rsidP="00633E93">
      <w:pPr>
        <w:pStyle w:val="AllowPageBreak"/>
      </w:pPr>
    </w:p>
    <w:p w:rsidR="00000000" w:rsidRPr="00633E93" w:rsidP="00633E93">
      <w:pPr>
        <w:pStyle w:val="Heading1"/>
      </w:pPr>
      <w:bookmarkStart w:id="3" w:name="O_367857"/>
      <w:bookmarkEnd w:id="3"/>
      <w:r w:rsidRPr="00633E93">
        <w:t>Application of the Unit</w:t>
      </w:r>
    </w:p>
    <w:p w:rsidR="00000000" w:rsidRPr="00633E93" w:rsidP="00633E93">
      <w:pPr>
        <w:pStyle w:val="BodyText"/>
      </w:pPr>
      <w:r w:rsidRPr="00633E93">
        <w:t xml:space="preserve">This unit applies to those working as ski touring leaders in a variety of </w:t>
      </w:r>
      <w:r w:rsidRPr="00633E93">
        <w:t>non patrolled conditions which are untracked and un-groomed on slopes angled up to and including 15 degrees. This unit also applies to leaders working for outdoor education or adventure providers; volunteer groups; not-for-profit organisations or governmen</w:t>
      </w:r>
      <w:r w:rsidRPr="00633E93">
        <w:t>t agencies.</w:t>
      </w:r>
    </w:p>
    <w:p w:rsidR="00000000" w:rsidRPr="00633E93" w:rsidP="00633E93">
      <w:pPr>
        <w:pStyle w:val="AllowPageBreak"/>
      </w:pPr>
    </w:p>
    <w:p w:rsidR="00000000" w:rsidRPr="00633E93" w:rsidP="00633E93">
      <w:pPr>
        <w:pStyle w:val="Heading1"/>
      </w:pPr>
      <w:bookmarkStart w:id="4" w:name="O_367849"/>
      <w:bookmarkEnd w:id="4"/>
      <w:r w:rsidRPr="00633E93">
        <w:t>Licensing/Regulatory Information</w:t>
      </w:r>
    </w:p>
    <w:p w:rsidR="00000000" w:rsidRPr="00633E93" w:rsidP="00633E93">
      <w:pPr>
        <w:pStyle w:val="BodyText"/>
      </w:pPr>
      <w:r w:rsidRPr="00633E93">
        <w:t>No licensing, regulatory or certification requirements apply to this unit at the time of endorsement.</w:t>
      </w:r>
    </w:p>
    <w:p w:rsidR="00000000" w:rsidRPr="00633E93" w:rsidP="00633E93">
      <w:pPr>
        <w:pStyle w:val="AllowPageBreak"/>
      </w:pPr>
    </w:p>
    <w:p w:rsidR="00000000" w:rsidRPr="00633E93" w:rsidP="00633E93">
      <w:pPr>
        <w:pStyle w:val="Heading1"/>
      </w:pPr>
      <w:bookmarkStart w:id="5" w:name="O_367847"/>
      <w:bookmarkEnd w:id="5"/>
      <w:r w:rsidRPr="00633E93">
        <w:t>Pre-Requisites</w:t>
      </w:r>
    </w:p>
    <w:p w:rsidR="00000000" w:rsidRPr="00633E93" w:rsidP="00633E93">
      <w:pPr>
        <w:pStyle w:val="BodyText"/>
      </w:pPr>
      <w:r w:rsidRPr="00633E93">
        <w:t>Nil</w:t>
      </w:r>
    </w:p>
    <w:p w:rsidR="00000000" w:rsidRPr="00633E93" w:rsidP="00633E93">
      <w:pPr>
        <w:pStyle w:val="AllowPageBreak"/>
      </w:pPr>
    </w:p>
    <w:p w:rsidR="00000000" w:rsidRPr="00633E93" w:rsidP="00633E93">
      <w:pPr>
        <w:pStyle w:val="Heading1"/>
      </w:pPr>
      <w:bookmarkStart w:id="6" w:name="O_367852"/>
      <w:bookmarkEnd w:id="6"/>
      <w:r w:rsidRPr="00633E93">
        <w:t>Employability Skills Information</w:t>
      </w:r>
    </w:p>
    <w:p w:rsidR="00000000" w:rsidRPr="00633E93" w:rsidP="00633E93">
      <w:pPr>
        <w:pStyle w:val="BodyText"/>
      </w:pPr>
      <w:r w:rsidRPr="00633E93">
        <w:t>This unit contains employability skills.</w:t>
      </w:r>
    </w:p>
    <w:p w:rsidR="00000000" w:rsidRPr="00633E93" w:rsidP="00633E93">
      <w:pPr>
        <w:pStyle w:val="AllowPageBreak"/>
      </w:pPr>
    </w:p>
    <w:p w:rsidR="00000000" w:rsidRPr="00633E93" w:rsidP="00633E93">
      <w:pPr>
        <w:pStyle w:val="Heading1"/>
      </w:pPr>
      <w:bookmarkStart w:id="7" w:name="O_367853"/>
      <w:bookmarkEnd w:id="7"/>
      <w:r w:rsidRPr="00633E93">
        <w:t>Elements and Performance Criteria Pre-Content</w:t>
      </w:r>
    </w:p>
    <w:p w:rsidR="00000000" w:rsidRPr="00633E93" w:rsidP="00633E93">
      <w:pPr>
        <w:pStyle w:val="Heading1"/>
      </w:pPr>
      <w:bookmarkStart w:id="8" w:name="O_367854"/>
      <w:bookmarkEnd w:id="8"/>
      <w:r w:rsidRPr="00633E93">
        <w:t>Elements and Performance Criteria</w:t>
      </w:r>
    </w:p>
    <w:tbl>
      <w:tblPr>
        <w:tblW w:w="0" w:type="auto"/>
        <w:tblLayout w:type="fixed"/>
        <w:tblCellMar>
          <w:left w:w="62" w:type="dxa"/>
          <w:right w:w="62" w:type="dxa"/>
        </w:tblCellMar>
        <w:tblLook w:val="0000"/>
      </w:tblPr>
      <w:tblGrid>
        <w:gridCol w:w="2569"/>
        <w:gridCol w:w="5953"/>
      </w:tblGrid>
      <w:tr w:rsidTr="004715FD">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633E93" w:rsidP="00633E93">
            <w:pPr>
              <w:pStyle w:val="BodyText"/>
            </w:pPr>
            <w:r w:rsidRPr="00633E93">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SpecialBold"/>
              </w:rPr>
              <w:t>PERFORMANCE CRITERIA</w:t>
            </w:r>
          </w:p>
        </w:tc>
      </w:tr>
      <w:tr w:rsidTr="004715F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t>Performance criteria describe the performance needed to demonstrate achievement of the element. Where bold italicised text is used, further information is detailed in the required skills and knowledge section and the range statement. Assessment of performa</w:t>
            </w:r>
            <w:r w:rsidRPr="00633E93">
              <w:t>nce is to be consistent with the Evidence Guide.</w:t>
            </w:r>
          </w:p>
        </w:tc>
      </w:tr>
      <w:tr w:rsidTr="004715F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633E93">
            <w:pPr>
              <w:pStyle w:val="List"/>
              <w:rPr>
                <w:lang w:val="en-NZ"/>
              </w:rPr>
            </w:pPr>
            <w:r w:rsidRPr="00633E93">
              <w:t>1.</w:t>
            </w:r>
            <w:r w:rsidRPr="00633E93">
              <w:tab/>
              <w:t>Plan for the ski touring activity.</w:t>
            </w:r>
          </w:p>
        </w:tc>
        <w:tc>
          <w:tcPr>
            <w:tcW w:w="5953" w:type="dxa"/>
            <w:tcBorders>
              <w:top w:val="nil"/>
              <w:left w:val="nil"/>
              <w:bottom w:val="nil"/>
              <w:right w:val="nil"/>
            </w:tcBorders>
            <w:tcMar>
              <w:top w:w="0" w:type="dxa"/>
              <w:left w:w="62" w:type="dxa"/>
              <w:bottom w:w="0" w:type="dxa"/>
              <w:right w:w="62" w:type="dxa"/>
            </w:tcMar>
          </w:tcPr>
          <w:p w:rsidR="00000000" w:rsidRPr="00633E93" w:rsidP="00633E93">
            <w:pPr>
              <w:pStyle w:val="List2"/>
            </w:pPr>
            <w:r w:rsidRPr="00633E93">
              <w:t>1.1.</w:t>
            </w:r>
            <w:r w:rsidRPr="00633E93">
              <w:tab/>
              <w:t xml:space="preserve">Identify and plan </w:t>
            </w:r>
            <w:r w:rsidRPr="00633E93">
              <w:rPr>
                <w:rStyle w:val="BoldandItalics"/>
              </w:rPr>
              <w:t>food and water requirements</w:t>
            </w:r>
            <w:r w:rsidRPr="00633E93">
              <w:t xml:space="preserve"> according to </w:t>
            </w:r>
            <w:r w:rsidRPr="00633E93">
              <w:rPr>
                <w:rStyle w:val="BoldandItalics"/>
              </w:rPr>
              <w:t>principles of nutrition</w:t>
            </w:r>
            <w:r w:rsidRPr="00633E93">
              <w:t xml:space="preserve"> and the conditions of the activity.</w:t>
            </w:r>
          </w:p>
          <w:p w:rsidR="00000000" w:rsidRPr="00633E93" w:rsidP="00633E93">
            <w:pPr>
              <w:pStyle w:val="List2"/>
            </w:pPr>
            <w:r w:rsidRPr="00633E93">
              <w:t>1.2.</w:t>
            </w:r>
            <w:r w:rsidRPr="00633E93">
              <w:tab/>
            </w:r>
            <w:r w:rsidRPr="00633E93">
              <w:t>Address packaging and storage considerations when menu planning.</w:t>
            </w:r>
          </w:p>
          <w:p w:rsidR="00000000" w:rsidRPr="00633E93" w:rsidP="00633E93">
            <w:pPr>
              <w:pStyle w:val="List2"/>
            </w:pPr>
            <w:r w:rsidRPr="00633E93">
              <w:t>1.3.</w:t>
            </w:r>
            <w:r w:rsidRPr="00633E93">
              <w:tab/>
              <w:t xml:space="preserve">Identify possible </w:t>
            </w:r>
            <w:r w:rsidRPr="00633E93">
              <w:rPr>
                <w:rStyle w:val="BoldandItalics"/>
              </w:rPr>
              <w:t>hazards</w:t>
            </w:r>
            <w:r w:rsidRPr="00633E93">
              <w:t xml:space="preserve"> associated with ski touring away from patrolled areas</w:t>
            </w:r>
          </w:p>
          <w:p w:rsidR="00000000" w:rsidRPr="00633E93" w:rsidP="00633E93">
            <w:pPr>
              <w:pStyle w:val="List2"/>
            </w:pPr>
            <w:r w:rsidRPr="00633E93">
              <w:t>1.4.</w:t>
            </w:r>
            <w:r w:rsidRPr="00633E93">
              <w:tab/>
              <w:t xml:space="preserve">Access </w:t>
            </w:r>
            <w:r w:rsidRPr="00633E93">
              <w:rPr>
                <w:rStyle w:val="BoldandItalics"/>
              </w:rPr>
              <w:t>relevant</w:t>
            </w:r>
            <w:r w:rsidRPr="00633E93">
              <w:t xml:space="preserve"> </w:t>
            </w:r>
            <w:r w:rsidRPr="00633E93">
              <w:rPr>
                <w:rStyle w:val="BoldandItalics"/>
              </w:rPr>
              <w:t>sources</w:t>
            </w:r>
            <w:r w:rsidRPr="00633E93">
              <w:t xml:space="preserve"> to interpret </w:t>
            </w:r>
            <w:r w:rsidRPr="00633E93">
              <w:rPr>
                <w:rStyle w:val="BoldandItalics"/>
              </w:rPr>
              <w:t>weather and environmental information</w:t>
            </w:r>
            <w:r w:rsidRPr="00633E93">
              <w:t xml:space="preserve"> and determine activity pla</w:t>
            </w:r>
            <w:r w:rsidRPr="00633E93">
              <w:t>ns.</w:t>
            </w:r>
          </w:p>
          <w:p w:rsidR="00000000" w:rsidP="00633E93">
            <w:pPr>
              <w:pStyle w:val="List2"/>
              <w:rPr>
                <w:lang w:val="en-NZ"/>
              </w:rPr>
            </w:pPr>
            <w:r w:rsidRPr="00633E93">
              <w:t>1.5.</w:t>
            </w:r>
            <w:r w:rsidRPr="00633E93">
              <w:tab/>
              <w:t xml:space="preserve">Identify an appropriate activity site and route according to </w:t>
            </w:r>
            <w:r w:rsidRPr="00633E93">
              <w:rPr>
                <w:rStyle w:val="BoldandItalics"/>
              </w:rPr>
              <w:t>contextual issues</w:t>
            </w:r>
            <w:r w:rsidRPr="00633E93">
              <w:t xml:space="preserve">, </w:t>
            </w:r>
            <w:r w:rsidRPr="00633E93">
              <w:rPr>
                <w:rStyle w:val="BoldandItalics"/>
              </w:rPr>
              <w:t>relevant legislation and organisational policies and procedures</w:t>
            </w:r>
            <w:r w:rsidRPr="00633E93">
              <w:t xml:space="preserve">.  </w:t>
            </w:r>
          </w:p>
        </w:tc>
      </w:tr>
      <w:tr w:rsidTr="004715F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633E93">
            <w:pPr>
              <w:pStyle w:val="List"/>
              <w:rPr>
                <w:lang w:val="en-NZ"/>
              </w:rPr>
            </w:pPr>
            <w:r w:rsidRPr="00633E93">
              <w:t>2.</w:t>
            </w:r>
            <w:r w:rsidRPr="00633E93">
              <w:tab/>
              <w:t>Select equipment.</w:t>
            </w:r>
          </w:p>
        </w:tc>
        <w:tc>
          <w:tcPr>
            <w:tcW w:w="5953" w:type="dxa"/>
            <w:tcBorders>
              <w:top w:val="nil"/>
              <w:left w:val="nil"/>
              <w:bottom w:val="nil"/>
              <w:right w:val="nil"/>
            </w:tcBorders>
            <w:tcMar>
              <w:top w:w="0" w:type="dxa"/>
              <w:left w:w="62" w:type="dxa"/>
              <w:bottom w:w="0" w:type="dxa"/>
              <w:right w:w="62" w:type="dxa"/>
            </w:tcMar>
          </w:tcPr>
          <w:p w:rsidR="00000000" w:rsidRPr="00633E93" w:rsidP="00633E93">
            <w:pPr>
              <w:pStyle w:val="List2"/>
            </w:pPr>
            <w:r w:rsidRPr="00633E93">
              <w:t>2.1.</w:t>
            </w:r>
            <w:r w:rsidRPr="00633E93">
              <w:tab/>
              <w:t xml:space="preserve">Select suitable </w:t>
            </w:r>
            <w:r w:rsidRPr="00633E93">
              <w:rPr>
                <w:rStyle w:val="BoldandItalics"/>
              </w:rPr>
              <w:t>equipment</w:t>
            </w:r>
            <w:r w:rsidRPr="00633E93">
              <w:t xml:space="preserve"> after consideration of design and or constructi</w:t>
            </w:r>
            <w:r w:rsidRPr="00633E93">
              <w:t>on features and contextual issues, and check serviceability.</w:t>
            </w:r>
          </w:p>
          <w:p w:rsidR="00000000" w:rsidRPr="00633E93" w:rsidP="00633E93">
            <w:pPr>
              <w:pStyle w:val="List2"/>
            </w:pPr>
            <w:r w:rsidRPr="00633E93">
              <w:t>2.2.</w:t>
            </w:r>
            <w:r w:rsidRPr="00633E93">
              <w:tab/>
              <w:t xml:space="preserve">Adjust and fit equipment according to manufacturer's specifications to ensure </w:t>
            </w:r>
            <w:r w:rsidRPr="00633E93">
              <w:rPr>
                <w:rStyle w:val="BoldandItalics"/>
              </w:rPr>
              <w:t>comfort and safety</w:t>
            </w:r>
            <w:r w:rsidRPr="00633E93">
              <w:t>.</w:t>
            </w:r>
          </w:p>
          <w:p w:rsidR="00000000" w:rsidRPr="00633E93" w:rsidP="00633E93">
            <w:pPr>
              <w:pStyle w:val="List2"/>
            </w:pPr>
            <w:r w:rsidRPr="00633E93">
              <w:t>2.3.</w:t>
            </w:r>
            <w:r w:rsidRPr="00633E93">
              <w:tab/>
              <w:t>Select personal clothing for activity and identify the design and or construction featu</w:t>
            </w:r>
            <w:r w:rsidRPr="00633E93">
              <w:t xml:space="preserve">res that make it appropriate.  </w:t>
            </w:r>
          </w:p>
          <w:p w:rsidR="00000000" w:rsidP="00633E93">
            <w:pPr>
              <w:pStyle w:val="List2"/>
              <w:rPr>
                <w:lang w:val="en-NZ"/>
              </w:rPr>
            </w:pPr>
            <w:r w:rsidRPr="00633E93">
              <w:t>2.4.</w:t>
            </w:r>
            <w:r w:rsidRPr="00633E93">
              <w:tab/>
              <w:t xml:space="preserve">Pack a day pack which includes clothing and </w:t>
            </w:r>
            <w:r w:rsidRPr="00633E93">
              <w:rPr>
                <w:rStyle w:val="BoldandItalics"/>
              </w:rPr>
              <w:t>minimum supplies</w:t>
            </w:r>
            <w:r w:rsidRPr="00633E93">
              <w:t xml:space="preserve"> for a backcountry day trip to meet safety requirements for minimising hazards and or dealing with emergencies.</w:t>
            </w:r>
          </w:p>
        </w:tc>
      </w:tr>
      <w:tr w:rsidTr="004715F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633E93">
            <w:pPr>
              <w:pStyle w:val="List"/>
              <w:rPr>
                <w:lang w:val="en-NZ"/>
              </w:rPr>
            </w:pPr>
            <w:r w:rsidRPr="00633E93">
              <w:t>3.</w:t>
            </w:r>
            <w:r w:rsidRPr="00633E93">
              <w:tab/>
              <w:t>Apply skiing skills while ski touring.</w:t>
            </w:r>
          </w:p>
        </w:tc>
        <w:tc>
          <w:tcPr>
            <w:tcW w:w="5953" w:type="dxa"/>
            <w:tcBorders>
              <w:top w:val="nil"/>
              <w:left w:val="nil"/>
              <w:bottom w:val="nil"/>
              <w:right w:val="nil"/>
            </w:tcBorders>
            <w:tcMar>
              <w:top w:w="0" w:type="dxa"/>
              <w:left w:w="62" w:type="dxa"/>
              <w:bottom w:w="0" w:type="dxa"/>
              <w:right w:w="62" w:type="dxa"/>
            </w:tcMar>
          </w:tcPr>
          <w:p w:rsidR="00000000" w:rsidRPr="00633E93" w:rsidP="00633E93">
            <w:pPr>
              <w:pStyle w:val="List2"/>
            </w:pPr>
            <w:r w:rsidRPr="00633E93">
              <w:t>3.1.</w:t>
            </w:r>
            <w:r w:rsidRPr="00633E93">
              <w:tab/>
              <w:t xml:space="preserve">Select and execute </w:t>
            </w:r>
            <w:r w:rsidRPr="00633E93">
              <w:rPr>
                <w:rStyle w:val="BoldandItalics"/>
              </w:rPr>
              <w:t>skiing skills</w:t>
            </w:r>
            <w:r w:rsidRPr="00633E93">
              <w:t xml:space="preserve"> according to terrain, weather and </w:t>
            </w:r>
            <w:r w:rsidRPr="00633E93">
              <w:rPr>
                <w:rStyle w:val="BoldandItalics"/>
              </w:rPr>
              <w:t>snow conditions</w:t>
            </w:r>
            <w:r w:rsidRPr="00633E93">
              <w:t>.</w:t>
            </w:r>
          </w:p>
          <w:p w:rsidR="00000000" w:rsidRPr="00633E93" w:rsidP="00633E93">
            <w:pPr>
              <w:pStyle w:val="List2"/>
            </w:pPr>
            <w:r w:rsidRPr="00633E93">
              <w:t>3.2.</w:t>
            </w:r>
            <w:r w:rsidRPr="00633E93">
              <w:tab/>
              <w:t xml:space="preserve">Modify </w:t>
            </w:r>
            <w:r w:rsidRPr="00633E93">
              <w:rPr>
                <w:rStyle w:val="BoldandItalics"/>
              </w:rPr>
              <w:t>technique</w:t>
            </w:r>
            <w:r w:rsidRPr="00633E93">
              <w:t xml:space="preserve"> to account for changes in terrain.</w:t>
            </w:r>
          </w:p>
          <w:p w:rsidR="00000000" w:rsidRPr="00633E93" w:rsidP="00633E93">
            <w:pPr>
              <w:pStyle w:val="List2"/>
            </w:pPr>
            <w:r w:rsidRPr="00633E93">
              <w:t>3.3.</w:t>
            </w:r>
            <w:r w:rsidRPr="00633E93">
              <w:tab/>
              <w:t>Apply rhythm and smooth transfers between strides, steps and turns.</w:t>
            </w:r>
          </w:p>
          <w:p w:rsidR="00000000" w:rsidRPr="00633E93" w:rsidP="00633E93">
            <w:pPr>
              <w:pStyle w:val="List2"/>
            </w:pPr>
            <w:r w:rsidRPr="00633E93">
              <w:t>3.4.</w:t>
            </w:r>
            <w:r w:rsidRPr="00633E93">
              <w:tab/>
              <w:t xml:space="preserve">Link together </w:t>
            </w:r>
            <w:r w:rsidRPr="00633E93">
              <w:rPr>
                <w:rStyle w:val="BoldandItalics"/>
              </w:rPr>
              <w:t>turns</w:t>
            </w:r>
            <w:r w:rsidRPr="00633E93">
              <w:t xml:space="preserve"> through the fall</w:t>
            </w:r>
            <w:r w:rsidRPr="00633E93">
              <w:t xml:space="preserve">-line under good snow conditions, with speed and </w:t>
            </w:r>
            <w:r w:rsidRPr="00633E93">
              <w:rPr>
                <w:rStyle w:val="BoldandItalics"/>
              </w:rPr>
              <w:t>turn</w:t>
            </w:r>
            <w:r w:rsidRPr="00633E93">
              <w:t>-</w:t>
            </w:r>
            <w:r w:rsidRPr="00633E93">
              <w:rPr>
                <w:rStyle w:val="BoldandItalics"/>
              </w:rPr>
              <w:t>shape</w:t>
            </w:r>
            <w:r w:rsidRPr="00633E93">
              <w:t xml:space="preserve"> adapted for conditions and terrain.</w:t>
            </w:r>
          </w:p>
          <w:p w:rsidR="00000000" w:rsidRPr="00633E93" w:rsidP="00633E93">
            <w:pPr>
              <w:pStyle w:val="List2"/>
            </w:pPr>
            <w:r w:rsidRPr="00633E93">
              <w:t>3.5.</w:t>
            </w:r>
            <w:r w:rsidRPr="00633E93">
              <w:tab/>
              <w:t>Choose the angle of climb and selection of slope, and complete climbs taking into account the terrain, weather and snow conditions.</w:t>
            </w:r>
          </w:p>
          <w:p w:rsidR="00000000" w:rsidRPr="00633E93" w:rsidP="00633E93">
            <w:pPr>
              <w:pStyle w:val="List2"/>
            </w:pPr>
            <w:r w:rsidRPr="00633E93">
              <w:t>3.6.</w:t>
            </w:r>
            <w:r w:rsidRPr="00633E93">
              <w:tab/>
              <w:t xml:space="preserve">Select the </w:t>
            </w:r>
            <w:r w:rsidRPr="00633E93">
              <w:rPr>
                <w:rStyle w:val="BoldandItalics"/>
              </w:rPr>
              <w:t>method of climbing and turning</w:t>
            </w:r>
            <w:r w:rsidRPr="00633E93">
              <w:t xml:space="preserve"> according to the terrain and snow conditions.</w:t>
            </w:r>
          </w:p>
          <w:p w:rsidR="00000000" w:rsidRPr="00633E93" w:rsidP="00633E93">
            <w:pPr>
              <w:pStyle w:val="List2"/>
            </w:pPr>
            <w:r w:rsidRPr="00633E93">
              <w:t>3.7.</w:t>
            </w:r>
            <w:r w:rsidRPr="00633E93">
              <w:tab/>
              <w:t xml:space="preserve">Adhere to safe backcountry ski touring practices and approach hazards in a safe manner, minimising </w:t>
            </w:r>
            <w:r w:rsidRPr="00633E93">
              <w:rPr>
                <w:rStyle w:val="BoldandItalics"/>
              </w:rPr>
              <w:t>risks</w:t>
            </w:r>
            <w:r w:rsidRPr="00633E93">
              <w:t xml:space="preserve"> to self and group where possible.</w:t>
            </w:r>
          </w:p>
          <w:p w:rsidR="00000000" w:rsidP="00633E93">
            <w:pPr>
              <w:pStyle w:val="List2"/>
              <w:rPr>
                <w:lang w:val="en-NZ"/>
              </w:rPr>
            </w:pPr>
            <w:r w:rsidRPr="00633E93">
              <w:t>3.8.</w:t>
            </w:r>
            <w:r w:rsidRPr="00633E93">
              <w:tab/>
              <w:t>Take measures to guard persona</w:t>
            </w:r>
            <w:r w:rsidRPr="00633E93">
              <w:t xml:space="preserve">l safety and </w:t>
            </w:r>
            <w:r w:rsidRPr="00633E93">
              <w:rPr>
                <w:rStyle w:val="BoldandItalics"/>
              </w:rPr>
              <w:t>safety of others</w:t>
            </w:r>
            <w:r w:rsidRPr="00633E93">
              <w:t xml:space="preserve"> while skiing.</w:t>
            </w:r>
          </w:p>
        </w:tc>
      </w:tr>
      <w:tr w:rsidTr="004715F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633E93">
            <w:pPr>
              <w:pStyle w:val="List"/>
              <w:rPr>
                <w:lang w:val="en-NZ"/>
              </w:rPr>
            </w:pPr>
            <w:r w:rsidRPr="00633E93">
              <w:t>4.</w:t>
            </w:r>
            <w:r w:rsidRPr="00633E93">
              <w:tab/>
              <w:t>Evaluate skiing activity.</w:t>
            </w:r>
          </w:p>
        </w:tc>
        <w:tc>
          <w:tcPr>
            <w:tcW w:w="5953" w:type="dxa"/>
            <w:tcBorders>
              <w:top w:val="nil"/>
              <w:left w:val="nil"/>
              <w:bottom w:val="nil"/>
              <w:right w:val="nil"/>
            </w:tcBorders>
            <w:tcMar>
              <w:top w:w="0" w:type="dxa"/>
              <w:left w:w="62" w:type="dxa"/>
              <w:bottom w:w="0" w:type="dxa"/>
              <w:right w:w="62" w:type="dxa"/>
            </w:tcMar>
          </w:tcPr>
          <w:p w:rsidR="00000000" w:rsidRPr="00633E93" w:rsidP="00633E93">
            <w:pPr>
              <w:pStyle w:val="List2"/>
            </w:pPr>
            <w:r w:rsidRPr="00633E93">
              <w:t>4.1.</w:t>
            </w:r>
            <w:r w:rsidRPr="00633E93">
              <w:tab/>
              <w:t xml:space="preserve">Evaluate </w:t>
            </w:r>
            <w:r w:rsidRPr="00633E93">
              <w:rPr>
                <w:rStyle w:val="BoldandItalics"/>
              </w:rPr>
              <w:t>relevant aspects</w:t>
            </w:r>
            <w:r w:rsidRPr="00633E93">
              <w:t xml:space="preserve"> of the activity.</w:t>
            </w:r>
          </w:p>
          <w:p w:rsidR="00000000" w:rsidRPr="00633E93" w:rsidP="00633E93">
            <w:pPr>
              <w:pStyle w:val="List2"/>
            </w:pPr>
            <w:r w:rsidRPr="00633E93">
              <w:t>4.2.</w:t>
            </w:r>
            <w:r w:rsidRPr="00633E93">
              <w:tab/>
              <w:t>Identify improvements for future ski touring experiences.</w:t>
            </w:r>
          </w:p>
        </w:tc>
      </w:tr>
    </w:tbl>
    <w:p w:rsidR="00000000" w:rsidRPr="00633E93" w:rsidP="00633E93">
      <w:pPr>
        <w:pStyle w:val="BodyText"/>
      </w:pPr>
    </w:p>
    <w:p w:rsidR="00000000" w:rsidRPr="00633E93" w:rsidP="00633E93">
      <w:pPr>
        <w:pStyle w:val="AllowPageBreak"/>
      </w:pPr>
    </w:p>
    <w:p w:rsidR="00000000" w:rsidRPr="00633E93" w:rsidP="00633E93">
      <w:pPr>
        <w:pStyle w:val="Heading1"/>
      </w:pPr>
      <w:bookmarkStart w:id="9" w:name="O_367845"/>
      <w:bookmarkEnd w:id="9"/>
      <w:r w:rsidRPr="00633E93">
        <w:t>Required Skills and Knowledge</w:t>
      </w:r>
    </w:p>
    <w:tbl>
      <w:tblPr>
        <w:tblW w:w="0" w:type="auto"/>
        <w:tblLayout w:type="fixed"/>
        <w:tblCellMar>
          <w:left w:w="62" w:type="dxa"/>
          <w:right w:w="62" w:type="dxa"/>
        </w:tblCellMar>
        <w:tblLook w:val="0000"/>
      </w:tblPr>
      <w:tblGrid>
        <w:gridCol w:w="8522"/>
      </w:tblGrid>
      <w:tr w:rsidTr="004715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t>This section describes</w:t>
            </w:r>
            <w:r w:rsidRPr="00633E93">
              <w:t xml:space="preserve"> the skills and knowledge required for this unit.</w:t>
            </w:r>
          </w:p>
        </w:tc>
      </w:tr>
      <w:tr w:rsidTr="004715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SpecialBold"/>
              </w:rPr>
              <w:t>Required skills</w:t>
            </w:r>
          </w:p>
        </w:tc>
      </w:tr>
      <w:tr w:rsidTr="004715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planning and organising skills to allocate and select relevant food, water, clothing and equipment for the activity</w:t>
            </w:r>
          </w:p>
          <w:p w:rsidR="00000000" w:rsidRPr="00633E93" w:rsidP="00633E93">
            <w:pPr>
              <w:pStyle w:val="ListBullet"/>
            </w:pPr>
            <w:r w:rsidRPr="00633E93">
              <w:t xml:space="preserve">communication skills to interact with other participants to maintain a positive and safe skiing environment </w:t>
            </w:r>
          </w:p>
          <w:p w:rsidR="00000000" w:rsidRPr="00633E93" w:rsidP="00633E93">
            <w:pPr>
              <w:pStyle w:val="ListBullet"/>
            </w:pPr>
            <w:r w:rsidRPr="00633E93">
              <w:t>problem-solving skills to:</w:t>
            </w:r>
          </w:p>
          <w:p w:rsidR="00000000" w:rsidRPr="00633E93" w:rsidP="00633E93">
            <w:pPr>
              <w:pStyle w:val="ListBullet2"/>
            </w:pPr>
            <w:r w:rsidRPr="00633E93">
              <w:t xml:space="preserve">respond to changing conditions </w:t>
            </w:r>
          </w:p>
          <w:p w:rsidR="00000000" w:rsidRPr="00633E93" w:rsidP="00633E93">
            <w:pPr>
              <w:pStyle w:val="ListBullet2"/>
            </w:pPr>
            <w:r w:rsidRPr="00633E93">
              <w:t>determine techniques to use according to the conditions</w:t>
            </w:r>
          </w:p>
          <w:p w:rsidR="00000000" w:rsidRPr="00633E93" w:rsidP="00633E93">
            <w:pPr>
              <w:pStyle w:val="ListBullet2"/>
            </w:pPr>
            <w:r w:rsidRPr="00633E93">
              <w:t xml:space="preserve">ski touring skills in various non patrolled conditions, including slopes angled up to and including 15 degrees. </w:t>
            </w:r>
          </w:p>
          <w:p w:rsidR="00000000" w:rsidRPr="00633E93" w:rsidP="00633E93">
            <w:pPr>
              <w:pStyle w:val="ListBullet"/>
            </w:pPr>
            <w:r w:rsidRPr="00633E93">
              <w:t>literacy skills to analyse, interpret and apply weather and environmental information, relevant legislation and organisational policies and pr</w:t>
            </w:r>
            <w:r w:rsidRPr="00633E93">
              <w:t xml:space="preserve">ocedures </w:t>
            </w:r>
          </w:p>
          <w:p w:rsidR="00000000" w:rsidRPr="00633E93" w:rsidP="00633E93">
            <w:pPr>
              <w:pStyle w:val="ListBullet"/>
            </w:pPr>
            <w:r w:rsidRPr="00633E93">
              <w:t>self management skills to:</w:t>
            </w:r>
          </w:p>
          <w:p w:rsidR="00000000" w:rsidRPr="00633E93" w:rsidP="00633E93">
            <w:pPr>
              <w:pStyle w:val="ListBullet2"/>
            </w:pPr>
            <w:r w:rsidRPr="00633E93">
              <w:t>review and reflect on own performance</w:t>
            </w:r>
          </w:p>
          <w:p w:rsidR="00000000" w:rsidRPr="00633E93" w:rsidP="00633E93">
            <w:pPr>
              <w:pStyle w:val="ListBullet2"/>
            </w:pPr>
            <w:r w:rsidRPr="00633E93">
              <w:t>set goals to improve technique</w:t>
            </w:r>
          </w:p>
          <w:p w:rsidR="00000000" w:rsidP="00633E93">
            <w:pPr>
              <w:pStyle w:val="ListBullet"/>
              <w:rPr>
                <w:lang w:val="en-NZ"/>
              </w:rPr>
            </w:pPr>
            <w:r w:rsidRPr="00633E93">
              <w:t>first aid and emergency response skills appropriate to the location to enable initial response to emergencies such as an avalanche, and personal hea</w:t>
            </w:r>
            <w:r w:rsidRPr="00633E93">
              <w:t>lth care.</w:t>
            </w:r>
          </w:p>
        </w:tc>
      </w:tr>
      <w:tr w:rsidTr="004715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SpecialBold"/>
              </w:rPr>
              <w:t>Required knowledge</w:t>
            </w:r>
          </w:p>
        </w:tc>
      </w:tr>
      <w:tr w:rsidTr="004715F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legislation and organisational policies and procedures to enable safe conduct of all day  ski touring activities</w:t>
            </w:r>
          </w:p>
          <w:p w:rsidR="00000000" w:rsidRPr="00633E93" w:rsidP="00633E93">
            <w:pPr>
              <w:pStyle w:val="ListBullet"/>
            </w:pPr>
            <w:r w:rsidRPr="00633E93">
              <w:t>Alpine Responsibility Code, safe mountain travelling, and minimal impa</w:t>
            </w:r>
            <w:r w:rsidRPr="00633E93">
              <w:t>ct codes to ensure safety and protection of environment</w:t>
            </w:r>
          </w:p>
          <w:p w:rsidR="00000000" w:rsidRPr="00633E93" w:rsidP="00633E93">
            <w:pPr>
              <w:pStyle w:val="ListBullet"/>
            </w:pPr>
            <w:r w:rsidRPr="00633E93">
              <w:t>equipment types, characteristics and technology used for ski touring, the advantages and disadvantages, and factors affecting appropriate selection of equipment</w:t>
            </w:r>
          </w:p>
          <w:p w:rsidR="00000000" w:rsidRPr="00633E93" w:rsidP="00633E93">
            <w:pPr>
              <w:pStyle w:val="ListBullet"/>
            </w:pPr>
            <w:r w:rsidRPr="00633E93">
              <w:t>clothing requirements for outdoor activ</w:t>
            </w:r>
            <w:r w:rsidRPr="00633E93">
              <w:t>ities and factors affecting appropriate clothing selection, such as layering and protective clothing</w:t>
            </w:r>
          </w:p>
          <w:p w:rsidR="00000000" w:rsidRPr="00633E93" w:rsidP="00633E93">
            <w:pPr>
              <w:pStyle w:val="ListBullet"/>
            </w:pPr>
            <w:r w:rsidRPr="00633E93">
              <w:t>principles of nutrition to maintain health and energy during activity</w:t>
            </w:r>
          </w:p>
          <w:p w:rsidR="00000000" w:rsidRPr="00633E93" w:rsidP="00633E93">
            <w:pPr>
              <w:pStyle w:val="ListBullet"/>
            </w:pPr>
            <w:r w:rsidRPr="00633E93">
              <w:t>weather and environmental information to ascertain possible conditions and their affe</w:t>
            </w:r>
            <w:r w:rsidRPr="00633E93">
              <w:t>ct on the activity</w:t>
            </w:r>
          </w:p>
          <w:p w:rsidR="00000000" w:rsidRPr="00633E93" w:rsidP="00633E93">
            <w:pPr>
              <w:pStyle w:val="ListBullet"/>
            </w:pPr>
            <w:r w:rsidRPr="00633E93">
              <w:t>emergency procedures and potential hazards, such as avalanches, relevant to the location to ensure risk minimisation to self and group.</w:t>
            </w:r>
          </w:p>
        </w:tc>
      </w:tr>
    </w:tbl>
    <w:p w:rsidR="00000000" w:rsidRPr="00633E93" w:rsidP="00633E93">
      <w:pPr>
        <w:pStyle w:val="BodyText"/>
      </w:pPr>
    </w:p>
    <w:p w:rsidR="00000000" w:rsidRPr="00633E93" w:rsidP="00633E93">
      <w:pPr>
        <w:pStyle w:val="AllowPageBreak"/>
      </w:pPr>
    </w:p>
    <w:p w:rsidR="00000000" w:rsidRPr="00633E93" w:rsidP="00633E93">
      <w:pPr>
        <w:pStyle w:val="Heading1"/>
      </w:pPr>
      <w:bookmarkStart w:id="10" w:name="O_367851"/>
      <w:bookmarkEnd w:id="10"/>
      <w:r w:rsidRPr="00633E93">
        <w:t>Evidence Guide</w:t>
      </w:r>
    </w:p>
    <w:tbl>
      <w:tblPr>
        <w:tblW w:w="9570" w:type="dxa"/>
        <w:tblLayout w:type="fixed"/>
        <w:tblCellMar>
          <w:left w:w="62" w:type="dxa"/>
          <w:right w:w="62" w:type="dxa"/>
        </w:tblCellMar>
        <w:tblLook w:val="0000"/>
      </w:tblPr>
      <w:tblGrid>
        <w:gridCol w:w="3908"/>
        <w:gridCol w:w="5662"/>
      </w:tblGrid>
      <w:tr w:rsidTr="004715F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t>The evidence guide provides advice on assessment and must be read i</w:t>
            </w:r>
            <w:r w:rsidRPr="00633E93">
              <w:t>n conjunction with the performance criteria, required skills and knowledge, range statement and the Assessment Guidelines for the Training Package.</w:t>
            </w:r>
          </w:p>
        </w:tc>
      </w:tr>
      <w:tr w:rsidTr="004715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p>
        </w:tc>
      </w:tr>
      <w:tr w:rsidTr="004715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SpecialBold"/>
              </w:rPr>
              <w:t>Critical aspects for assessment and evidence required to demonstrate co</w:t>
            </w:r>
            <w:r w:rsidRPr="00633E93">
              <w:rPr>
                <w:rStyle w:val="SpecialBold"/>
              </w:rPr>
              <w:t>mpetency in this unit</w:t>
            </w:r>
          </w:p>
        </w:tc>
        <w:tc>
          <w:tcPr>
            <w:tcW w:w="5662" w:type="dxa"/>
            <w:tcBorders>
              <w:top w:val="nil"/>
              <w:left w:val="nil"/>
              <w:bottom w:val="nil"/>
              <w:right w:val="nil"/>
            </w:tcBorders>
            <w:tcMar>
              <w:top w:w="0" w:type="dxa"/>
              <w:left w:w="62" w:type="dxa"/>
              <w:bottom w:w="0" w:type="dxa"/>
              <w:right w:w="62" w:type="dxa"/>
            </w:tcMar>
          </w:tcPr>
          <w:p w:rsidR="00000000" w:rsidRPr="00633E93" w:rsidP="00633E93">
            <w:pPr>
              <w:pStyle w:val="BodyText"/>
            </w:pPr>
            <w:r w:rsidRPr="00633E93">
              <w:t>Evidence of the following is essential:</w:t>
            </w:r>
          </w:p>
          <w:p w:rsidR="00000000" w:rsidRPr="00633E93" w:rsidP="00633E93">
            <w:pPr>
              <w:pStyle w:val="ListBullet"/>
            </w:pPr>
            <w:r w:rsidRPr="00633E93">
              <w:t xml:space="preserve">plans equipment and supply requirements appropriate to the conditions and duration of the ski touring activity </w:t>
            </w:r>
          </w:p>
          <w:p w:rsidR="00000000" w:rsidRPr="00633E93" w:rsidP="00633E93">
            <w:pPr>
              <w:pStyle w:val="ListBullet"/>
            </w:pPr>
            <w:r w:rsidRPr="00633E93">
              <w:t>applies the full range of skiing skills to an intermediate level of technique whe</w:t>
            </w:r>
            <w:r w:rsidRPr="00633E93">
              <w:t>n moving up and downhill on slopes angled up to 15 degrees</w:t>
            </w:r>
          </w:p>
          <w:p w:rsidR="00000000" w:rsidP="00633E93">
            <w:pPr>
              <w:pStyle w:val="ListBullet"/>
              <w:rPr>
                <w:lang w:val="en-NZ"/>
              </w:rPr>
            </w:pPr>
            <w:r w:rsidRPr="00633E93">
              <w:t>evaluates and reflects on own skiing performance to identify strengths, weaknesses and areas that need improvement.</w:t>
            </w:r>
          </w:p>
        </w:tc>
      </w:tr>
      <w:tr w:rsidTr="004715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33E93" w:rsidP="00633E93">
            <w:pPr>
              <w:pStyle w:val="BodyText"/>
            </w:pPr>
            <w:r w:rsidRPr="00633E93">
              <w:t xml:space="preserve">Assessment must ensure participation in multiple ski touring activities in non patrolled areas with untracked and un-groomed snow to demonstrate competency and consistency of performance. </w:t>
            </w:r>
          </w:p>
          <w:p w:rsidR="00000000" w:rsidRPr="00633E93" w:rsidP="00633E93">
            <w:pPr>
              <w:pStyle w:val="BodyText"/>
            </w:pPr>
            <w:r w:rsidRPr="00633E93">
              <w:t>Assessment must also ensure access to:</w:t>
            </w:r>
          </w:p>
          <w:p w:rsidR="00000000" w:rsidRPr="00633E93" w:rsidP="00633E93">
            <w:pPr>
              <w:pStyle w:val="ListBullet"/>
            </w:pPr>
            <w:r w:rsidRPr="00633E93">
              <w:t>a suitable non patrolled sk</w:t>
            </w:r>
            <w:r w:rsidRPr="00633E93">
              <w:t xml:space="preserve">i touring location with untracked and un-groomed slopes angled up to and including 15 degrees </w:t>
            </w:r>
          </w:p>
          <w:p w:rsidR="00000000" w:rsidRPr="00633E93" w:rsidP="00633E93">
            <w:pPr>
              <w:pStyle w:val="ListBullet"/>
            </w:pPr>
            <w:r w:rsidRPr="00633E93">
              <w:t>ski touring, safety, first aid and navigation equipment.</w:t>
            </w:r>
          </w:p>
          <w:p w:rsidR="00000000" w:rsidP="00633E93">
            <w:pPr>
              <w:pStyle w:val="ListBullet"/>
              <w:rPr>
                <w:lang w:val="en-NZ"/>
              </w:rPr>
            </w:pPr>
            <w:r w:rsidRPr="00633E93">
              <w:t>resources and information to plan and prepare for the ski touring activity.</w:t>
            </w:r>
          </w:p>
        </w:tc>
      </w:tr>
      <w:tr w:rsidTr="004715F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33E93" w:rsidP="00633E93">
            <w:pPr>
              <w:pStyle w:val="BodyText"/>
            </w:pPr>
            <w:r w:rsidRPr="00633E93">
              <w:t>A rang</w:t>
            </w:r>
            <w:r w:rsidRPr="00633E93">
              <w:t xml:space="preserve">e of assessment methods should be used to assess practical skills and knowledge. The following examples are appropriate for this unit: </w:t>
            </w:r>
          </w:p>
          <w:p w:rsidR="00000000" w:rsidRPr="00633E93" w:rsidP="00633E93">
            <w:pPr>
              <w:pStyle w:val="ListBullet"/>
            </w:pPr>
            <w:r w:rsidRPr="00633E93">
              <w:t>oral or written questioning to assess knowledge of ski touring strategies and techniques</w:t>
            </w:r>
          </w:p>
          <w:p w:rsidR="00000000" w:rsidRPr="00633E93" w:rsidP="00633E93">
            <w:pPr>
              <w:pStyle w:val="ListBullet"/>
            </w:pPr>
            <w:r w:rsidRPr="00633E93">
              <w:t>observation of safe participat</w:t>
            </w:r>
            <w:r w:rsidRPr="00633E93">
              <w:t>ion and demonstration of ski touring skills, such as using side steps to move up and down hills, downhill runs and turns and safe falling methods to minimise injuries</w:t>
            </w:r>
          </w:p>
          <w:p w:rsidR="00000000" w:rsidRPr="00633E93" w:rsidP="00633E93">
            <w:pPr>
              <w:pStyle w:val="ListBullet"/>
            </w:pPr>
            <w:r w:rsidRPr="00633E93">
              <w:t>third-party reports from a supervisor detailing performance.</w:t>
            </w:r>
          </w:p>
          <w:p w:rsidR="00000000" w:rsidRPr="00633E93" w:rsidP="00633E93">
            <w:pPr>
              <w:pStyle w:val="BodyText"/>
            </w:pPr>
            <w:r w:rsidRPr="00633E93">
              <w:t>Holistic assessment with oth</w:t>
            </w:r>
            <w:r w:rsidRPr="00633E93">
              <w:t>er units relevant to the industry sector, workplace and job role is recommended, for example:</w:t>
            </w:r>
          </w:p>
          <w:p w:rsidR="00000000" w:rsidRPr="00633E93" w:rsidP="00633E93">
            <w:pPr>
              <w:pStyle w:val="ListBullet"/>
            </w:pPr>
            <w:r w:rsidRPr="00633E93">
              <w:t xml:space="preserve">SISOSKT202A Demonstrate ski touring skills in a patrolled environment to a basic standard </w:t>
            </w:r>
          </w:p>
          <w:p w:rsidR="00000000" w:rsidRPr="00633E93" w:rsidP="00633E93">
            <w:pPr>
              <w:pStyle w:val="ListBullet"/>
            </w:pPr>
            <w:r w:rsidRPr="00633E93">
              <w:t>SISOSKT305A Demonstrate snowcraft skills for day touring</w:t>
            </w:r>
          </w:p>
          <w:p w:rsidR="00000000" w:rsidRPr="00633E93" w:rsidP="00633E93">
            <w:pPr>
              <w:pStyle w:val="ListBullet"/>
            </w:pPr>
            <w:r w:rsidRPr="00633E93">
              <w:t>SISONAV302A Apply navigation skills in an intermediate environment.</w:t>
            </w:r>
          </w:p>
        </w:tc>
      </w:tr>
    </w:tbl>
    <w:p w:rsidR="00000000" w:rsidRPr="00633E93" w:rsidP="00633E93">
      <w:pPr>
        <w:pStyle w:val="BodyText"/>
      </w:pPr>
    </w:p>
    <w:p w:rsidR="00000000" w:rsidRPr="00633E93" w:rsidP="00633E93">
      <w:pPr>
        <w:pStyle w:val="AllowPageBreak"/>
      </w:pPr>
    </w:p>
    <w:p w:rsidR="00000000" w:rsidRPr="00633E93" w:rsidP="00633E93">
      <w:pPr>
        <w:pStyle w:val="Heading1"/>
      </w:pPr>
      <w:bookmarkStart w:id="11" w:name="O_367846"/>
      <w:bookmarkEnd w:id="11"/>
      <w:r w:rsidRPr="00633E93">
        <w:t>Range Statement</w:t>
      </w:r>
    </w:p>
    <w:tbl>
      <w:tblPr>
        <w:tblW w:w="0" w:type="auto"/>
        <w:tblLayout w:type="fixed"/>
        <w:tblCellMar>
          <w:left w:w="62" w:type="dxa"/>
          <w:right w:w="62" w:type="dxa"/>
        </w:tblCellMar>
        <w:tblLook w:val="0000"/>
      </w:tblPr>
      <w:tblGrid>
        <w:gridCol w:w="3503"/>
        <w:gridCol w:w="5019"/>
      </w:tblGrid>
      <w:tr w:rsidTr="004715F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t>The range statement relates to the unit of competency as a whole. It allows for different work environments and situations that may affect performance. B</w:t>
            </w:r>
            <w:r w:rsidRPr="00633E93">
              <w:t>old italicised wording, if used in the performance criteria, is detailed below. Essential operating conditions that may be present with training and assessment (depending on the work situation, needs of the candidate, accessibility of the item, and local i</w:t>
            </w:r>
            <w:r w:rsidRPr="00633E93">
              <w:t>ndustry and regional contexts) may also be included.</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Food and water requirements</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menu planning and preparation</w:t>
            </w:r>
          </w:p>
          <w:p w:rsidR="00000000" w:rsidP="00633E93">
            <w:pPr>
              <w:pStyle w:val="ListBullet"/>
              <w:rPr>
                <w:lang w:val="en-NZ"/>
              </w:rPr>
            </w:pPr>
            <w:r w:rsidRPr="00633E93">
              <w:t>range of foods.</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Principles of nutrition</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food groups</w:t>
            </w:r>
          </w:p>
          <w:p w:rsidR="00000000" w:rsidRPr="00633E93" w:rsidP="00633E93">
            <w:pPr>
              <w:pStyle w:val="ListBullet"/>
            </w:pPr>
            <w:r w:rsidRPr="00633E93">
              <w:t>dietary guidelines</w:t>
            </w:r>
          </w:p>
          <w:p w:rsidR="00000000" w:rsidP="00633E93">
            <w:pPr>
              <w:pStyle w:val="ListBullet"/>
              <w:rPr>
                <w:lang w:val="en-NZ"/>
              </w:rPr>
            </w:pPr>
            <w:r w:rsidRPr="00633E93">
              <w:t>individual food requirements and allergies.</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Hazards</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poor visibility</w:t>
            </w:r>
          </w:p>
          <w:p w:rsidR="00000000" w:rsidRPr="00633E93" w:rsidP="00633E93">
            <w:pPr>
              <w:pStyle w:val="ListBullet"/>
            </w:pPr>
            <w:r w:rsidRPr="00633E93">
              <w:t>temperature extremes</w:t>
            </w:r>
          </w:p>
          <w:p w:rsidR="00000000" w:rsidRPr="00633E93" w:rsidP="00633E93">
            <w:pPr>
              <w:pStyle w:val="ListBullet"/>
            </w:pPr>
            <w:r w:rsidRPr="00633E93">
              <w:t>difficult snow conditions</w:t>
            </w:r>
          </w:p>
          <w:p w:rsidR="00000000" w:rsidRPr="00633E93" w:rsidP="00633E93">
            <w:pPr>
              <w:pStyle w:val="ListBullet"/>
            </w:pPr>
            <w:r w:rsidRPr="00633E93">
              <w:t>dense vegetation</w:t>
            </w:r>
          </w:p>
          <w:p w:rsidR="00000000" w:rsidP="00633E93">
            <w:pPr>
              <w:pStyle w:val="ListBullet"/>
              <w:rPr>
                <w:lang w:val="en-NZ"/>
              </w:rPr>
            </w:pPr>
            <w:r w:rsidRPr="00633E93">
              <w:t>group management hazards.</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Relevant sources</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Bureau of Meteorology</w:t>
            </w:r>
          </w:p>
          <w:p w:rsidR="00000000" w:rsidRPr="00633E93" w:rsidP="00633E93">
            <w:pPr>
              <w:pStyle w:val="ListBullet"/>
            </w:pPr>
            <w:r w:rsidRPr="00633E93">
              <w:t xml:space="preserve">ski patrol </w:t>
            </w:r>
          </w:p>
          <w:p w:rsidR="00000000" w:rsidRPr="00633E93" w:rsidP="00633E93">
            <w:pPr>
              <w:pStyle w:val="ListBullet"/>
            </w:pPr>
            <w:r w:rsidRPr="00633E93">
              <w:t>land managers or agencies</w:t>
            </w:r>
          </w:p>
          <w:p w:rsidR="00000000" w:rsidP="00633E93">
            <w:pPr>
              <w:pStyle w:val="ListBullet"/>
              <w:rPr>
                <w:lang w:val="en-NZ"/>
              </w:rPr>
            </w:pPr>
            <w:r w:rsidRPr="00633E93">
              <w:t>local knowledge.</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Weather and environmental information</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satellite images</w:t>
            </w:r>
          </w:p>
          <w:p w:rsidR="00000000" w:rsidRPr="00633E93" w:rsidP="00633E93">
            <w:pPr>
              <w:pStyle w:val="ListBullet"/>
            </w:pPr>
            <w:r w:rsidRPr="00633E93">
              <w:t>daily and weekly forecasts</w:t>
            </w:r>
          </w:p>
          <w:p w:rsidR="00000000" w:rsidRPr="00633E93" w:rsidP="00633E93">
            <w:pPr>
              <w:pStyle w:val="ListBullet"/>
            </w:pPr>
            <w:r w:rsidRPr="00633E93">
              <w:t>maximum and minimum temperatures</w:t>
            </w:r>
          </w:p>
          <w:p w:rsidR="00000000" w:rsidRPr="00633E93" w:rsidP="00633E93">
            <w:pPr>
              <w:pStyle w:val="ListBullet"/>
            </w:pPr>
            <w:r w:rsidRPr="00633E93">
              <w:t>event warnings</w:t>
            </w:r>
          </w:p>
          <w:p w:rsidR="00000000" w:rsidRPr="00633E93" w:rsidP="00633E93">
            <w:pPr>
              <w:pStyle w:val="ListBullet"/>
            </w:pPr>
            <w:r w:rsidRPr="00633E93">
              <w:t>river level</w:t>
            </w:r>
          </w:p>
          <w:p w:rsidR="00000000" w:rsidP="00633E93">
            <w:pPr>
              <w:pStyle w:val="ListBullet"/>
              <w:rPr>
                <w:lang w:val="en-NZ"/>
              </w:rPr>
            </w:pPr>
            <w:r w:rsidRPr="00633E93">
              <w:t>synoptic charts.</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Contextual issues</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weather conditions, including times</w:t>
            </w:r>
          </w:p>
          <w:p w:rsidR="00000000" w:rsidRPr="00633E93" w:rsidP="00633E93">
            <w:pPr>
              <w:pStyle w:val="ListBullet"/>
            </w:pPr>
            <w:r w:rsidRPr="00633E93">
              <w:t>season</w:t>
            </w:r>
          </w:p>
          <w:p w:rsidR="00000000" w:rsidRPr="00633E93" w:rsidP="00633E93">
            <w:pPr>
              <w:pStyle w:val="ListBullet"/>
            </w:pPr>
            <w:r w:rsidRPr="00633E93">
              <w:t>transport</w:t>
            </w:r>
          </w:p>
          <w:p w:rsidR="00000000" w:rsidRPr="00633E93" w:rsidP="00633E93">
            <w:pPr>
              <w:pStyle w:val="ListBullet"/>
            </w:pPr>
            <w:r w:rsidRPr="00633E93">
              <w:t>location</w:t>
            </w:r>
          </w:p>
          <w:p w:rsidR="00000000" w:rsidRPr="00633E93" w:rsidP="00633E93">
            <w:pPr>
              <w:pStyle w:val="ListBullet"/>
            </w:pPr>
            <w:r w:rsidRPr="00633E93">
              <w:t>trip distance and duration</w:t>
            </w:r>
          </w:p>
          <w:p w:rsidR="00000000" w:rsidRPr="00633E93" w:rsidP="00633E93">
            <w:pPr>
              <w:pStyle w:val="ListBullet"/>
            </w:pPr>
            <w:r w:rsidRPr="00633E93">
              <w:t>group objectives</w:t>
            </w:r>
          </w:p>
          <w:p w:rsidR="00000000" w:rsidP="00633E93">
            <w:pPr>
              <w:pStyle w:val="ListBullet"/>
              <w:rPr>
                <w:lang w:val="en-NZ"/>
              </w:rPr>
            </w:pPr>
            <w:r w:rsidRPr="00633E93">
              <w:t>group size.</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Relevant legislation</w:t>
            </w:r>
            <w:r w:rsidRPr="00633E93">
              <w:t xml:space="preserve"> may include: </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occupational health and safety</w:t>
            </w:r>
          </w:p>
          <w:p w:rsidR="00000000" w:rsidRPr="00633E93" w:rsidP="00633E93">
            <w:pPr>
              <w:pStyle w:val="ListBullet"/>
            </w:pPr>
            <w:r w:rsidRPr="00633E93">
              <w:t>permits or permission for access</w:t>
            </w:r>
          </w:p>
          <w:p w:rsidR="00000000" w:rsidP="00633E93">
            <w:pPr>
              <w:pStyle w:val="ListBullet"/>
              <w:rPr>
                <w:lang w:val="en-NZ"/>
              </w:rPr>
            </w:pPr>
            <w:r w:rsidRPr="00633E93">
              <w:t>environmental regulations.</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Organisational policies and procedures</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occupational health and safety</w:t>
            </w:r>
          </w:p>
          <w:p w:rsidR="00000000" w:rsidRPr="00633E93" w:rsidP="00633E93">
            <w:pPr>
              <w:pStyle w:val="ListBullet"/>
            </w:pPr>
            <w:r w:rsidRPr="00633E93">
              <w:t>use and maintenance of equipment</w:t>
            </w:r>
          </w:p>
          <w:p w:rsidR="00000000" w:rsidRPr="00633E93" w:rsidP="00633E93">
            <w:pPr>
              <w:pStyle w:val="ListBullet"/>
            </w:pPr>
            <w:r w:rsidRPr="00633E93">
              <w:t>communication protocols</w:t>
            </w:r>
          </w:p>
          <w:p w:rsidR="00000000" w:rsidRPr="00633E93" w:rsidP="00633E93">
            <w:pPr>
              <w:pStyle w:val="ListBullet"/>
            </w:pPr>
            <w:r w:rsidRPr="00633E93">
              <w:t>emergency procedures</w:t>
            </w:r>
          </w:p>
          <w:p w:rsidR="00000000" w:rsidRPr="00633E93" w:rsidP="00633E93">
            <w:pPr>
              <w:pStyle w:val="ListBullet"/>
            </w:pPr>
            <w:r w:rsidRPr="00633E93">
              <w:t>snowsport area signs and regulations</w:t>
            </w:r>
          </w:p>
          <w:p w:rsidR="00000000" w:rsidRPr="00633E93" w:rsidP="00633E93">
            <w:pPr>
              <w:pStyle w:val="ListBullet"/>
            </w:pPr>
            <w:r w:rsidRPr="00633E93">
              <w:t xml:space="preserve">Alpine Responsibility Code </w:t>
            </w:r>
          </w:p>
          <w:p w:rsidR="00000000" w:rsidP="00633E93">
            <w:pPr>
              <w:pStyle w:val="ListBullet"/>
              <w:rPr>
                <w:lang w:val="en-NZ"/>
              </w:rPr>
            </w:pPr>
            <w:r w:rsidRPr="00633E93">
              <w:t>code of ethics.</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Equipment</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touring skis</w:t>
            </w:r>
          </w:p>
          <w:p w:rsidR="00000000" w:rsidRPr="00633E93" w:rsidP="00633E93">
            <w:pPr>
              <w:pStyle w:val="ListBullet"/>
            </w:pPr>
            <w:r w:rsidRPr="00633E93">
              <w:t>poles</w:t>
            </w:r>
          </w:p>
          <w:p w:rsidR="00000000" w:rsidRPr="00633E93" w:rsidP="00633E93">
            <w:pPr>
              <w:pStyle w:val="ListBullet"/>
            </w:pPr>
            <w:r w:rsidRPr="00633E93">
              <w:t>ski boots</w:t>
            </w:r>
          </w:p>
          <w:p w:rsidR="00000000" w:rsidRPr="00633E93" w:rsidP="00633E93">
            <w:pPr>
              <w:pStyle w:val="ListBullet"/>
            </w:pPr>
            <w:r w:rsidRPr="00633E93">
              <w:t>ski bindings</w:t>
            </w:r>
          </w:p>
          <w:p w:rsidR="00000000" w:rsidRPr="00633E93" w:rsidP="00633E93">
            <w:pPr>
              <w:pStyle w:val="ListBullet"/>
            </w:pPr>
            <w:r w:rsidRPr="00633E93">
              <w:t>backpack, up to 12kg</w:t>
            </w:r>
          </w:p>
          <w:p w:rsidR="00000000" w:rsidRPr="00633E93" w:rsidP="00633E93">
            <w:pPr>
              <w:pStyle w:val="ListBullet"/>
            </w:pPr>
            <w:r w:rsidRPr="00633E93">
              <w:t>navigation equipment</w:t>
            </w:r>
          </w:p>
          <w:p w:rsidR="00000000" w:rsidRPr="00633E93" w:rsidP="00633E93">
            <w:pPr>
              <w:pStyle w:val="ListBullet"/>
            </w:pPr>
            <w:r w:rsidRPr="00633E93">
              <w:t>sunglasses or goggles</w:t>
            </w:r>
          </w:p>
          <w:p w:rsidR="00000000" w:rsidRPr="00633E93" w:rsidP="00633E93">
            <w:pPr>
              <w:pStyle w:val="ListBullet"/>
            </w:pPr>
            <w:r w:rsidRPr="00633E93">
              <w:t>first aid equipment</w:t>
            </w:r>
          </w:p>
          <w:p w:rsidR="00000000" w:rsidRPr="00633E93" w:rsidP="00633E93">
            <w:pPr>
              <w:pStyle w:val="ListBullet"/>
            </w:pPr>
            <w:r w:rsidRPr="00633E93">
              <w:t>safety and rescue equipment</w:t>
            </w:r>
          </w:p>
          <w:p w:rsidR="00000000" w:rsidP="00633E93">
            <w:pPr>
              <w:pStyle w:val="ListBullet"/>
              <w:rPr>
                <w:lang w:val="en-NZ"/>
              </w:rPr>
            </w:pPr>
            <w:r w:rsidRPr="00633E93">
              <w:t>communications equipment.</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Comfort and safety</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length, weight and width of ski</w:t>
            </w:r>
          </w:p>
          <w:p w:rsidR="00000000" w:rsidRPr="00633E93" w:rsidP="00633E93">
            <w:pPr>
              <w:pStyle w:val="ListBullet"/>
            </w:pPr>
            <w:r w:rsidRPr="00633E93">
              <w:t>grip and glide zones of skis</w:t>
            </w:r>
          </w:p>
          <w:p w:rsidR="00000000" w:rsidRPr="00633E93" w:rsidP="00633E93">
            <w:pPr>
              <w:pStyle w:val="ListBullet"/>
            </w:pPr>
            <w:r w:rsidRPr="00633E93">
              <w:t>flex and s</w:t>
            </w:r>
            <w:r w:rsidRPr="00633E93">
              <w:t>hape of ski</w:t>
            </w:r>
          </w:p>
          <w:p w:rsidR="00000000" w:rsidRPr="00633E93" w:rsidP="00633E93">
            <w:pPr>
              <w:pStyle w:val="ListBullet"/>
            </w:pPr>
            <w:r w:rsidRPr="00633E93">
              <w:t>edges tuned</w:t>
            </w:r>
          </w:p>
          <w:p w:rsidR="00000000" w:rsidRPr="00633E93" w:rsidP="00633E93">
            <w:pPr>
              <w:pStyle w:val="ListBullet"/>
            </w:pPr>
            <w:r w:rsidRPr="00633E93">
              <w:t>free heel</w:t>
            </w:r>
          </w:p>
          <w:p w:rsidR="00000000" w:rsidRPr="00633E93" w:rsidP="00633E93">
            <w:pPr>
              <w:pStyle w:val="ListBullet"/>
            </w:pPr>
            <w:r w:rsidRPr="00633E93">
              <w:t>longitudinal rigidity</w:t>
            </w:r>
          </w:p>
          <w:p w:rsidR="00000000" w:rsidRPr="00633E93" w:rsidP="00633E93">
            <w:pPr>
              <w:pStyle w:val="ListBullet"/>
            </w:pPr>
            <w:r w:rsidRPr="00633E93">
              <w:t xml:space="preserve">surfaces waxed and cleaned </w:t>
            </w:r>
          </w:p>
          <w:p w:rsidR="00000000" w:rsidRPr="00633E93" w:rsidP="00633E93">
            <w:pPr>
              <w:pStyle w:val="ListBullet"/>
            </w:pPr>
            <w:r w:rsidRPr="00633E93">
              <w:t>length of poles and basket type</w:t>
            </w:r>
          </w:p>
          <w:p w:rsidR="00000000" w:rsidP="00633E93">
            <w:pPr>
              <w:pStyle w:val="ListBullet"/>
              <w:rPr>
                <w:lang w:val="en-NZ"/>
              </w:rPr>
            </w:pPr>
            <w:r w:rsidRPr="00633E93">
              <w:t>bindings and boots in good working order.</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Minimum supplies</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waterproof clothing</w:t>
            </w:r>
          </w:p>
          <w:p w:rsidR="00000000" w:rsidRPr="00633E93" w:rsidP="00633E93">
            <w:pPr>
              <w:pStyle w:val="ListBullet"/>
            </w:pPr>
            <w:r w:rsidRPr="00633E93">
              <w:t>whistle</w:t>
            </w:r>
          </w:p>
          <w:p w:rsidR="00000000" w:rsidRPr="00633E93" w:rsidP="00633E93">
            <w:pPr>
              <w:pStyle w:val="ListBullet"/>
            </w:pPr>
            <w:r w:rsidRPr="00633E93">
              <w:t>food and water</w:t>
            </w:r>
          </w:p>
          <w:p w:rsidR="00000000" w:rsidRPr="00633E93" w:rsidP="00633E93">
            <w:pPr>
              <w:pStyle w:val="ListBullet"/>
            </w:pPr>
            <w:r w:rsidRPr="00633E93">
              <w:t>first aid kit</w:t>
            </w:r>
          </w:p>
          <w:p w:rsidR="00000000" w:rsidRPr="00633E93" w:rsidP="00633E93">
            <w:pPr>
              <w:pStyle w:val="ListBullet"/>
            </w:pPr>
            <w:r w:rsidRPr="00633E93">
              <w:t xml:space="preserve">map and compass </w:t>
            </w:r>
          </w:p>
          <w:p w:rsidR="00000000" w:rsidRPr="00633E93" w:rsidP="00633E93">
            <w:pPr>
              <w:pStyle w:val="ListBullet"/>
            </w:pPr>
            <w:r w:rsidRPr="00633E93">
              <w:t xml:space="preserve">stove and fuel </w:t>
            </w:r>
          </w:p>
          <w:p w:rsidR="00000000" w:rsidRPr="00633E93" w:rsidP="00633E93">
            <w:pPr>
              <w:pStyle w:val="ListBullet"/>
            </w:pPr>
            <w:r w:rsidRPr="00633E93">
              <w:t xml:space="preserve">torch </w:t>
            </w:r>
          </w:p>
          <w:p w:rsidR="00000000" w:rsidRPr="00633E93" w:rsidP="00633E93">
            <w:pPr>
              <w:pStyle w:val="ListBullet"/>
            </w:pPr>
            <w:r w:rsidRPr="00633E93">
              <w:t xml:space="preserve">space blanket </w:t>
            </w:r>
          </w:p>
          <w:p w:rsidR="00000000" w:rsidRPr="00633E93" w:rsidP="00633E93">
            <w:pPr>
              <w:pStyle w:val="ListBullet"/>
            </w:pPr>
            <w:r w:rsidRPr="00633E93">
              <w:t>repair kit</w:t>
            </w:r>
          </w:p>
          <w:p w:rsidR="00000000" w:rsidRPr="00633E93" w:rsidP="00633E93">
            <w:pPr>
              <w:pStyle w:val="ListBullet"/>
            </w:pPr>
            <w:r w:rsidRPr="00633E93">
              <w:t>small shelter</w:t>
            </w:r>
          </w:p>
          <w:p w:rsidR="00000000" w:rsidRPr="00633E93" w:rsidP="00633E93">
            <w:pPr>
              <w:pStyle w:val="ListBullet"/>
            </w:pPr>
            <w:r w:rsidRPr="00633E93">
              <w:t>sleeping bag</w:t>
            </w:r>
          </w:p>
          <w:p w:rsidR="00000000" w:rsidRPr="00633E93" w:rsidP="00633E93">
            <w:pPr>
              <w:pStyle w:val="ListBullet"/>
            </w:pPr>
            <w:r w:rsidRPr="00633E93">
              <w:t>sleeping mat</w:t>
            </w:r>
          </w:p>
          <w:p w:rsidR="00000000" w:rsidRPr="00633E93" w:rsidP="00633E93">
            <w:pPr>
              <w:pStyle w:val="ListBullet"/>
            </w:pPr>
            <w:r w:rsidRPr="00633E93">
              <w:t>snow shovel</w:t>
            </w:r>
          </w:p>
          <w:p w:rsidR="00000000" w:rsidP="00633E93">
            <w:pPr>
              <w:pStyle w:val="ListBullet"/>
              <w:rPr>
                <w:lang w:val="en-NZ"/>
              </w:rPr>
            </w:pPr>
            <w:r w:rsidRPr="00633E93">
              <w:t>mobile phone or EPIRB or PLB.</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Skiing skills</w:t>
            </w:r>
            <w:r w:rsidRPr="00633E93">
              <w:t xml:space="preserve"> must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diagonal stride</w:t>
            </w:r>
          </w:p>
          <w:p w:rsidR="00000000" w:rsidRPr="00633E93" w:rsidP="00633E93">
            <w:pPr>
              <w:pStyle w:val="ListBullet"/>
            </w:pPr>
            <w:r w:rsidRPr="00633E93">
              <w:t xml:space="preserve">snow plough, glide, brake and turn </w:t>
            </w:r>
          </w:p>
          <w:p w:rsidR="00000000" w:rsidRPr="00633E93" w:rsidP="00633E93">
            <w:pPr>
              <w:pStyle w:val="ListBullet"/>
            </w:pPr>
            <w:r w:rsidRPr="00633E93">
              <w:t>side step</w:t>
            </w:r>
          </w:p>
          <w:p w:rsidR="00000000" w:rsidRPr="00633E93" w:rsidP="00633E93">
            <w:pPr>
              <w:pStyle w:val="ListBullet"/>
            </w:pPr>
            <w:r w:rsidRPr="00633E93">
              <w:t>step turns</w:t>
            </w:r>
          </w:p>
          <w:p w:rsidR="00000000" w:rsidRPr="00633E93" w:rsidP="00633E93">
            <w:pPr>
              <w:pStyle w:val="ListBullet"/>
            </w:pPr>
            <w:r w:rsidRPr="00633E93">
              <w:t>double pole</w:t>
            </w:r>
          </w:p>
          <w:p w:rsidR="00000000" w:rsidRPr="00633E93" w:rsidP="00633E93">
            <w:pPr>
              <w:pStyle w:val="ListBullet"/>
            </w:pPr>
            <w:r w:rsidRPr="00633E93">
              <w:t>herringbone</w:t>
            </w:r>
          </w:p>
          <w:p w:rsidR="00000000" w:rsidRPr="00633E93" w:rsidP="00633E93">
            <w:pPr>
              <w:pStyle w:val="ListBullet"/>
            </w:pPr>
            <w:r w:rsidRPr="00633E93">
              <w:t>downhill run</w:t>
            </w:r>
          </w:p>
          <w:p w:rsidR="00000000" w:rsidRPr="00633E93" w:rsidP="00633E93">
            <w:pPr>
              <w:pStyle w:val="ListBullet"/>
            </w:pPr>
            <w:r w:rsidRPr="00633E93">
              <w:t>kick turn</w:t>
            </w:r>
          </w:p>
          <w:p w:rsidR="00000000" w:rsidRPr="00633E93" w:rsidP="00633E93">
            <w:pPr>
              <w:pStyle w:val="ListBullet"/>
            </w:pPr>
            <w:r w:rsidRPr="00633E93">
              <w:t>traverse</w:t>
            </w:r>
          </w:p>
          <w:p w:rsidR="00000000" w:rsidRPr="00633E93" w:rsidP="00633E93">
            <w:pPr>
              <w:pStyle w:val="ListBullet"/>
            </w:pPr>
            <w:r w:rsidRPr="00633E93">
              <w:t>basic skate</w:t>
            </w:r>
          </w:p>
          <w:p w:rsidR="00000000" w:rsidRPr="00633E93" w:rsidP="00633E93">
            <w:pPr>
              <w:pStyle w:val="ListBullet"/>
            </w:pPr>
            <w:r w:rsidRPr="00633E93">
              <w:t>side-slip</w:t>
            </w:r>
          </w:p>
          <w:p w:rsidR="00000000" w:rsidRPr="00633E93" w:rsidP="00633E93">
            <w:pPr>
              <w:pStyle w:val="ListBullet"/>
            </w:pPr>
            <w:r w:rsidRPr="00633E93">
              <w:t>stopping</w:t>
            </w:r>
          </w:p>
          <w:p w:rsidR="00000000" w:rsidRPr="00633E93" w:rsidP="00633E93">
            <w:pPr>
              <w:pStyle w:val="ListBullet"/>
            </w:pPr>
            <w:r w:rsidRPr="00633E93">
              <w:t>stem-turns and step turns</w:t>
            </w:r>
          </w:p>
          <w:p w:rsidR="00000000" w:rsidRPr="00633E93" w:rsidP="00633E93">
            <w:pPr>
              <w:pStyle w:val="ListBullet"/>
            </w:pPr>
            <w:r w:rsidRPr="00633E93">
              <w:t>kick and tacking turns</w:t>
            </w:r>
          </w:p>
          <w:p w:rsidR="00000000" w:rsidRPr="00633E93" w:rsidP="00633E93">
            <w:pPr>
              <w:pStyle w:val="ListBullet"/>
            </w:pPr>
            <w:r w:rsidRPr="00633E93">
              <w:t>telemark running</w:t>
            </w:r>
          </w:p>
          <w:p w:rsidR="00000000" w:rsidP="00633E93">
            <w:pPr>
              <w:pStyle w:val="ListBullet"/>
              <w:rPr>
                <w:lang w:val="en-NZ"/>
              </w:rPr>
            </w:pPr>
            <w:r w:rsidRPr="00633E93">
              <w:t>self arrest</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Technique</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edging</w:t>
            </w:r>
          </w:p>
          <w:p w:rsidR="00000000" w:rsidRPr="00633E93" w:rsidP="00633E93">
            <w:pPr>
              <w:pStyle w:val="ListBullet"/>
            </w:pPr>
            <w:r w:rsidRPr="00633E93">
              <w:t>degree of glide</w:t>
            </w:r>
          </w:p>
          <w:p w:rsidR="00000000" w:rsidRPr="00633E93" w:rsidP="00633E93">
            <w:pPr>
              <w:pStyle w:val="ListBullet"/>
            </w:pPr>
            <w:r w:rsidRPr="00633E93">
              <w:t>pole position</w:t>
            </w:r>
          </w:p>
          <w:p w:rsidR="00000000" w:rsidRPr="00633E93" w:rsidP="00633E93">
            <w:pPr>
              <w:pStyle w:val="ListBullet"/>
            </w:pPr>
            <w:r w:rsidRPr="00633E93">
              <w:t>hand and arm position</w:t>
            </w:r>
          </w:p>
          <w:p w:rsidR="00000000" w:rsidRPr="00633E93" w:rsidP="00633E93">
            <w:pPr>
              <w:pStyle w:val="ListBullet"/>
            </w:pPr>
            <w:r w:rsidRPr="00633E93">
              <w:t>body position</w:t>
            </w:r>
          </w:p>
          <w:p w:rsidR="00000000" w:rsidRPr="00633E93" w:rsidP="00633E93">
            <w:pPr>
              <w:pStyle w:val="ListBullet"/>
            </w:pPr>
            <w:r w:rsidRPr="00633E93">
              <w:t>knee flex</w:t>
            </w:r>
          </w:p>
          <w:p w:rsidR="00000000" w:rsidRPr="00633E93" w:rsidP="00633E93">
            <w:pPr>
              <w:pStyle w:val="ListBullet"/>
            </w:pPr>
            <w:r w:rsidRPr="00633E93">
              <w:t>position of skis with respect to each other</w:t>
            </w:r>
          </w:p>
          <w:p w:rsidR="00000000" w:rsidRPr="00633E93" w:rsidP="00633E93">
            <w:pPr>
              <w:pStyle w:val="ListBullet"/>
            </w:pPr>
            <w:r w:rsidRPr="00633E93">
              <w:t>weight transfer</w:t>
            </w:r>
          </w:p>
          <w:p w:rsidR="00000000" w:rsidP="00633E93">
            <w:pPr>
              <w:pStyle w:val="ListBullet"/>
              <w:rPr>
                <w:lang w:val="en-NZ"/>
              </w:rPr>
            </w:pPr>
            <w:r w:rsidRPr="00633E93">
              <w:t xml:space="preserve">synchronisation of movement. </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Snow conditions</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surface snow</w:t>
            </w:r>
          </w:p>
          <w:p w:rsidR="00000000" w:rsidRPr="00633E93" w:rsidP="00633E93">
            <w:pPr>
              <w:pStyle w:val="ListBullet"/>
            </w:pPr>
            <w:r w:rsidRPr="00633E93">
              <w:t>snow stability</w:t>
            </w:r>
          </w:p>
          <w:p w:rsidR="00000000" w:rsidRPr="00633E93" w:rsidP="00633E93">
            <w:pPr>
              <w:pStyle w:val="ListBullet"/>
            </w:pPr>
            <w:r w:rsidRPr="00633E93">
              <w:t>steepness of slope</w:t>
            </w:r>
          </w:p>
          <w:p w:rsidR="00000000" w:rsidRPr="00633E93" w:rsidP="00633E93">
            <w:pPr>
              <w:pStyle w:val="ListBullet"/>
            </w:pPr>
            <w:r w:rsidRPr="00633E93">
              <w:t>run-out</w:t>
            </w:r>
          </w:p>
          <w:p w:rsidR="00000000" w:rsidRPr="00633E93" w:rsidP="00633E93">
            <w:pPr>
              <w:pStyle w:val="ListBullet"/>
            </w:pPr>
            <w:r w:rsidRPr="00633E93">
              <w:t>terrain features</w:t>
            </w:r>
          </w:p>
          <w:p w:rsidR="00000000" w:rsidRPr="00633E93" w:rsidP="00633E93">
            <w:pPr>
              <w:pStyle w:val="ListBullet"/>
            </w:pPr>
            <w:r w:rsidRPr="00633E93">
              <w:t>visibility</w:t>
            </w:r>
          </w:p>
          <w:p w:rsidR="00000000" w:rsidRPr="00633E93" w:rsidP="00633E93">
            <w:pPr>
              <w:pStyle w:val="ListBullet"/>
            </w:pPr>
            <w:r w:rsidRPr="00633E93">
              <w:t>wind</w:t>
            </w:r>
          </w:p>
          <w:p w:rsidR="00000000" w:rsidRPr="00633E93" w:rsidP="00633E93">
            <w:pPr>
              <w:pStyle w:val="ListBullet"/>
            </w:pPr>
            <w:r w:rsidRPr="00633E93">
              <w:t>sun</w:t>
            </w:r>
          </w:p>
          <w:p w:rsidR="00000000" w:rsidP="00633E93">
            <w:pPr>
              <w:pStyle w:val="ListBullet"/>
              <w:rPr>
                <w:lang w:val="en-NZ"/>
              </w:rPr>
            </w:pPr>
            <w:r w:rsidRPr="00633E93">
              <w:t>vegetation.</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Turns</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snow plough</w:t>
            </w:r>
          </w:p>
          <w:p w:rsidR="00000000" w:rsidRPr="00633E93" w:rsidP="00633E93">
            <w:pPr>
              <w:pStyle w:val="ListBullet"/>
            </w:pPr>
            <w:r w:rsidRPr="00633E93">
              <w:t>stem-turns</w:t>
            </w:r>
          </w:p>
          <w:p w:rsidR="00000000" w:rsidRPr="00633E93" w:rsidP="00633E93">
            <w:pPr>
              <w:pStyle w:val="ListBullet"/>
            </w:pPr>
            <w:r w:rsidRPr="00633E93">
              <w:t>open stance telemark turns</w:t>
            </w:r>
          </w:p>
          <w:p w:rsidR="00000000" w:rsidRPr="00633E93" w:rsidP="00633E93">
            <w:pPr>
              <w:pStyle w:val="ListBullet"/>
            </w:pPr>
            <w:r w:rsidRPr="00633E93">
              <w:t>step</w:t>
            </w:r>
          </w:p>
          <w:p w:rsidR="00000000" w:rsidP="00633E93">
            <w:pPr>
              <w:pStyle w:val="ListBullet"/>
              <w:rPr>
                <w:lang w:val="en-NZ"/>
              </w:rPr>
            </w:pPr>
            <w:r w:rsidRPr="00633E93">
              <w:t xml:space="preserve">kick and tacking turns. </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Turn</w:t>
            </w:r>
            <w:r w:rsidRPr="00633E93">
              <w:t>-</w:t>
            </w:r>
            <w:r w:rsidRPr="00633E93">
              <w:rPr>
                <w:rStyle w:val="BoldandItalics"/>
              </w:rPr>
              <w:t>shape</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long radius</w:t>
            </w:r>
          </w:p>
          <w:p w:rsidR="00000000" w:rsidP="00633E93">
            <w:pPr>
              <w:pStyle w:val="ListBullet"/>
              <w:rPr>
                <w:lang w:val="en-NZ"/>
              </w:rPr>
            </w:pPr>
            <w:r w:rsidRPr="00633E93">
              <w:t>medium radius.</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Method of climbing and turning</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kick-turns</w:t>
            </w:r>
          </w:p>
          <w:p w:rsidR="00000000" w:rsidRPr="00633E93" w:rsidP="00633E93">
            <w:pPr>
              <w:pStyle w:val="ListBullet"/>
            </w:pPr>
            <w:r w:rsidRPr="00633E93">
              <w:t>traverse</w:t>
            </w:r>
          </w:p>
          <w:p w:rsidR="00000000" w:rsidRPr="00633E93" w:rsidP="00633E93">
            <w:pPr>
              <w:pStyle w:val="ListBullet"/>
            </w:pPr>
            <w:r w:rsidRPr="00633E93">
              <w:t>side-step</w:t>
            </w:r>
          </w:p>
          <w:p w:rsidR="00000000" w:rsidRPr="00633E93" w:rsidP="00633E93">
            <w:pPr>
              <w:pStyle w:val="ListBullet"/>
            </w:pPr>
            <w:r w:rsidRPr="00633E93">
              <w:t>herringbone</w:t>
            </w:r>
          </w:p>
          <w:p w:rsidR="00000000" w:rsidRPr="00633E93" w:rsidP="00633E93">
            <w:pPr>
              <w:pStyle w:val="ListBullet"/>
            </w:pPr>
            <w:r w:rsidRPr="00633E93">
              <w:t>diagonal stride</w:t>
            </w:r>
          </w:p>
          <w:p w:rsidR="00000000" w:rsidP="00633E93">
            <w:pPr>
              <w:pStyle w:val="ListBullet"/>
              <w:rPr>
                <w:lang w:val="en-NZ"/>
              </w:rPr>
            </w:pPr>
            <w:r w:rsidRPr="00633E93">
              <w:t>removing skis and walking.</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Risks</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hypothermia</w:t>
            </w:r>
          </w:p>
          <w:p w:rsidR="00000000" w:rsidRPr="00633E93" w:rsidP="00633E93">
            <w:pPr>
              <w:pStyle w:val="ListBullet"/>
            </w:pPr>
            <w:r w:rsidRPr="00633E93">
              <w:t>heat exhaustion</w:t>
            </w:r>
          </w:p>
          <w:p w:rsidR="00000000" w:rsidRPr="00633E93" w:rsidP="00633E93">
            <w:pPr>
              <w:pStyle w:val="ListBullet"/>
            </w:pPr>
            <w:r w:rsidRPr="00633E93">
              <w:t xml:space="preserve">injuries </w:t>
            </w:r>
          </w:p>
          <w:p w:rsidR="00000000" w:rsidRPr="00633E93" w:rsidP="00633E93">
            <w:pPr>
              <w:pStyle w:val="ListBullet"/>
            </w:pPr>
            <w:r w:rsidRPr="00633E93">
              <w:t>exhaustion</w:t>
            </w:r>
          </w:p>
          <w:p w:rsidR="00000000" w:rsidRPr="00633E93" w:rsidP="00633E93">
            <w:pPr>
              <w:pStyle w:val="ListBullet"/>
            </w:pPr>
            <w:r w:rsidRPr="00633E93">
              <w:t>lost party or party member</w:t>
            </w:r>
          </w:p>
          <w:p w:rsidR="00000000" w:rsidP="00633E93">
            <w:pPr>
              <w:pStyle w:val="ListBullet"/>
              <w:rPr>
                <w:lang w:val="en-NZ"/>
              </w:rPr>
            </w:pPr>
            <w:r w:rsidRPr="00633E93">
              <w:t>equipment and course failure.</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Safety of others</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speed</w:t>
            </w:r>
          </w:p>
          <w:p w:rsidR="00000000" w:rsidP="00633E93">
            <w:pPr>
              <w:pStyle w:val="ListBullet"/>
              <w:rPr>
                <w:lang w:val="en-NZ"/>
              </w:rPr>
            </w:pPr>
            <w:r w:rsidRPr="00633E93">
              <w:t>distance from other skiers.</w:t>
            </w:r>
          </w:p>
        </w:tc>
      </w:tr>
      <w:tr w:rsidTr="004715FD">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633E93">
            <w:pPr>
              <w:pStyle w:val="BodyText"/>
              <w:rPr>
                <w:lang w:val="en-NZ"/>
              </w:rPr>
            </w:pPr>
            <w:r w:rsidRPr="00633E93">
              <w:rPr>
                <w:rStyle w:val="BoldandItalics"/>
              </w:rPr>
              <w:t>Relevant aspects</w:t>
            </w:r>
            <w:r w:rsidRPr="00633E93">
              <w:t xml:space="preserve"> may include:</w:t>
            </w:r>
          </w:p>
        </w:tc>
        <w:tc>
          <w:tcPr>
            <w:tcW w:w="5019" w:type="dxa"/>
            <w:tcBorders>
              <w:top w:val="nil"/>
              <w:left w:val="nil"/>
              <w:bottom w:val="nil"/>
              <w:right w:val="nil"/>
            </w:tcBorders>
            <w:tcMar>
              <w:top w:w="0" w:type="dxa"/>
              <w:left w:w="62" w:type="dxa"/>
              <w:bottom w:w="0" w:type="dxa"/>
              <w:right w:w="62" w:type="dxa"/>
            </w:tcMar>
          </w:tcPr>
          <w:p w:rsidR="00000000" w:rsidRPr="00633E93" w:rsidP="00633E93">
            <w:pPr>
              <w:pStyle w:val="ListBullet"/>
            </w:pPr>
            <w:r w:rsidRPr="00633E93">
              <w:t>objectives</w:t>
            </w:r>
          </w:p>
          <w:p w:rsidR="00000000" w:rsidRPr="00633E93" w:rsidP="00633E93">
            <w:pPr>
              <w:pStyle w:val="ListBullet"/>
            </w:pPr>
            <w:r w:rsidRPr="00633E93">
              <w:t>planning process</w:t>
            </w:r>
          </w:p>
          <w:p w:rsidR="00000000" w:rsidRPr="00633E93" w:rsidP="00633E93">
            <w:pPr>
              <w:pStyle w:val="ListBullet"/>
            </w:pPr>
            <w:r w:rsidRPr="00633E93">
              <w:t>activity site</w:t>
            </w:r>
          </w:p>
          <w:p w:rsidR="00000000" w:rsidRPr="00633E93" w:rsidP="00633E93">
            <w:pPr>
              <w:pStyle w:val="ListBullet"/>
            </w:pPr>
            <w:r w:rsidRPr="00633E93">
              <w:t>weather</w:t>
            </w:r>
          </w:p>
          <w:p w:rsidR="00000000" w:rsidRPr="00633E93" w:rsidP="00633E93">
            <w:pPr>
              <w:pStyle w:val="ListBullet"/>
            </w:pPr>
            <w:r w:rsidRPr="00633E93">
              <w:t>equipment selection</w:t>
            </w:r>
          </w:p>
          <w:p w:rsidR="00000000" w:rsidRPr="00633E93" w:rsidP="00633E93">
            <w:pPr>
              <w:pStyle w:val="ListBullet"/>
            </w:pPr>
            <w:r w:rsidRPr="00633E93">
              <w:t>clothing selection</w:t>
            </w:r>
          </w:p>
          <w:p w:rsidR="00000000" w:rsidRPr="00633E93" w:rsidP="00633E93">
            <w:pPr>
              <w:pStyle w:val="ListBullet"/>
            </w:pPr>
            <w:r w:rsidRPr="00633E93">
              <w:t>food selection.</w:t>
            </w:r>
          </w:p>
        </w:tc>
      </w:tr>
    </w:tbl>
    <w:p w:rsidR="00000000" w:rsidRPr="00633E93" w:rsidP="00633E93">
      <w:pPr>
        <w:pStyle w:val="BodyText"/>
      </w:pPr>
    </w:p>
    <w:p w:rsidR="00000000" w:rsidRPr="00633E93" w:rsidP="00633E93">
      <w:pPr>
        <w:pStyle w:val="AllowPageBreak"/>
      </w:pPr>
    </w:p>
    <w:p w:rsidR="00000000" w:rsidRPr="00633E93" w:rsidP="00633E93">
      <w:pPr>
        <w:pStyle w:val="Heading1"/>
      </w:pPr>
      <w:bookmarkStart w:id="12" w:name="O_367843"/>
      <w:bookmarkEnd w:id="12"/>
      <w:r w:rsidRPr="00633E93">
        <w:t>Unit Sector(s)</w:t>
      </w:r>
    </w:p>
    <w:p w:rsidR="00000000" w:rsidRPr="00633E93" w:rsidP="00633E93">
      <w:pPr>
        <w:pStyle w:val="BodyText"/>
      </w:pPr>
      <w:r w:rsidRPr="00633E93">
        <w:t>Outdoor Recreation</w:t>
      </w:r>
    </w:p>
    <w:p w:rsidR="00000000" w:rsidRPr="00633E93" w:rsidP="00633E93">
      <w:pPr>
        <w:pStyle w:val="AllowPageBreak"/>
      </w:pPr>
    </w:p>
    <w:p w:rsidR="00000000" w:rsidRPr="00633E93" w:rsidP="00633E93">
      <w:pPr>
        <w:pStyle w:val="Heading1"/>
      </w:pPr>
      <w:bookmarkStart w:id="13" w:name="O_390083"/>
      <w:bookmarkEnd w:id="13"/>
      <w:r w:rsidRPr="00633E93">
        <w:t>Competency Field</w:t>
      </w:r>
    </w:p>
    <w:p w:rsidR="00000000" w:rsidRPr="00633E93" w:rsidP="00633E93">
      <w:pPr>
        <w:pStyle w:val="BodyText"/>
      </w:pPr>
      <w:r w:rsidRPr="00633E93">
        <w:t>Skiing - Ski Touring</w:t>
      </w:r>
    </w:p>
    <w:p w:rsidR="00000000" w:rsidRPr="00633E93" w:rsidP="00633E93"/>
    <w:sectPr w:rsidSect="00633E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15FD" w:rsidP="004715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FD" w:rsidP="00633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15FD" w:rsidP="00633E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715FD" w:rsidP="00633E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15FD" w:rsidP="004715F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FD" w:rsidP="00633E93">
    <w:pPr>
      <w:pStyle w:val="Header"/>
      <w:framePr w:wrap="around"/>
    </w:pPr>
    <w:r>
      <w:fldChar w:fldCharType="begin"/>
    </w:r>
    <w:r>
      <w:instrText xml:space="preserve"> TITLE   \* MERGEFORMAT </w:instrText>
    </w:r>
    <w:r>
      <w:fldChar w:fldCharType="separate"/>
    </w:r>
    <w:r>
      <w:t>SISOSKT303A Day ski tour away from a patrolled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715FD" w:rsidP="00633E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A43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44C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3C4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E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3E93"/>
    <w:pPr>
      <w:spacing w:before="360" w:after="60"/>
      <w:outlineLvl w:val="0"/>
    </w:pPr>
    <w:rPr>
      <w:sz w:val="32"/>
    </w:rPr>
  </w:style>
  <w:style w:type="paragraph" w:styleId="Heading2">
    <w:name w:val="heading 2"/>
    <w:basedOn w:val="HeadingBase"/>
    <w:next w:val="BodyText"/>
    <w:link w:val="Heading2Char"/>
    <w:qFormat/>
    <w:rsid w:val="00633E93"/>
    <w:pPr>
      <w:keepLines/>
      <w:spacing w:before="240" w:after="120"/>
      <w:outlineLvl w:val="1"/>
    </w:pPr>
    <w:rPr>
      <w:sz w:val="28"/>
      <w:szCs w:val="40"/>
    </w:rPr>
  </w:style>
  <w:style w:type="paragraph" w:styleId="Heading3">
    <w:name w:val="heading 3"/>
    <w:basedOn w:val="HeadingBase"/>
    <w:next w:val="BodyText"/>
    <w:link w:val="Heading3Char"/>
    <w:qFormat/>
    <w:rsid w:val="00633E93"/>
    <w:pPr>
      <w:spacing w:before="180" w:after="120"/>
      <w:outlineLvl w:val="2"/>
    </w:pPr>
    <w:rPr>
      <w:spacing w:val="-10"/>
      <w:kern w:val="32"/>
    </w:rPr>
  </w:style>
  <w:style w:type="paragraph" w:styleId="Heading4">
    <w:name w:val="heading 4"/>
    <w:basedOn w:val="HeadingBase"/>
    <w:next w:val="BodyText"/>
    <w:link w:val="Heading4Char"/>
    <w:qFormat/>
    <w:rsid w:val="00633E93"/>
    <w:pPr>
      <w:spacing w:before="160" w:after="120"/>
      <w:outlineLvl w:val="3"/>
    </w:pPr>
    <w:rPr>
      <w:sz w:val="22"/>
    </w:rPr>
  </w:style>
  <w:style w:type="paragraph" w:styleId="Heading5">
    <w:name w:val="heading 5"/>
    <w:basedOn w:val="HeadingBase"/>
    <w:next w:val="Normal"/>
    <w:link w:val="Heading5Char"/>
    <w:qFormat/>
    <w:rsid w:val="00633E93"/>
    <w:pPr>
      <w:spacing w:before="80"/>
      <w:outlineLvl w:val="4"/>
    </w:pPr>
    <w:rPr>
      <w:color w:val="918585"/>
      <w:sz w:val="20"/>
    </w:rPr>
  </w:style>
  <w:style w:type="paragraph" w:styleId="Heading6">
    <w:name w:val="heading 6"/>
    <w:basedOn w:val="HeadingBase"/>
    <w:next w:val="Normal"/>
    <w:link w:val="Heading6Char"/>
    <w:qFormat/>
    <w:rsid w:val="00633E93"/>
    <w:pPr>
      <w:spacing w:before="60"/>
      <w:outlineLvl w:val="5"/>
    </w:pPr>
    <w:rPr>
      <w:color w:val="918585"/>
      <w:sz w:val="20"/>
    </w:rPr>
  </w:style>
  <w:style w:type="paragraph" w:styleId="Heading7">
    <w:name w:val="heading 7"/>
    <w:basedOn w:val="Normal"/>
    <w:next w:val="Normal"/>
    <w:link w:val="Heading7Char"/>
    <w:qFormat/>
    <w:rsid w:val="00633E93"/>
    <w:pPr>
      <w:ind w:left="720"/>
      <w:outlineLvl w:val="6"/>
    </w:pPr>
    <w:rPr>
      <w:i/>
    </w:rPr>
  </w:style>
  <w:style w:type="paragraph" w:styleId="Heading8">
    <w:name w:val="heading 8"/>
    <w:basedOn w:val="Normal"/>
    <w:next w:val="Normal"/>
    <w:link w:val="Heading8Char"/>
    <w:qFormat/>
    <w:rsid w:val="00633E93"/>
    <w:pPr>
      <w:ind w:left="720"/>
      <w:outlineLvl w:val="7"/>
    </w:pPr>
    <w:rPr>
      <w:i/>
    </w:rPr>
  </w:style>
  <w:style w:type="paragraph" w:styleId="Heading9">
    <w:name w:val="heading 9"/>
    <w:basedOn w:val="Normal"/>
    <w:next w:val="Normal"/>
    <w:link w:val="Heading9Char"/>
    <w:qFormat/>
    <w:rsid w:val="00633E93"/>
    <w:pPr>
      <w:ind w:left="720"/>
      <w:outlineLvl w:val="8"/>
    </w:pPr>
    <w:rPr>
      <w:i/>
    </w:rPr>
  </w:style>
  <w:style w:type="character" w:default="1" w:styleId="DefaultParagraphFont">
    <w:name w:val="Default Paragraph Font"/>
    <w:uiPriority w:val="1"/>
    <w:unhideWhenUsed/>
    <w:rsid w:val="00633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E93"/>
  </w:style>
  <w:style w:type="character" w:customStyle="1" w:styleId="Heading1Char">
    <w:name w:val="Heading 1 Char"/>
    <w:link w:val="Heading1"/>
    <w:rsid w:val="00633E93"/>
    <w:rPr>
      <w:rFonts w:ascii="Times New Roman" w:eastAsia="Times New Roman" w:hAnsi="Times New Roman" w:cs="Times New Roman"/>
      <w:b/>
      <w:sz w:val="32"/>
      <w:szCs w:val="20"/>
      <w:lang w:eastAsia="en-US"/>
    </w:rPr>
  </w:style>
  <w:style w:type="paragraph" w:styleId="BodyText">
    <w:name w:val="Body Text"/>
    <w:basedOn w:val="Normal"/>
    <w:link w:val="BodyTextChar"/>
    <w:rsid w:val="00633E93"/>
    <w:pPr>
      <w:spacing w:before="120" w:after="120"/>
      <w:contextualSpacing/>
    </w:pPr>
    <w:rPr>
      <w:rFonts w:ascii="Times New Roman" w:hAnsi="Times New Roman"/>
      <w:sz w:val="24"/>
      <w:szCs w:val="22"/>
    </w:rPr>
  </w:style>
  <w:style w:type="character" w:customStyle="1" w:styleId="BodyTextChar">
    <w:name w:val="Body Text Char"/>
    <w:link w:val="BodyText"/>
    <w:rsid w:val="00633E93"/>
    <w:rPr>
      <w:rFonts w:ascii="Times New Roman" w:eastAsia="Times New Roman" w:hAnsi="Times New Roman" w:cs="Times New Roman"/>
      <w:sz w:val="24"/>
      <w:lang w:val="en-US" w:eastAsia="en-US"/>
    </w:rPr>
  </w:style>
  <w:style w:type="paragraph" w:styleId="Footer">
    <w:name w:val="footer"/>
    <w:basedOn w:val="Normal"/>
    <w:link w:val="FooterChar"/>
    <w:rsid w:val="00633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33E93"/>
    <w:rPr>
      <w:rFonts w:ascii="Times New Roman" w:eastAsia="Times New Roman" w:hAnsi="Times New Roman" w:cs="Times New Roman"/>
      <w:sz w:val="16"/>
      <w:lang w:val="en-US" w:eastAsia="en-US"/>
    </w:rPr>
  </w:style>
  <w:style w:type="paragraph" w:styleId="List">
    <w:name w:val="List"/>
    <w:basedOn w:val="BodyText"/>
    <w:next w:val="BodyText"/>
    <w:rsid w:val="00633E93"/>
    <w:pPr>
      <w:tabs>
        <w:tab w:val="left" w:pos="340"/>
      </w:tabs>
      <w:spacing w:before="60" w:after="60"/>
      <w:ind w:left="340" w:hanging="340"/>
    </w:pPr>
  </w:style>
  <w:style w:type="paragraph" w:styleId="ListBullet">
    <w:name w:val="List Bullet"/>
    <w:basedOn w:val="List"/>
    <w:rsid w:val="00633E93"/>
    <w:pPr>
      <w:numPr>
        <w:numId w:val="13"/>
      </w:numPr>
      <w:tabs>
        <w:tab w:val="clear" w:pos="340"/>
      </w:tabs>
      <w:spacing w:before="40" w:after="40"/>
    </w:pPr>
  </w:style>
  <w:style w:type="character" w:customStyle="1" w:styleId="SpecialBold">
    <w:name w:val="Special Bold"/>
    <w:rsid w:val="00633E93"/>
    <w:rPr>
      <w:b/>
      <w:spacing w:val="0"/>
    </w:rPr>
  </w:style>
  <w:style w:type="paragraph" w:styleId="ListBullet2">
    <w:name w:val="List Bullet 2"/>
    <w:basedOn w:val="List2"/>
    <w:rsid w:val="00633E93"/>
    <w:pPr>
      <w:numPr>
        <w:numId w:val="14"/>
      </w:numPr>
      <w:tabs>
        <w:tab w:val="clear" w:pos="680"/>
      </w:tabs>
    </w:pPr>
  </w:style>
  <w:style w:type="paragraph" w:styleId="Header">
    <w:name w:val="header"/>
    <w:basedOn w:val="Normal"/>
    <w:link w:val="HeaderChar"/>
    <w:rsid w:val="00633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33E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3E93"/>
    <w:pPr>
      <w:spacing w:before="240" w:after="120"/>
      <w:outlineLvl w:val="0"/>
    </w:pPr>
    <w:rPr>
      <w:rFonts w:ascii="Times New Roman" w:hAnsi="Times New Roman"/>
      <w:b/>
      <w:sz w:val="28"/>
    </w:rPr>
  </w:style>
  <w:style w:type="paragraph" w:customStyle="1" w:styleId="AllowPageBreak">
    <w:name w:val="AllowPageBreak"/>
    <w:rsid w:val="00633E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3E93"/>
    <w:pPr>
      <w:tabs>
        <w:tab w:val="left" w:pos="680"/>
      </w:tabs>
      <w:spacing w:before="60" w:after="60"/>
      <w:ind w:left="680" w:hanging="340"/>
    </w:pPr>
  </w:style>
  <w:style w:type="character" w:customStyle="1" w:styleId="BoldandItalics">
    <w:name w:val="Bold and Italics"/>
    <w:qFormat/>
    <w:rsid w:val="00633E93"/>
    <w:rPr>
      <w:b/>
      <w:i/>
      <w:u w:val="none"/>
    </w:rPr>
  </w:style>
  <w:style w:type="character" w:customStyle="1" w:styleId="Heading2Char">
    <w:name w:val="Heading 2 Char"/>
    <w:link w:val="Heading2"/>
    <w:rsid w:val="00633E93"/>
    <w:rPr>
      <w:rFonts w:ascii="Times New Roman" w:eastAsia="Times New Roman" w:hAnsi="Times New Roman" w:cs="Times New Roman"/>
      <w:b/>
      <w:sz w:val="28"/>
      <w:szCs w:val="40"/>
      <w:lang w:eastAsia="en-US"/>
    </w:rPr>
  </w:style>
  <w:style w:type="character" w:customStyle="1" w:styleId="Heading3Char">
    <w:name w:val="Heading 3 Char"/>
    <w:link w:val="Heading3"/>
    <w:rsid w:val="00633E9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33E93"/>
    <w:rPr>
      <w:rFonts w:ascii="Times New Roman" w:eastAsia="Times New Roman" w:hAnsi="Times New Roman" w:cs="Times New Roman"/>
      <w:b/>
      <w:szCs w:val="20"/>
      <w:lang w:eastAsia="en-US"/>
    </w:rPr>
  </w:style>
  <w:style w:type="character" w:customStyle="1" w:styleId="Heading5Char">
    <w:name w:val="Heading 5 Char"/>
    <w:link w:val="Heading5"/>
    <w:rsid w:val="00633E9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33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E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3E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3E93"/>
    <w:rPr>
      <w:rFonts w:ascii="Courier New" w:eastAsia="Times New Roman" w:hAnsi="Courier New" w:cs="Times New Roman"/>
      <w:i/>
      <w:szCs w:val="20"/>
      <w:lang w:val="en-US" w:eastAsia="en-US"/>
    </w:rPr>
  </w:style>
  <w:style w:type="paragraph" w:customStyle="1" w:styleId="HeadingBase">
    <w:name w:val="Heading Base"/>
    <w:rsid w:val="00633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E93"/>
    <w:pPr>
      <w:tabs>
        <w:tab w:val="right" w:leader="dot" w:pos="9072"/>
      </w:tabs>
      <w:ind w:left="567"/>
    </w:pPr>
    <w:rPr>
      <w:szCs w:val="22"/>
    </w:rPr>
  </w:style>
  <w:style w:type="paragraph" w:customStyle="1" w:styleId="TOCBase">
    <w:name w:val="TOC Base"/>
    <w:rsid w:val="00633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E93"/>
    <w:pPr>
      <w:tabs>
        <w:tab w:val="right" w:leader="dot" w:pos="9072"/>
      </w:tabs>
      <w:spacing w:before="40" w:after="40"/>
      <w:ind w:left="284"/>
    </w:pPr>
    <w:rPr>
      <w:rFonts w:ascii="Times New Roman" w:hAnsi="Times New Roman"/>
    </w:rPr>
  </w:style>
  <w:style w:type="paragraph" w:styleId="TOC1">
    <w:name w:val="toc 1"/>
    <w:basedOn w:val="TOCBase"/>
    <w:next w:val="Normal"/>
    <w:rsid w:val="00633E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3E93"/>
    <w:pPr>
      <w:spacing w:before="5040"/>
      <w:jc w:val="center"/>
    </w:pPr>
    <w:rPr>
      <w:sz w:val="48"/>
      <w:szCs w:val="72"/>
      <w:lang w:val="en-US"/>
    </w:rPr>
  </w:style>
  <w:style w:type="character" w:customStyle="1" w:styleId="TitleChar">
    <w:name w:val="Title Char"/>
    <w:link w:val="Title"/>
    <w:rsid w:val="00633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E93"/>
    <w:pPr>
      <w:tabs>
        <w:tab w:val="left" w:pos="3600"/>
        <w:tab w:val="left" w:pos="3958"/>
      </w:tabs>
    </w:pPr>
  </w:style>
  <w:style w:type="paragraph" w:customStyle="1" w:styleId="Note">
    <w:name w:val="Note"/>
    <w:basedOn w:val="BodyText"/>
    <w:rsid w:val="00633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E93"/>
    <w:pPr>
      <w:framePr w:wrap="auto" w:hAnchor="text" w:y="6049"/>
    </w:pPr>
    <w:rPr>
      <w:color w:val="000000"/>
      <w:sz w:val="40"/>
    </w:rPr>
  </w:style>
  <w:style w:type="paragraph" w:customStyle="1" w:styleId="TOCTitle">
    <w:name w:val="TOCTitle"/>
    <w:basedOn w:val="Heading1"/>
    <w:rsid w:val="00633E93"/>
    <w:pPr>
      <w:spacing w:after="240"/>
      <w:jc w:val="center"/>
      <w:outlineLvl w:val="9"/>
    </w:pPr>
    <w:rPr>
      <w:caps/>
    </w:rPr>
  </w:style>
  <w:style w:type="paragraph" w:customStyle="1" w:styleId="Version">
    <w:name w:val="Version"/>
    <w:rsid w:val="00633E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E93"/>
    <w:pPr>
      <w:keepNext w:val="0"/>
      <w:tabs>
        <w:tab w:val="right" w:pos="4176"/>
      </w:tabs>
      <w:ind w:left="198" w:hanging="198"/>
    </w:pPr>
    <w:rPr>
      <w:rFonts w:ascii="Garamond" w:hAnsi="Garamond"/>
    </w:rPr>
  </w:style>
  <w:style w:type="paragraph" w:styleId="IndexHeading">
    <w:name w:val="index heading"/>
    <w:basedOn w:val="Normal"/>
    <w:next w:val="Index1"/>
    <w:semiHidden/>
    <w:rsid w:val="00633E93"/>
    <w:pPr>
      <w:spacing w:before="120" w:after="120"/>
    </w:pPr>
    <w:rPr>
      <w:rFonts w:ascii="Arial" w:hAnsi="Arial"/>
      <w:b/>
      <w:color w:val="918585"/>
      <w:sz w:val="24"/>
    </w:rPr>
  </w:style>
  <w:style w:type="paragraph" w:customStyle="1" w:styleId="Chapter">
    <w:name w:val="Chapter"/>
    <w:basedOn w:val="Normal"/>
    <w:rsid w:val="00633E93"/>
    <w:pPr>
      <w:spacing w:before="240"/>
    </w:pPr>
    <w:rPr>
      <w:rFonts w:ascii="Times New Roman" w:hAnsi="Times New Roman"/>
      <w:smallCaps/>
      <w:spacing w:val="80"/>
      <w:sz w:val="28"/>
    </w:rPr>
  </w:style>
  <w:style w:type="paragraph" w:customStyle="1" w:styleId="InChapter">
    <w:name w:val="InChapter"/>
    <w:basedOn w:val="Heading3"/>
    <w:rsid w:val="00633E93"/>
    <w:pPr>
      <w:spacing w:after="240"/>
      <w:outlineLvl w:val="9"/>
    </w:pPr>
    <w:rPr>
      <w:noProof/>
    </w:rPr>
  </w:style>
  <w:style w:type="paragraph" w:styleId="Index2">
    <w:name w:val="index 2"/>
    <w:basedOn w:val="Normal"/>
    <w:next w:val="Normal"/>
    <w:semiHidden/>
    <w:rsid w:val="00633E93"/>
    <w:pPr>
      <w:tabs>
        <w:tab w:val="right" w:pos="4176"/>
      </w:tabs>
      <w:ind w:left="568" w:hanging="284"/>
    </w:pPr>
    <w:rPr>
      <w:rFonts w:ascii="Garamond" w:hAnsi="Garamond"/>
    </w:rPr>
  </w:style>
  <w:style w:type="paragraph" w:customStyle="1" w:styleId="Byline">
    <w:name w:val="Byline"/>
    <w:rsid w:val="00633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E93"/>
    <w:pPr>
      <w:tabs>
        <w:tab w:val="clear" w:pos="3600"/>
        <w:tab w:val="clear" w:pos="3958"/>
      </w:tabs>
      <w:jc w:val="right"/>
    </w:pPr>
  </w:style>
  <w:style w:type="character" w:styleId="Emphasis">
    <w:name w:val="Emphasis"/>
    <w:qFormat/>
    <w:rsid w:val="00633E93"/>
    <w:rPr>
      <w:i/>
    </w:rPr>
  </w:style>
  <w:style w:type="paragraph" w:styleId="Caption">
    <w:name w:val="caption"/>
    <w:basedOn w:val="BodyText"/>
    <w:next w:val="Normal"/>
    <w:qFormat/>
    <w:rsid w:val="00633E93"/>
    <w:pPr>
      <w:framePr w:w="2268" w:hSpace="181" w:vSpace="181" w:wrap="around" w:vAnchor="text" w:hAnchor="page" w:x="1135" w:y="285" w:anchorLock="1"/>
    </w:pPr>
    <w:rPr>
      <w:i/>
    </w:rPr>
  </w:style>
  <w:style w:type="paragraph" w:customStyle="1" w:styleId="MiniTOCTitle">
    <w:name w:val="MiniTOCTitle"/>
    <w:basedOn w:val="Heading4"/>
    <w:rsid w:val="00633E93"/>
    <w:pPr>
      <w:spacing w:before="240"/>
      <w:outlineLvl w:val="9"/>
    </w:pPr>
    <w:rPr>
      <w:noProof/>
      <w:sz w:val="24"/>
    </w:rPr>
  </w:style>
  <w:style w:type="paragraph" w:customStyle="1" w:styleId="MiniTOCItem">
    <w:name w:val="MiniTOCItem"/>
    <w:basedOn w:val="ListBullet"/>
    <w:rsid w:val="00633E93"/>
    <w:pPr>
      <w:numPr>
        <w:numId w:val="0"/>
      </w:numPr>
      <w:tabs>
        <w:tab w:val="right" w:leader="dot" w:pos="6521"/>
      </w:tabs>
      <w:spacing w:before="0" w:after="0"/>
    </w:pPr>
  </w:style>
  <w:style w:type="paragraph" w:customStyle="1" w:styleId="TOFTitle">
    <w:name w:val="TOFTitle"/>
    <w:basedOn w:val="TOCTitle"/>
    <w:rsid w:val="00633E93"/>
  </w:style>
  <w:style w:type="paragraph" w:styleId="TableofFigures">
    <w:name w:val="table of figures"/>
    <w:basedOn w:val="Normal"/>
    <w:next w:val="Normal"/>
    <w:semiHidden/>
    <w:rsid w:val="00633E93"/>
    <w:pPr>
      <w:tabs>
        <w:tab w:val="right" w:leader="dot" w:pos="9072"/>
      </w:tabs>
      <w:ind w:left="970" w:hanging="403"/>
    </w:pPr>
    <w:rPr>
      <w:rFonts w:ascii="Times New Roman" w:hAnsi="Times New Roman"/>
      <w:b/>
    </w:rPr>
  </w:style>
  <w:style w:type="paragraph" w:styleId="ListNumber">
    <w:name w:val="List Number"/>
    <w:basedOn w:val="List"/>
    <w:rsid w:val="00633E93"/>
    <w:pPr>
      <w:numPr>
        <w:numId w:val="11"/>
      </w:numPr>
    </w:pPr>
  </w:style>
  <w:style w:type="character" w:customStyle="1" w:styleId="WingdingSymbols">
    <w:name w:val="Wingding Symbols"/>
    <w:rsid w:val="00633E93"/>
    <w:rPr>
      <w:rFonts w:ascii="Wingdings" w:hAnsi="Wingdings"/>
    </w:rPr>
  </w:style>
  <w:style w:type="paragraph" w:customStyle="1" w:styleId="TableHeading">
    <w:name w:val="Table Heading"/>
    <w:basedOn w:val="HeadingBase"/>
    <w:rsid w:val="00633E93"/>
    <w:pPr>
      <w:keepLines/>
      <w:pBdr>
        <w:bottom w:val="single" w:sz="6" w:space="1" w:color="918585"/>
      </w:pBdr>
      <w:spacing w:before="240"/>
    </w:pPr>
  </w:style>
  <w:style w:type="character" w:customStyle="1" w:styleId="HotSpot">
    <w:name w:val="HotSpot"/>
    <w:rsid w:val="00633E93"/>
    <w:rPr>
      <w:color w:val="0033CC"/>
      <w:u w:val="none"/>
    </w:rPr>
  </w:style>
  <w:style w:type="paragraph" w:customStyle="1" w:styleId="BodyTextRight">
    <w:name w:val="Body Text Right"/>
    <w:basedOn w:val="BodyText"/>
    <w:rsid w:val="00633E93"/>
    <w:pPr>
      <w:spacing w:before="0" w:after="0"/>
      <w:jc w:val="right"/>
    </w:pPr>
  </w:style>
  <w:style w:type="paragraph" w:styleId="Index3">
    <w:name w:val="index 3"/>
    <w:basedOn w:val="ListNumber2"/>
    <w:next w:val="Normal"/>
    <w:semiHidden/>
    <w:rsid w:val="00633E93"/>
    <w:pPr>
      <w:numPr>
        <w:numId w:val="0"/>
      </w:numPr>
      <w:tabs>
        <w:tab w:val="right" w:leader="dot" w:pos="4176"/>
      </w:tabs>
    </w:pPr>
  </w:style>
  <w:style w:type="paragraph" w:styleId="ListNumber2">
    <w:name w:val="List Number 2"/>
    <w:basedOn w:val="List2"/>
    <w:rsid w:val="00633E93"/>
    <w:pPr>
      <w:numPr>
        <w:numId w:val="10"/>
      </w:numPr>
      <w:tabs>
        <w:tab w:val="clear" w:pos="1060"/>
      </w:tabs>
    </w:pPr>
  </w:style>
  <w:style w:type="paragraph" w:customStyle="1" w:styleId="MarginNote">
    <w:name w:val="Margin Note"/>
    <w:basedOn w:val="BodyText"/>
    <w:rsid w:val="00633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33E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3E93"/>
    <w:rPr>
      <w:sz w:val="32"/>
    </w:rPr>
  </w:style>
  <w:style w:type="paragraph" w:customStyle="1" w:styleId="HeadingProcedure">
    <w:name w:val="Heading Procedure"/>
    <w:basedOn w:val="HeadingBase"/>
    <w:next w:val="Normal"/>
    <w:rsid w:val="00633E93"/>
    <w:pPr>
      <w:tabs>
        <w:tab w:val="left" w:pos="0"/>
      </w:tabs>
      <w:spacing w:before="120" w:after="60"/>
    </w:pPr>
    <w:rPr>
      <w:i/>
      <w:color w:val="918585"/>
      <w:sz w:val="22"/>
    </w:rPr>
  </w:style>
  <w:style w:type="paragraph" w:customStyle="1" w:styleId="TableBodyText">
    <w:name w:val="Table Body Text"/>
    <w:basedOn w:val="BodyText"/>
    <w:rsid w:val="00633E93"/>
    <w:pPr>
      <w:spacing w:before="60" w:after="60"/>
    </w:pPr>
  </w:style>
  <w:style w:type="paragraph" w:styleId="ListContinue">
    <w:name w:val="List Continue"/>
    <w:basedOn w:val="List"/>
    <w:rsid w:val="00633E93"/>
    <w:pPr>
      <w:ind w:firstLine="0"/>
    </w:pPr>
  </w:style>
  <w:style w:type="paragraph" w:customStyle="1" w:styleId="ListNote">
    <w:name w:val="List Note"/>
    <w:basedOn w:val="List"/>
    <w:rsid w:val="00633E93"/>
    <w:pPr>
      <w:pBdr>
        <w:top w:val="single" w:sz="6" w:space="2" w:color="918585"/>
        <w:bottom w:val="single" w:sz="6" w:space="2" w:color="918585"/>
      </w:pBdr>
      <w:tabs>
        <w:tab w:val="left" w:pos="1021"/>
      </w:tabs>
      <w:ind w:firstLine="0"/>
    </w:pPr>
  </w:style>
  <w:style w:type="paragraph" w:customStyle="1" w:styleId="Warning">
    <w:name w:val="Warning"/>
    <w:basedOn w:val="BodyText"/>
    <w:rsid w:val="00633E93"/>
    <w:pPr>
      <w:shd w:val="clear" w:color="auto" w:fill="D9D9D9"/>
      <w:tabs>
        <w:tab w:val="left" w:pos="992"/>
      </w:tabs>
      <w:ind w:left="119" w:right="119"/>
    </w:pPr>
    <w:rPr>
      <w:sz w:val="20"/>
    </w:rPr>
  </w:style>
  <w:style w:type="paragraph" w:customStyle="1" w:styleId="MarginIcons">
    <w:name w:val="Margin Icons"/>
    <w:basedOn w:val="BodyText"/>
    <w:rsid w:val="00633E9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33E93"/>
    <w:rPr>
      <w:rFonts w:ascii="Courier New" w:hAnsi="Courier New"/>
    </w:rPr>
  </w:style>
  <w:style w:type="paragraph" w:customStyle="1" w:styleId="NoteBullet">
    <w:name w:val="Note Bullet"/>
    <w:basedOn w:val="Note"/>
    <w:rsid w:val="00633E93"/>
    <w:pPr>
      <w:tabs>
        <w:tab w:val="clear" w:pos="680"/>
      </w:tabs>
      <w:spacing w:before="60" w:after="60"/>
    </w:pPr>
  </w:style>
  <w:style w:type="paragraph" w:customStyle="1" w:styleId="SubHeading2">
    <w:name w:val="SubHeading2"/>
    <w:basedOn w:val="HeadingBase"/>
    <w:rsid w:val="00633E93"/>
    <w:pPr>
      <w:spacing w:before="240" w:after="60"/>
    </w:pPr>
    <w:rPr>
      <w:sz w:val="20"/>
    </w:rPr>
  </w:style>
  <w:style w:type="paragraph" w:customStyle="1" w:styleId="SubHeading1">
    <w:name w:val="SubHeading1"/>
    <w:basedOn w:val="HeadingBase"/>
    <w:rsid w:val="00633E93"/>
    <w:pPr>
      <w:spacing w:before="240" w:after="60"/>
    </w:pPr>
    <w:rPr>
      <w:color w:val="918585"/>
      <w:sz w:val="22"/>
    </w:rPr>
  </w:style>
  <w:style w:type="paragraph" w:customStyle="1" w:styleId="SideHeading">
    <w:name w:val="Side Heading"/>
    <w:basedOn w:val="HeadingBase"/>
    <w:rsid w:val="00633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E93"/>
    <w:pPr>
      <w:numPr>
        <w:numId w:val="12"/>
      </w:numPr>
    </w:pPr>
  </w:style>
  <w:style w:type="paragraph" w:styleId="PlainText">
    <w:name w:val="Plain Text"/>
    <w:basedOn w:val="Normal"/>
    <w:link w:val="PlainTextChar"/>
    <w:rsid w:val="00633E93"/>
    <w:rPr>
      <w:sz w:val="20"/>
    </w:rPr>
  </w:style>
  <w:style w:type="character" w:customStyle="1" w:styleId="PlainTextChar">
    <w:name w:val="Plain Text Char"/>
    <w:basedOn w:val="DefaultParagraphFont"/>
    <w:link w:val="PlainText"/>
    <w:rsid w:val="00633E93"/>
    <w:rPr>
      <w:rFonts w:ascii="Courier New" w:eastAsia="Times New Roman" w:hAnsi="Courier New" w:cs="Times New Roman"/>
      <w:sz w:val="20"/>
      <w:szCs w:val="20"/>
      <w:lang w:val="en-US" w:eastAsia="en-US"/>
    </w:rPr>
  </w:style>
  <w:style w:type="character" w:customStyle="1" w:styleId="MenuOption">
    <w:name w:val="Menu Option"/>
    <w:rsid w:val="00633E93"/>
    <w:rPr>
      <w:b/>
      <w:smallCaps/>
    </w:rPr>
  </w:style>
  <w:style w:type="paragraph" w:customStyle="1" w:styleId="TableListNumber">
    <w:name w:val="Table List Number"/>
    <w:basedOn w:val="ListNumber"/>
    <w:rsid w:val="00633E93"/>
    <w:pPr>
      <w:numPr>
        <w:numId w:val="0"/>
      </w:numPr>
    </w:pPr>
  </w:style>
  <w:style w:type="paragraph" w:styleId="TOC4">
    <w:name w:val="toc 4"/>
    <w:basedOn w:val="TOCBase"/>
    <w:next w:val="Normal"/>
    <w:semiHidden/>
    <w:rsid w:val="00633E93"/>
    <w:pPr>
      <w:tabs>
        <w:tab w:val="right" w:leader="dot" w:pos="9071"/>
      </w:tabs>
      <w:ind w:left="1701"/>
    </w:pPr>
  </w:style>
  <w:style w:type="paragraph" w:customStyle="1" w:styleId="ListAlpha">
    <w:name w:val="List Alpha"/>
    <w:basedOn w:val="List"/>
    <w:rsid w:val="00633E93"/>
    <w:pPr>
      <w:numPr>
        <w:numId w:val="9"/>
      </w:numPr>
    </w:pPr>
  </w:style>
  <w:style w:type="paragraph" w:customStyle="1" w:styleId="ListAlpha2">
    <w:name w:val="List Alpha 2"/>
    <w:basedOn w:val="List2"/>
    <w:rsid w:val="00633E93"/>
    <w:pPr>
      <w:numPr>
        <w:numId w:val="8"/>
      </w:numPr>
    </w:pPr>
  </w:style>
  <w:style w:type="paragraph" w:styleId="List3">
    <w:name w:val="List 3"/>
    <w:basedOn w:val="BodyText"/>
    <w:rsid w:val="00633E93"/>
    <w:pPr>
      <w:tabs>
        <w:tab w:val="left" w:pos="1021"/>
      </w:tabs>
      <w:spacing w:before="60" w:after="60"/>
      <w:ind w:left="1020" w:hanging="340"/>
    </w:pPr>
  </w:style>
  <w:style w:type="paragraph" w:styleId="List4">
    <w:name w:val="List 4"/>
    <w:basedOn w:val="BodyText"/>
    <w:rsid w:val="00633E93"/>
    <w:pPr>
      <w:tabs>
        <w:tab w:val="left" w:pos="1361"/>
      </w:tabs>
      <w:spacing w:before="60" w:after="60"/>
      <w:ind w:left="1361" w:hanging="340"/>
    </w:pPr>
  </w:style>
  <w:style w:type="paragraph" w:styleId="List5">
    <w:name w:val="List 5"/>
    <w:basedOn w:val="BodyText"/>
    <w:rsid w:val="00633E93"/>
    <w:pPr>
      <w:tabs>
        <w:tab w:val="left" w:pos="1701"/>
      </w:tabs>
      <w:spacing w:before="60" w:after="60"/>
      <w:ind w:left="1701" w:hanging="340"/>
    </w:pPr>
  </w:style>
  <w:style w:type="paragraph" w:styleId="ListBullet3">
    <w:name w:val="List Bullet 3"/>
    <w:basedOn w:val="List3"/>
    <w:rsid w:val="00633E93"/>
    <w:pPr>
      <w:numPr>
        <w:numId w:val="15"/>
      </w:numPr>
      <w:tabs>
        <w:tab w:val="clear" w:pos="1021"/>
      </w:tabs>
      <w:ind w:left="1037" w:hanging="357"/>
    </w:pPr>
  </w:style>
  <w:style w:type="paragraph" w:styleId="ListBullet4">
    <w:name w:val="List Bullet 4"/>
    <w:basedOn w:val="List4"/>
    <w:rsid w:val="00633E93"/>
    <w:pPr>
      <w:numPr>
        <w:numId w:val="3"/>
      </w:numPr>
    </w:pPr>
  </w:style>
  <w:style w:type="paragraph" w:styleId="ListBullet5">
    <w:name w:val="List Bullet 5"/>
    <w:basedOn w:val="List5"/>
    <w:rsid w:val="00633E93"/>
    <w:pPr>
      <w:numPr>
        <w:numId w:val="4"/>
      </w:numPr>
    </w:pPr>
  </w:style>
  <w:style w:type="paragraph" w:styleId="ListContinue2">
    <w:name w:val="List Continue 2"/>
    <w:basedOn w:val="List2"/>
    <w:rsid w:val="00633E93"/>
    <w:pPr>
      <w:ind w:firstLine="0"/>
    </w:pPr>
  </w:style>
  <w:style w:type="paragraph" w:styleId="ListContinue3">
    <w:name w:val="List Continue 3"/>
    <w:basedOn w:val="List3"/>
    <w:rsid w:val="00633E93"/>
    <w:pPr>
      <w:ind w:left="1021" w:firstLine="0"/>
    </w:pPr>
  </w:style>
  <w:style w:type="paragraph" w:styleId="ListContinue4">
    <w:name w:val="List Continue 4"/>
    <w:basedOn w:val="List4"/>
    <w:rsid w:val="00633E93"/>
    <w:pPr>
      <w:ind w:firstLine="0"/>
    </w:pPr>
  </w:style>
  <w:style w:type="paragraph" w:styleId="ListContinue5">
    <w:name w:val="List Continue 5"/>
    <w:basedOn w:val="List5"/>
    <w:rsid w:val="00633E93"/>
    <w:pPr>
      <w:ind w:firstLine="0"/>
    </w:pPr>
  </w:style>
  <w:style w:type="paragraph" w:styleId="ListNumber3">
    <w:name w:val="List Number 3"/>
    <w:basedOn w:val="List3"/>
    <w:rsid w:val="00633E93"/>
    <w:pPr>
      <w:numPr>
        <w:numId w:val="5"/>
      </w:numPr>
    </w:pPr>
  </w:style>
  <w:style w:type="paragraph" w:styleId="ListNumber4">
    <w:name w:val="List Number 4"/>
    <w:basedOn w:val="List4"/>
    <w:rsid w:val="00633E93"/>
    <w:pPr>
      <w:numPr>
        <w:numId w:val="6"/>
      </w:numPr>
    </w:pPr>
  </w:style>
  <w:style w:type="paragraph" w:styleId="ListNumber5">
    <w:name w:val="List Number 5"/>
    <w:basedOn w:val="List5"/>
    <w:rsid w:val="00633E93"/>
    <w:pPr>
      <w:numPr>
        <w:numId w:val="7"/>
      </w:numPr>
    </w:pPr>
  </w:style>
  <w:style w:type="paragraph" w:styleId="BlockText">
    <w:name w:val="Block Text"/>
    <w:basedOn w:val="Normal"/>
    <w:rsid w:val="00633E93"/>
    <w:pPr>
      <w:spacing w:after="120"/>
      <w:ind w:left="1440" w:right="1440"/>
    </w:pPr>
  </w:style>
  <w:style w:type="character" w:customStyle="1" w:styleId="Subscript">
    <w:name w:val="Subscript"/>
    <w:rsid w:val="00633E93"/>
    <w:rPr>
      <w:sz w:val="16"/>
      <w:vertAlign w:val="subscript"/>
    </w:rPr>
  </w:style>
  <w:style w:type="character" w:customStyle="1" w:styleId="Superscript">
    <w:name w:val="Superscript"/>
    <w:rsid w:val="00633E93"/>
    <w:rPr>
      <w:sz w:val="16"/>
      <w:vertAlign w:val="superscript"/>
    </w:rPr>
  </w:style>
  <w:style w:type="character" w:customStyle="1" w:styleId="Symbols">
    <w:name w:val="Symbols"/>
    <w:rsid w:val="00633E93"/>
    <w:rPr>
      <w:rFonts w:ascii="Symbol" w:hAnsi="Symbol"/>
    </w:rPr>
  </w:style>
  <w:style w:type="character" w:customStyle="1" w:styleId="MenuOptions">
    <w:name w:val="Menu Options"/>
    <w:rsid w:val="00633E93"/>
    <w:rPr>
      <w:rFonts w:ascii="Arial Narrow" w:hAnsi="Arial Narrow"/>
      <w:smallCaps/>
    </w:rPr>
  </w:style>
  <w:style w:type="character" w:customStyle="1" w:styleId="Buttons">
    <w:name w:val="Buttons"/>
    <w:rsid w:val="00633E93"/>
    <w:rPr>
      <w:b/>
    </w:rPr>
  </w:style>
  <w:style w:type="character" w:customStyle="1" w:styleId="Underlined">
    <w:name w:val="Underlined"/>
    <w:rsid w:val="00633E93"/>
    <w:rPr>
      <w:u w:val="single"/>
    </w:rPr>
  </w:style>
  <w:style w:type="paragraph" w:customStyle="1" w:styleId="TableBodyTextRight">
    <w:name w:val="Table Body Text Right"/>
    <w:basedOn w:val="TableBodyText"/>
    <w:rsid w:val="00633E93"/>
    <w:pPr>
      <w:widowControl w:val="0"/>
      <w:autoSpaceDE w:val="0"/>
      <w:autoSpaceDN w:val="0"/>
      <w:adjustRightInd w:val="0"/>
      <w:jc w:val="right"/>
    </w:pPr>
    <w:rPr>
      <w:rFonts w:cs="Arial"/>
      <w:szCs w:val="18"/>
    </w:rPr>
  </w:style>
  <w:style w:type="paragraph" w:customStyle="1" w:styleId="CopyrightText">
    <w:name w:val="Copyright Text"/>
    <w:basedOn w:val="BodyText"/>
    <w:rsid w:val="00633E93"/>
    <w:rPr>
      <w:sz w:val="18"/>
    </w:rPr>
  </w:style>
  <w:style w:type="paragraph" w:customStyle="1" w:styleId="BodySmallRight">
    <w:name w:val="Body Small Right"/>
    <w:basedOn w:val="BodyTextRight"/>
    <w:rsid w:val="00633E93"/>
    <w:rPr>
      <w:sz w:val="18"/>
      <w:szCs w:val="18"/>
    </w:rPr>
  </w:style>
  <w:style w:type="paragraph" w:customStyle="1" w:styleId="MarginEdition">
    <w:name w:val="Margin Edition"/>
    <w:basedOn w:val="MarginNote"/>
    <w:rsid w:val="00633E93"/>
    <w:pPr>
      <w:spacing w:before="0" w:after="0"/>
    </w:pPr>
    <w:rPr>
      <w:rFonts w:ascii="Times New Roman" w:hAnsi="Times New Roman"/>
      <w:color w:val="999999"/>
    </w:rPr>
  </w:style>
  <w:style w:type="paragraph" w:customStyle="1" w:styleId="Spacer">
    <w:name w:val="Spacer"/>
    <w:basedOn w:val="Normal"/>
    <w:rsid w:val="00633E93"/>
    <w:rPr>
      <w:sz w:val="2"/>
      <w:szCs w:val="2"/>
    </w:rPr>
  </w:style>
  <w:style w:type="character" w:customStyle="1" w:styleId="Small">
    <w:name w:val="Small"/>
    <w:rsid w:val="00633E93"/>
    <w:rPr>
      <w:sz w:val="16"/>
    </w:rPr>
  </w:style>
  <w:style w:type="paragraph" w:customStyle="1" w:styleId="WideTable">
    <w:name w:val="Wide Table"/>
    <w:basedOn w:val="Normal"/>
    <w:rsid w:val="00633E93"/>
    <w:pPr>
      <w:ind w:left="-1418"/>
    </w:pPr>
    <w:rPr>
      <w:sz w:val="2"/>
      <w:szCs w:val="2"/>
    </w:rPr>
  </w:style>
  <w:style w:type="character" w:styleId="PageNumber">
    <w:name w:val="page number"/>
    <w:rsid w:val="00633E93"/>
  </w:style>
  <w:style w:type="paragraph" w:styleId="Quote">
    <w:name w:val="Quote"/>
    <w:basedOn w:val="Heading1"/>
    <w:link w:val="QuoteChar"/>
    <w:qFormat/>
    <w:rsid w:val="00633E93"/>
    <w:rPr>
      <w:b w:val="0"/>
      <w:sz w:val="72"/>
      <w:szCs w:val="72"/>
      <w:lang w:val="en-NZ"/>
    </w:rPr>
  </w:style>
  <w:style w:type="character" w:customStyle="1" w:styleId="QuoteChar">
    <w:name w:val="Quote Char"/>
    <w:link w:val="Quote"/>
    <w:rsid w:val="00633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E93"/>
    <w:pPr>
      <w:pageBreakBefore/>
    </w:pPr>
  </w:style>
  <w:style w:type="paragraph" w:customStyle="1" w:styleId="Border">
    <w:name w:val="Border"/>
    <w:basedOn w:val="Normal"/>
    <w:qFormat/>
    <w:rsid w:val="00633E93"/>
    <w:pPr>
      <w:pBdr>
        <w:top w:val="single" w:sz="18" w:space="1" w:color="auto"/>
      </w:pBdr>
    </w:pPr>
    <w:rPr>
      <w:rFonts w:ascii="Times New Roman" w:hAnsi="Times New Roman"/>
      <w:color w:val="FFFFFF"/>
      <w:sz w:val="2"/>
    </w:rPr>
  </w:style>
  <w:style w:type="character" w:styleId="IntenseEmphasis">
    <w:name w:val="Intense Emphasis"/>
    <w:uiPriority w:val="21"/>
    <w:qFormat/>
    <w:rsid w:val="00633E93"/>
    <w:rPr>
      <w:b/>
      <w:bCs/>
      <w:i/>
      <w:iCs/>
      <w:color w:val="auto"/>
    </w:rPr>
  </w:style>
  <w:style w:type="paragraph" w:styleId="IntenseQuote">
    <w:name w:val="Intense Quote"/>
    <w:basedOn w:val="Normal"/>
    <w:next w:val="Normal"/>
    <w:link w:val="IntenseQuoteChar"/>
    <w:uiPriority w:val="30"/>
    <w:qFormat/>
    <w:rsid w:val="00633E9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33E93"/>
    <w:rPr>
      <w:rFonts w:ascii="Courier New" w:eastAsia="Times New Roman" w:hAnsi="Courier New" w:cs="Times New Roman"/>
      <w:b/>
      <w:bCs/>
      <w:i/>
      <w:iCs/>
      <w:szCs w:val="20"/>
      <w:lang w:val="en-US" w:eastAsia="en-US"/>
    </w:rPr>
  </w:style>
  <w:style w:type="character" w:styleId="SubtleReference">
    <w:name w:val="Subtle Reference"/>
    <w:uiPriority w:val="31"/>
    <w:qFormat/>
    <w:rsid w:val="00633E93"/>
    <w:rPr>
      <w:smallCaps/>
      <w:color w:val="auto"/>
      <w:u w:val="single"/>
    </w:rPr>
  </w:style>
  <w:style w:type="character" w:styleId="IntenseReference">
    <w:name w:val="Intense Reference"/>
    <w:uiPriority w:val="32"/>
    <w:qFormat/>
    <w:rsid w:val="00633E93"/>
    <w:rPr>
      <w:b/>
      <w:bCs/>
      <w:smallCaps/>
      <w:color w:val="auto"/>
      <w:spacing w:val="5"/>
      <w:u w:val="single"/>
    </w:rPr>
  </w:style>
  <w:style w:type="paragraph" w:customStyle="1" w:styleId="2ColumnHeading">
    <w:name w:val="2Column Heading"/>
    <w:basedOn w:val="BodyText"/>
    <w:qFormat/>
    <w:rsid w:val="00633E93"/>
    <w:pPr>
      <w:spacing w:after="60"/>
      <w:ind w:left="-2268"/>
    </w:pPr>
    <w:rPr>
      <w:b/>
    </w:rPr>
  </w:style>
  <w:style w:type="paragraph" w:customStyle="1" w:styleId="Heading1TOC">
    <w:name w:val="Heading1 TOC"/>
    <w:basedOn w:val="Normal"/>
    <w:qFormat/>
    <w:rsid w:val="00633E93"/>
    <w:pPr>
      <w:spacing w:before="240" w:after="120"/>
    </w:pPr>
    <w:rPr>
      <w:rFonts w:ascii="Times New Roman" w:hAnsi="Times New Roman"/>
      <w:b/>
      <w:sz w:val="32"/>
    </w:rPr>
  </w:style>
  <w:style w:type="paragraph" w:customStyle="1" w:styleId="Heading2TOC">
    <w:name w:val="Heading2 TOC"/>
    <w:basedOn w:val="Normal"/>
    <w:qFormat/>
    <w:rsid w:val="00633E93"/>
    <w:pPr>
      <w:spacing w:before="240" w:after="60"/>
    </w:pPr>
    <w:rPr>
      <w:rFonts w:ascii="Times New Roman" w:hAnsi="Times New Roman"/>
      <w:b/>
      <w:sz w:val="28"/>
    </w:rPr>
  </w:style>
  <w:style w:type="character" w:customStyle="1" w:styleId="Underline">
    <w:name w:val="Underline"/>
    <w:qFormat/>
    <w:rsid w:val="00633E93"/>
    <w:rPr>
      <w:u w:val="single"/>
    </w:rPr>
  </w:style>
  <w:style w:type="paragraph" w:styleId="BalloonText">
    <w:name w:val="Balloon Text"/>
    <w:basedOn w:val="Normal"/>
    <w:link w:val="BalloonTextChar"/>
    <w:rsid w:val="00633E93"/>
    <w:rPr>
      <w:rFonts w:ascii="Tahoma" w:hAnsi="Tahoma" w:cs="Tahoma"/>
      <w:sz w:val="16"/>
      <w:szCs w:val="16"/>
    </w:rPr>
  </w:style>
  <w:style w:type="character" w:customStyle="1" w:styleId="BalloonTextChar">
    <w:name w:val="Balloon Text Char"/>
    <w:link w:val="BalloonText"/>
    <w:rsid w:val="00633E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3E9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33E9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DE7A9395.dotm</Template>
  <TotalTime>0</TotalTime>
  <Pages>7</Pages>
  <Words>1596</Words>
  <Characters>9706</Characters>
  <Application>Microsoft Office Word</Application>
  <DocSecurity>0</DocSecurity>
  <Lines>361</Lines>
  <Paragraphs>247</Paragraphs>
  <ScaleCrop>false</ScaleCrop>
  <Company>Author-it Software Corporation Ltd.</Company>
  <LinksUpToDate>false</LinksUpToDate>
  <CharactersWithSpaces>11242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SISOSKT303A Day ski tour away from a patrolled area</dc:title>
  <dc:subject>Approved</dc:subject>
  <dc:creator>Service Skills Australia</dc:creator>
  <cp:keywords>Release: 2</cp:keywords>
  <dc:description>Copyright © 1996-2007 Author-it Software Corporation Ltd., all rights reserved.</dc:description>
  <cp:lastModifiedBy>Narendra Tomar</cp:lastModifiedBy>
  <cp:revision>3</cp:revision>
  <dcterms:created xsi:type="dcterms:W3CDTF">2012-05-26T09:44:00Z</dcterms:created>
  <dcterms:modified xsi:type="dcterms:W3CDTF">2012-05-26T09:44:00Z</dcterms:modified>
</cp:coreProperties>
</file>