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4875" w:rsidP="00B24875">
      <w:pPr>
        <w:pStyle w:val="Title"/>
      </w:pPr>
      <w:r>
        <w:fldChar w:fldCharType="begin"/>
      </w:r>
      <w:r>
        <w:instrText xml:space="preserve"> TITLE   \* MERGEFORMAT </w:instrText>
      </w:r>
      <w:r>
        <w:fldChar w:fldCharType="separate"/>
      </w:r>
      <w:r>
        <w:t>SISOSKB408A Guide overnight snowboarding activities</w:t>
      </w:r>
      <w:r>
        <w:fldChar w:fldCharType="end"/>
      </w:r>
    </w:p>
    <w:p w:rsidR="00B24875" w:rsidP="00B24875">
      <w:pPr>
        <w:pStyle w:val="Version"/>
        <w:sectPr w:rsidSect="006F6F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F6FDA" w:rsidP="006F6FDA">
      <w:pPr>
        <w:pStyle w:val="SuperHeading"/>
      </w:pPr>
      <w:r w:rsidRPr="006F6FDA">
        <w:t>SISOSKB408A Guide overnight snowboarding activities</w:t>
      </w:r>
    </w:p>
    <w:p w:rsidR="00000000" w:rsidRPr="006F6FDA" w:rsidP="006F6FDA">
      <w:pPr>
        <w:pStyle w:val="Heading1"/>
      </w:pPr>
      <w:bookmarkStart w:id="1" w:name="O_367656"/>
      <w:bookmarkEnd w:id="1"/>
      <w:r w:rsidRPr="006F6FDA">
        <w:t>Modification History</w:t>
      </w:r>
    </w:p>
    <w:p w:rsidR="00000000" w:rsidRPr="006F6FDA" w:rsidP="006F6FDA">
      <w:pPr>
        <w:pStyle w:val="BodyText"/>
      </w:pPr>
      <w:r w:rsidRPr="006F6FDA">
        <w:t>Not Applicable</w:t>
      </w:r>
    </w:p>
    <w:p w:rsidR="00000000" w:rsidRPr="006F6FDA" w:rsidP="006F6FDA">
      <w:pPr>
        <w:pStyle w:val="AllowPageBreak"/>
      </w:pPr>
    </w:p>
    <w:p w:rsidR="00000000" w:rsidRPr="006F6FDA" w:rsidP="006F6FDA">
      <w:pPr>
        <w:pStyle w:val="Heading1"/>
      </w:pPr>
      <w:bookmarkStart w:id="2" w:name="O_367652"/>
      <w:bookmarkEnd w:id="2"/>
      <w:r w:rsidRPr="006F6FDA">
        <w:t>Unit Descriptor</w:t>
      </w:r>
    </w:p>
    <w:p w:rsidR="00000000" w:rsidRPr="006F6FDA" w:rsidP="006F6FDA">
      <w:pPr>
        <w:pStyle w:val="BodyText"/>
      </w:pPr>
      <w:r w:rsidRPr="006F6FDA">
        <w:t>This unit describes the performance outcomes, skills and knowledge required to guide participants in ov</w:t>
      </w:r>
      <w:r w:rsidRPr="006F6FDA">
        <w:t>ernight snowboarding activities. This unit focuses on the application of planning skills to make suitable arrangements to guide a group through an overnight snowboarding trip. This unit requires planning for the overnight trip. The performance outcomes, sk</w:t>
      </w:r>
      <w:r w:rsidRPr="006F6FDA">
        <w:t>ills and knowledge to set up an overnight site are covered in the unit SISOOPS004A Use and maintain a temporary or overnight site.</w:t>
      </w:r>
    </w:p>
    <w:p w:rsidR="00000000" w:rsidRPr="006F6FDA" w:rsidP="006F6FDA">
      <w:pPr>
        <w:pStyle w:val="AllowPageBreak"/>
      </w:pPr>
    </w:p>
    <w:p w:rsidR="00000000" w:rsidRPr="006F6FDA" w:rsidP="006F6FDA">
      <w:pPr>
        <w:pStyle w:val="Heading1"/>
      </w:pPr>
      <w:bookmarkStart w:id="3" w:name="O_367665"/>
      <w:bookmarkEnd w:id="3"/>
      <w:r w:rsidRPr="006F6FDA">
        <w:t>Application of the Unit</w:t>
      </w:r>
    </w:p>
    <w:p w:rsidR="00000000" w:rsidRPr="006F6FDA" w:rsidP="006F6FDA">
      <w:pPr>
        <w:pStyle w:val="BodyText"/>
      </w:pPr>
      <w:r w:rsidRPr="006F6FDA">
        <w:t>This unit applies to those working as snowboarding guides who conduct overnight snow</w:t>
      </w:r>
      <w:r w:rsidRPr="006F6FDA">
        <w:t xml:space="preserve">boarding trips and activities in a range of controlled conditions at a snowsport area. </w:t>
      </w:r>
    </w:p>
    <w:p w:rsidR="00000000" w:rsidRPr="006F6FDA" w:rsidP="006F6FDA">
      <w:pPr>
        <w:pStyle w:val="BodyText"/>
      </w:pPr>
    </w:p>
    <w:p w:rsidR="00000000" w:rsidRPr="006F6FDA" w:rsidP="006F6FDA">
      <w:pPr>
        <w:pStyle w:val="BodyText"/>
      </w:pPr>
      <w:r w:rsidRPr="006F6FDA">
        <w:t>This unit may also apply to leaders working for outdoor education or adventure providers; volunteer groups; not-for-profit organisations or government agencies.</w:t>
      </w:r>
    </w:p>
    <w:p w:rsidR="00000000" w:rsidRPr="006F6FDA" w:rsidP="006F6FDA">
      <w:pPr>
        <w:pStyle w:val="AllowPageBreak"/>
      </w:pPr>
    </w:p>
    <w:p w:rsidR="00000000" w:rsidRPr="006F6FDA" w:rsidP="006F6FDA">
      <w:pPr>
        <w:pStyle w:val="Heading1"/>
      </w:pPr>
      <w:bookmarkStart w:id="4" w:name="O_367657"/>
      <w:bookmarkEnd w:id="4"/>
      <w:r w:rsidRPr="006F6FDA">
        <w:t>Licensing/Regulatory Information</w:t>
      </w:r>
    </w:p>
    <w:p w:rsidR="00000000" w:rsidRPr="006F6FDA" w:rsidP="006F6FDA">
      <w:pPr>
        <w:pStyle w:val="BodyText"/>
      </w:pPr>
      <w:r w:rsidRPr="006F6FDA">
        <w:t>No licensing, regulatory or certification requirements apply to this unit at the time of endorsement.</w:t>
      </w:r>
    </w:p>
    <w:p w:rsidR="00000000" w:rsidRPr="006F6FDA" w:rsidP="006F6FDA">
      <w:pPr>
        <w:pStyle w:val="AllowPageBreak"/>
      </w:pPr>
    </w:p>
    <w:p w:rsidR="00000000" w:rsidRPr="006F6FDA" w:rsidP="006F6FDA">
      <w:pPr>
        <w:pStyle w:val="Heading1"/>
      </w:pPr>
      <w:bookmarkStart w:id="5" w:name="O_367655"/>
      <w:bookmarkEnd w:id="5"/>
      <w:r w:rsidRPr="006F6FDA">
        <w:t>Pre-Requisites</w:t>
      </w:r>
    </w:p>
    <w:p w:rsidR="00000000" w:rsidRPr="006F6FDA" w:rsidP="006F6FDA">
      <w:pPr>
        <w:pStyle w:val="BodyText"/>
      </w:pPr>
      <w:r w:rsidRPr="006F6FDA">
        <w:t>Nil</w:t>
      </w:r>
    </w:p>
    <w:p w:rsidR="00000000" w:rsidRPr="006F6FDA" w:rsidP="006F6FDA">
      <w:pPr>
        <w:pStyle w:val="AllowPageBreak"/>
      </w:pPr>
    </w:p>
    <w:p w:rsidR="00000000" w:rsidRPr="006F6FDA" w:rsidP="006F6FDA">
      <w:pPr>
        <w:pStyle w:val="Heading1"/>
      </w:pPr>
      <w:bookmarkStart w:id="6" w:name="O_367660"/>
      <w:bookmarkEnd w:id="6"/>
      <w:r w:rsidRPr="006F6FDA">
        <w:t>Employability Skills Information</w:t>
      </w:r>
    </w:p>
    <w:p w:rsidR="00000000" w:rsidRPr="006F6FDA" w:rsidP="006F6FDA">
      <w:pPr>
        <w:pStyle w:val="BodyText"/>
      </w:pPr>
      <w:r w:rsidRPr="006F6FDA">
        <w:t xml:space="preserve">This unit contains </w:t>
      </w:r>
      <w:r w:rsidRPr="006F6FDA">
        <w:t>employability skills.</w:t>
      </w:r>
    </w:p>
    <w:p w:rsidR="00000000" w:rsidRPr="006F6FDA" w:rsidP="006F6FDA">
      <w:pPr>
        <w:pStyle w:val="AllowPageBreak"/>
      </w:pPr>
    </w:p>
    <w:p w:rsidR="00000000" w:rsidRPr="006F6FDA" w:rsidP="006F6FDA">
      <w:pPr>
        <w:pStyle w:val="Heading1"/>
      </w:pPr>
      <w:bookmarkStart w:id="7" w:name="O_367661"/>
      <w:bookmarkEnd w:id="7"/>
      <w:r w:rsidRPr="006F6FDA">
        <w:t>Elements and Performance Criteria Pre-Content</w:t>
      </w:r>
    </w:p>
    <w:p w:rsidR="00000000" w:rsidRPr="006F6FDA" w:rsidP="006F6FDA">
      <w:pPr>
        <w:pStyle w:val="Heading1"/>
      </w:pPr>
      <w:bookmarkStart w:id="8" w:name="O_367662"/>
      <w:bookmarkEnd w:id="8"/>
      <w:r w:rsidRPr="006F6FDA">
        <w:t>Elements and Performance Criteria</w:t>
      </w:r>
    </w:p>
    <w:tbl>
      <w:tblPr>
        <w:tblW w:w="0" w:type="auto"/>
        <w:tblLayout w:type="fixed"/>
        <w:tblCellMar>
          <w:left w:w="62" w:type="dxa"/>
          <w:right w:w="62" w:type="dxa"/>
        </w:tblCellMar>
        <w:tblLook w:val="0000"/>
      </w:tblPr>
      <w:tblGrid>
        <w:gridCol w:w="2603"/>
        <w:gridCol w:w="5919"/>
      </w:tblGrid>
      <w:tr w:rsidTr="00B24875">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6F6FDA" w:rsidP="006F6FDA">
            <w:pPr>
              <w:pStyle w:val="BodyText"/>
            </w:pPr>
            <w:r w:rsidRPr="006F6FDA">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6F6FDA">
            <w:pPr>
              <w:pStyle w:val="BodyText"/>
              <w:rPr>
                <w:lang w:val="en-NZ"/>
              </w:rPr>
            </w:pPr>
            <w:r w:rsidRPr="006F6FDA">
              <w:rPr>
                <w:rStyle w:val="SpecialBold"/>
              </w:rPr>
              <w:t>PERFORMANCE CRITERIA</w:t>
            </w:r>
          </w:p>
        </w:tc>
      </w:tr>
      <w:tr w:rsidTr="00B24875">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6F6FDA">
            <w:pPr>
              <w:pStyle w:val="BodyText"/>
              <w:rPr>
                <w:lang w:val="en-NZ"/>
              </w:rPr>
            </w:pPr>
            <w:r w:rsidRPr="006F6FDA">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6F6FDA">
            <w:pPr>
              <w:pStyle w:val="BodyText"/>
              <w:rPr>
                <w:lang w:val="en-NZ"/>
              </w:rPr>
            </w:pPr>
            <w:r w:rsidRPr="006F6FDA">
              <w:t>Performance criteria describe the performance needed to demonstrate achievement of the element. Where bold italicised text is used, further information is detailed in the required skills and knowledge section and the range statement. Assessment of performa</w:t>
            </w:r>
            <w:r w:rsidRPr="006F6FDA">
              <w:t>nce is to be consistent with the Evidence Guide.</w:t>
            </w:r>
          </w:p>
        </w:tc>
      </w:tr>
      <w:tr w:rsidTr="00B24875">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6F6FDA">
            <w:pPr>
              <w:pStyle w:val="List"/>
              <w:rPr>
                <w:lang w:val="en-NZ"/>
              </w:rPr>
            </w:pPr>
            <w:r w:rsidRPr="006F6FDA">
              <w:t>1.</w:t>
            </w:r>
            <w:r w:rsidRPr="006F6FDA">
              <w:tab/>
              <w:t>Plan an overnight snowboarding trip.</w:t>
            </w:r>
          </w:p>
        </w:tc>
        <w:tc>
          <w:tcPr>
            <w:tcW w:w="5919" w:type="dxa"/>
            <w:tcBorders>
              <w:top w:val="nil"/>
              <w:left w:val="nil"/>
              <w:bottom w:val="nil"/>
              <w:right w:val="nil"/>
            </w:tcBorders>
            <w:tcMar>
              <w:top w:w="0" w:type="dxa"/>
              <w:left w:w="62" w:type="dxa"/>
              <w:bottom w:w="0" w:type="dxa"/>
              <w:right w:w="62" w:type="dxa"/>
            </w:tcMar>
          </w:tcPr>
          <w:p w:rsidR="00000000" w:rsidRPr="006F6FDA" w:rsidP="006F6FDA">
            <w:pPr>
              <w:pStyle w:val="List2"/>
            </w:pPr>
            <w:r w:rsidRPr="006F6FDA">
              <w:t>1.1.</w:t>
            </w:r>
            <w:r w:rsidRPr="006F6FDA">
              <w:tab/>
              <w:t xml:space="preserve">Conduct relevant assessments to determine the </w:t>
            </w:r>
            <w:r w:rsidRPr="006F6FDA">
              <w:rPr>
                <w:rStyle w:val="BoldandItalics"/>
              </w:rPr>
              <w:t>condition</w:t>
            </w:r>
            <w:r w:rsidRPr="006F6FDA">
              <w:t xml:space="preserve"> </w:t>
            </w:r>
            <w:r w:rsidRPr="006F6FDA">
              <w:rPr>
                <w:rStyle w:val="BoldandItalics"/>
              </w:rPr>
              <w:t>of</w:t>
            </w:r>
            <w:r w:rsidRPr="006F6FDA">
              <w:t xml:space="preserve"> </w:t>
            </w:r>
            <w:r w:rsidRPr="006F6FDA">
              <w:rPr>
                <w:rStyle w:val="BoldandItalics"/>
              </w:rPr>
              <w:t>participants</w:t>
            </w:r>
            <w:r w:rsidRPr="006F6FDA">
              <w:t>.</w:t>
            </w:r>
          </w:p>
          <w:p w:rsidR="00000000" w:rsidRPr="006F6FDA" w:rsidP="006F6FDA">
            <w:pPr>
              <w:pStyle w:val="List2"/>
            </w:pPr>
            <w:r w:rsidRPr="006F6FDA">
              <w:t>1.2.</w:t>
            </w:r>
            <w:r w:rsidRPr="006F6FDA">
              <w:tab/>
              <w:t xml:space="preserve">Develop a trip </w:t>
            </w:r>
            <w:r w:rsidRPr="006F6FDA">
              <w:rPr>
                <w:rStyle w:val="BoldandItalics"/>
              </w:rPr>
              <w:t>plan</w:t>
            </w:r>
            <w:r w:rsidRPr="006F6FDA">
              <w:t xml:space="preserve">, according to participant's needs, </w:t>
            </w:r>
            <w:r w:rsidRPr="006F6FDA">
              <w:rPr>
                <w:rStyle w:val="BoldandItalics"/>
              </w:rPr>
              <w:t>relevant legislation</w:t>
            </w:r>
            <w:r w:rsidRPr="006F6FDA">
              <w:t xml:space="preserve"> and </w:t>
            </w:r>
            <w:r w:rsidRPr="006F6FDA">
              <w:rPr>
                <w:rStyle w:val="BoldandItalics"/>
              </w:rPr>
              <w:t>organisational policies and procedures</w:t>
            </w:r>
            <w:r w:rsidRPr="006F6FDA">
              <w:t>.</w:t>
            </w:r>
          </w:p>
          <w:p w:rsidR="00000000" w:rsidRPr="006F6FDA" w:rsidP="006F6FDA">
            <w:pPr>
              <w:pStyle w:val="List2"/>
            </w:pPr>
            <w:r w:rsidRPr="006F6FDA">
              <w:t>1.3.</w:t>
            </w:r>
            <w:r w:rsidRPr="006F6FDA">
              <w:tab/>
              <w:t xml:space="preserve">Select an appropriate location for the overnight trip according to participant's abilities, </w:t>
            </w:r>
            <w:r w:rsidRPr="006F6FDA">
              <w:rPr>
                <w:rStyle w:val="BoldandItalics"/>
              </w:rPr>
              <w:t>trip objectives</w:t>
            </w:r>
            <w:r w:rsidRPr="006F6FDA">
              <w:t>, relevant legislation and organisational policies and procedures.</w:t>
            </w:r>
          </w:p>
          <w:p w:rsidR="00000000" w:rsidRPr="006F6FDA" w:rsidP="006F6FDA">
            <w:pPr>
              <w:pStyle w:val="List2"/>
            </w:pPr>
            <w:r w:rsidRPr="006F6FDA">
              <w:t>1.4.</w:t>
            </w:r>
            <w:r w:rsidRPr="006F6FDA">
              <w:tab/>
              <w:t xml:space="preserve">Identify </w:t>
            </w:r>
            <w:r w:rsidRPr="006F6FDA">
              <w:rPr>
                <w:rStyle w:val="BoldandItalics"/>
              </w:rPr>
              <w:t>hazards</w:t>
            </w:r>
            <w:r w:rsidRPr="006F6FDA">
              <w:t xml:space="preserve"> associated with</w:t>
            </w:r>
            <w:r w:rsidRPr="006F6FDA">
              <w:t xml:space="preserve"> snowboarding and minimise </w:t>
            </w:r>
            <w:r w:rsidRPr="006F6FDA">
              <w:rPr>
                <w:rStyle w:val="BoldandItalics"/>
              </w:rPr>
              <w:t>risks</w:t>
            </w:r>
            <w:r w:rsidRPr="006F6FDA">
              <w:t xml:space="preserve"> to ensure personal safety of participants.</w:t>
            </w:r>
          </w:p>
          <w:p w:rsidR="00000000" w:rsidRPr="006F6FDA" w:rsidP="006F6FDA">
            <w:pPr>
              <w:pStyle w:val="List2"/>
            </w:pPr>
            <w:r w:rsidRPr="006F6FDA">
              <w:t>1.5.</w:t>
            </w:r>
            <w:r w:rsidRPr="006F6FDA">
              <w:tab/>
              <w:t xml:space="preserve">Access </w:t>
            </w:r>
            <w:r w:rsidRPr="006F6FDA">
              <w:rPr>
                <w:rStyle w:val="BoldandItalics"/>
              </w:rPr>
              <w:t>relevant</w:t>
            </w:r>
            <w:r w:rsidRPr="006F6FDA">
              <w:t xml:space="preserve"> </w:t>
            </w:r>
            <w:r w:rsidRPr="006F6FDA">
              <w:rPr>
                <w:rStyle w:val="BoldandItalics"/>
              </w:rPr>
              <w:t>sources</w:t>
            </w:r>
            <w:r w:rsidRPr="006F6FDA">
              <w:t xml:space="preserve"> to interpret detailed </w:t>
            </w:r>
            <w:r w:rsidRPr="006F6FDA">
              <w:rPr>
                <w:rStyle w:val="BoldandItalics"/>
              </w:rPr>
              <w:t>weather and environmental information</w:t>
            </w:r>
            <w:r w:rsidRPr="006F6FDA">
              <w:t xml:space="preserve"> to determine activity plan.</w:t>
            </w:r>
          </w:p>
          <w:p w:rsidR="00000000" w:rsidRPr="006F6FDA" w:rsidP="006F6FDA">
            <w:pPr>
              <w:pStyle w:val="List2"/>
            </w:pPr>
            <w:r w:rsidRPr="006F6FDA">
              <w:t>1.6.</w:t>
            </w:r>
            <w:r w:rsidRPr="006F6FDA">
              <w:tab/>
              <w:t xml:space="preserve">Determine </w:t>
            </w:r>
            <w:r w:rsidRPr="006F6FDA">
              <w:rPr>
                <w:rStyle w:val="BoldandItalics"/>
              </w:rPr>
              <w:t>food and water requirements</w:t>
            </w:r>
            <w:r w:rsidRPr="006F6FDA">
              <w:t xml:space="preserve"> according to </w:t>
            </w:r>
            <w:r w:rsidRPr="006F6FDA">
              <w:rPr>
                <w:rStyle w:val="BoldandItalics"/>
              </w:rPr>
              <w:t>princip</w:t>
            </w:r>
            <w:r w:rsidRPr="006F6FDA">
              <w:rPr>
                <w:rStyle w:val="BoldandItalics"/>
              </w:rPr>
              <w:t>les of nutrition</w:t>
            </w:r>
            <w:r w:rsidRPr="006F6FDA">
              <w:t xml:space="preserve"> and </w:t>
            </w:r>
            <w:r w:rsidRPr="006F6FDA">
              <w:rPr>
                <w:rStyle w:val="BoldandItalics"/>
              </w:rPr>
              <w:t>contextual issues</w:t>
            </w:r>
            <w:r w:rsidRPr="006F6FDA">
              <w:t xml:space="preserve"> of the overnight trip.</w:t>
            </w:r>
          </w:p>
          <w:p w:rsidR="00000000" w:rsidP="006F6FDA">
            <w:pPr>
              <w:pStyle w:val="List2"/>
              <w:rPr>
                <w:lang w:val="en-NZ"/>
              </w:rPr>
            </w:pPr>
            <w:r w:rsidRPr="006F6FDA">
              <w:t>1.7.</w:t>
            </w:r>
            <w:r w:rsidRPr="006F6FDA">
              <w:tab/>
              <w:t xml:space="preserve">Inform </w:t>
            </w:r>
            <w:r w:rsidRPr="006F6FDA">
              <w:rPr>
                <w:rStyle w:val="BoldandItalics"/>
              </w:rPr>
              <w:t>appropriate authorities</w:t>
            </w:r>
            <w:r w:rsidRPr="006F6FDA">
              <w:t xml:space="preserve"> before commencing the snowboarding trip.</w:t>
            </w:r>
          </w:p>
        </w:tc>
      </w:tr>
      <w:tr w:rsidTr="00B24875">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6F6FDA">
            <w:pPr>
              <w:pStyle w:val="List"/>
              <w:rPr>
                <w:lang w:val="en-NZ"/>
              </w:rPr>
            </w:pPr>
            <w:r w:rsidRPr="006F6FDA">
              <w:t>2.</w:t>
            </w:r>
            <w:r w:rsidRPr="006F6FDA">
              <w:tab/>
              <w:t>Select equipment for the group.</w:t>
            </w:r>
          </w:p>
        </w:tc>
        <w:tc>
          <w:tcPr>
            <w:tcW w:w="5919" w:type="dxa"/>
            <w:tcBorders>
              <w:top w:val="nil"/>
              <w:left w:val="nil"/>
              <w:bottom w:val="nil"/>
              <w:right w:val="nil"/>
            </w:tcBorders>
            <w:tcMar>
              <w:top w:w="0" w:type="dxa"/>
              <w:left w:w="62" w:type="dxa"/>
              <w:bottom w:w="0" w:type="dxa"/>
              <w:right w:w="62" w:type="dxa"/>
            </w:tcMar>
          </w:tcPr>
          <w:p w:rsidR="00000000" w:rsidRPr="006F6FDA" w:rsidP="006F6FDA">
            <w:pPr>
              <w:pStyle w:val="List2"/>
            </w:pPr>
            <w:r w:rsidRPr="006F6FDA">
              <w:t>2.1.</w:t>
            </w:r>
            <w:r w:rsidRPr="006F6FDA">
              <w:tab/>
              <w:t xml:space="preserve">Select </w:t>
            </w:r>
            <w:r w:rsidRPr="006F6FDA">
              <w:rPr>
                <w:rStyle w:val="BoldandItalics"/>
              </w:rPr>
              <w:t>equipment</w:t>
            </w:r>
            <w:r w:rsidRPr="006F6FDA">
              <w:t xml:space="preserve"> according to contextual issues and organisational policies </w:t>
            </w:r>
            <w:r w:rsidRPr="006F6FDA">
              <w:t>and procedures and check serviceability.</w:t>
            </w:r>
          </w:p>
          <w:p w:rsidR="00000000" w:rsidRPr="006F6FDA" w:rsidP="006F6FDA">
            <w:pPr>
              <w:pStyle w:val="List2"/>
            </w:pPr>
            <w:r w:rsidRPr="006F6FDA">
              <w:t>2.2.</w:t>
            </w:r>
            <w:r w:rsidRPr="006F6FDA">
              <w:tab/>
              <w:t>Assess equipment for safety and suitability and adjust and fit to ensure personal comfort.</w:t>
            </w:r>
          </w:p>
          <w:p w:rsidR="00000000" w:rsidRPr="006F6FDA" w:rsidP="006F6FDA">
            <w:pPr>
              <w:pStyle w:val="List2"/>
            </w:pPr>
            <w:r w:rsidRPr="006F6FDA">
              <w:t>2.3.</w:t>
            </w:r>
            <w:r w:rsidRPr="006F6FDA">
              <w:tab/>
              <w:t>Pack equipment that is not required on hand in a suitable manner.</w:t>
            </w:r>
          </w:p>
          <w:p w:rsidR="00000000" w:rsidP="006F6FDA">
            <w:pPr>
              <w:pStyle w:val="List2"/>
              <w:rPr>
                <w:lang w:val="en-NZ"/>
              </w:rPr>
            </w:pPr>
            <w:r w:rsidRPr="006F6FDA">
              <w:t>2.4.</w:t>
            </w:r>
            <w:r w:rsidRPr="006F6FDA">
              <w:tab/>
              <w:t>Check safety and rescue equipment to ensure</w:t>
            </w:r>
            <w:r w:rsidRPr="006F6FDA">
              <w:t xml:space="preserve"> suitability to the group and the conditions.</w:t>
            </w:r>
          </w:p>
        </w:tc>
      </w:tr>
      <w:tr w:rsidTr="00B24875">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6F6FDA">
            <w:pPr>
              <w:pStyle w:val="List"/>
              <w:rPr>
                <w:lang w:val="en-NZ"/>
              </w:rPr>
            </w:pPr>
            <w:r w:rsidRPr="006F6FDA">
              <w:t>3.</w:t>
            </w:r>
            <w:r w:rsidRPr="006F6FDA">
              <w:tab/>
              <w:t>Brief participants.</w:t>
            </w:r>
          </w:p>
        </w:tc>
        <w:tc>
          <w:tcPr>
            <w:tcW w:w="5919" w:type="dxa"/>
            <w:tcBorders>
              <w:top w:val="nil"/>
              <w:left w:val="nil"/>
              <w:bottom w:val="nil"/>
              <w:right w:val="nil"/>
            </w:tcBorders>
            <w:tcMar>
              <w:top w:w="0" w:type="dxa"/>
              <w:left w:w="62" w:type="dxa"/>
              <w:bottom w:w="0" w:type="dxa"/>
              <w:right w:w="62" w:type="dxa"/>
            </w:tcMar>
          </w:tcPr>
          <w:p w:rsidR="00000000" w:rsidRPr="006F6FDA" w:rsidP="006F6FDA">
            <w:pPr>
              <w:pStyle w:val="List2"/>
            </w:pPr>
            <w:r w:rsidRPr="006F6FDA">
              <w:t>3.1.</w:t>
            </w:r>
            <w:r w:rsidRPr="006F6FDA">
              <w:tab/>
              <w:t xml:space="preserve">Communicate instructions and </w:t>
            </w:r>
            <w:r w:rsidRPr="006F6FDA">
              <w:rPr>
                <w:rStyle w:val="BoldandItalics"/>
              </w:rPr>
              <w:t>relevant information</w:t>
            </w:r>
            <w:r w:rsidRPr="006F6FDA">
              <w:t xml:space="preserve"> about the snowboarding trip in a manner suitable to the participants.</w:t>
            </w:r>
          </w:p>
          <w:p w:rsidR="00000000" w:rsidRPr="006F6FDA" w:rsidP="006F6FDA">
            <w:pPr>
              <w:pStyle w:val="List2"/>
            </w:pPr>
            <w:r w:rsidRPr="006F6FDA">
              <w:t>3.2.</w:t>
            </w:r>
            <w:r w:rsidRPr="006F6FDA">
              <w:tab/>
              <w:t xml:space="preserve">Establish a suitable </w:t>
            </w:r>
            <w:r w:rsidRPr="006F6FDA">
              <w:rPr>
                <w:rStyle w:val="BoldandItalics"/>
              </w:rPr>
              <w:t>communication system</w:t>
            </w:r>
            <w:r w:rsidRPr="006F6FDA">
              <w:t xml:space="preserve"> for participan</w:t>
            </w:r>
            <w:r w:rsidRPr="006F6FDA">
              <w:t>ts to use while snowboarding.</w:t>
            </w:r>
          </w:p>
          <w:p w:rsidR="00000000" w:rsidRPr="006F6FDA" w:rsidP="006F6FDA">
            <w:pPr>
              <w:pStyle w:val="List2"/>
            </w:pPr>
            <w:r w:rsidRPr="006F6FDA">
              <w:t>3.3.</w:t>
            </w:r>
            <w:r w:rsidRPr="006F6FDA">
              <w:tab/>
              <w:t xml:space="preserve">Outline </w:t>
            </w:r>
            <w:r w:rsidRPr="006F6FDA">
              <w:rPr>
                <w:rStyle w:val="BoldandItalics"/>
              </w:rPr>
              <w:t>safety procedures</w:t>
            </w:r>
            <w:r w:rsidRPr="006F6FDA">
              <w:t xml:space="preserve"> and safe areas and or boundaries for the overnight trip.</w:t>
            </w:r>
          </w:p>
          <w:p w:rsidR="00000000" w:rsidRPr="006F6FDA" w:rsidP="006F6FDA">
            <w:pPr>
              <w:pStyle w:val="List2"/>
            </w:pPr>
            <w:r w:rsidRPr="006F6FDA">
              <w:t>3.4.</w:t>
            </w:r>
            <w:r w:rsidRPr="006F6FDA">
              <w:tab/>
              <w:t>Explain symptoms, treatment and prevention of hypothermia and dehydration to group to assist in self-monitoring.</w:t>
            </w:r>
          </w:p>
          <w:p w:rsidR="00000000" w:rsidP="006F6FDA">
            <w:pPr>
              <w:pStyle w:val="List2"/>
              <w:rPr>
                <w:lang w:val="en-NZ"/>
              </w:rPr>
            </w:pPr>
            <w:r w:rsidRPr="006F6FDA">
              <w:t>3.5.</w:t>
            </w:r>
            <w:r w:rsidRPr="006F6FDA">
              <w:tab/>
            </w:r>
            <w:r w:rsidRPr="006F6FDA">
              <w:t xml:space="preserve">Check and confirm participants are </w:t>
            </w:r>
            <w:r w:rsidRPr="006F6FDA">
              <w:rPr>
                <w:rStyle w:val="BoldandItalics"/>
              </w:rPr>
              <w:t>properly equipped</w:t>
            </w:r>
            <w:r w:rsidRPr="006F6FDA">
              <w:t xml:space="preserve"> for the overnight trip.</w:t>
            </w:r>
          </w:p>
        </w:tc>
      </w:tr>
      <w:tr w:rsidTr="00B24875">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6F6FDA">
            <w:pPr>
              <w:pStyle w:val="List"/>
              <w:rPr>
                <w:lang w:val="en-NZ"/>
              </w:rPr>
            </w:pPr>
            <w:r w:rsidRPr="006F6FDA">
              <w:t>4.</w:t>
            </w:r>
            <w:r w:rsidRPr="006F6FDA">
              <w:tab/>
              <w:t>Supervise snowboarding activities during overnight trip.</w:t>
            </w:r>
          </w:p>
        </w:tc>
        <w:tc>
          <w:tcPr>
            <w:tcW w:w="5919" w:type="dxa"/>
            <w:tcBorders>
              <w:top w:val="nil"/>
              <w:left w:val="nil"/>
              <w:bottom w:val="nil"/>
              <w:right w:val="nil"/>
            </w:tcBorders>
            <w:tcMar>
              <w:top w:w="0" w:type="dxa"/>
              <w:left w:w="62" w:type="dxa"/>
              <w:bottom w:w="0" w:type="dxa"/>
              <w:right w:w="62" w:type="dxa"/>
            </w:tcMar>
          </w:tcPr>
          <w:p w:rsidR="00000000" w:rsidRPr="006F6FDA" w:rsidP="006F6FDA">
            <w:pPr>
              <w:pStyle w:val="List2"/>
            </w:pPr>
            <w:r w:rsidRPr="006F6FDA">
              <w:t>4.1.</w:t>
            </w:r>
            <w:r w:rsidRPr="006F6FDA">
              <w:tab/>
              <w:t xml:space="preserve">Demonstrate correct </w:t>
            </w:r>
            <w:r w:rsidRPr="006F6FDA">
              <w:rPr>
                <w:rStyle w:val="BoldandItalics"/>
              </w:rPr>
              <w:t>snowboarding techniques</w:t>
            </w:r>
            <w:r w:rsidRPr="006F6FDA">
              <w:t xml:space="preserve"> to participants</w:t>
            </w:r>
          </w:p>
          <w:p w:rsidR="00000000" w:rsidRPr="006F6FDA" w:rsidP="006F6FDA">
            <w:pPr>
              <w:pStyle w:val="List2"/>
            </w:pPr>
            <w:r w:rsidRPr="006F6FDA">
              <w:t>4.2.</w:t>
            </w:r>
            <w:r w:rsidRPr="006F6FDA">
              <w:tab/>
              <w:t>Monitor snowboarding techniques to ensure safety</w:t>
            </w:r>
            <w:r w:rsidRPr="006F6FDA">
              <w:t xml:space="preserve"> of participants.</w:t>
            </w:r>
          </w:p>
          <w:p w:rsidR="00000000" w:rsidRPr="006F6FDA" w:rsidP="006F6FDA">
            <w:pPr>
              <w:pStyle w:val="List2"/>
            </w:pPr>
            <w:r w:rsidRPr="006F6FDA">
              <w:t>4.3.</w:t>
            </w:r>
            <w:r w:rsidRPr="006F6FDA">
              <w:tab/>
              <w:t xml:space="preserve">Monitor individual </w:t>
            </w:r>
            <w:r w:rsidRPr="006F6FDA">
              <w:rPr>
                <w:rStyle w:val="BoldandItalics"/>
              </w:rPr>
              <w:t>participant's performance</w:t>
            </w:r>
            <w:r w:rsidRPr="006F6FDA">
              <w:t xml:space="preserve"> and provide appropriate feedback.</w:t>
            </w:r>
          </w:p>
          <w:p w:rsidR="00000000" w:rsidRPr="006F6FDA" w:rsidP="006F6FDA">
            <w:pPr>
              <w:pStyle w:val="List2"/>
            </w:pPr>
            <w:r w:rsidRPr="006F6FDA">
              <w:t>4.4.</w:t>
            </w:r>
            <w:r w:rsidRPr="006F6FDA">
              <w:tab/>
              <w:t xml:space="preserve">Implement appropriate modifications to activities in regard to all </w:t>
            </w:r>
            <w:r w:rsidRPr="006F6FDA">
              <w:rPr>
                <w:rStyle w:val="BoldandItalics"/>
              </w:rPr>
              <w:t>variable factors</w:t>
            </w:r>
            <w:r w:rsidRPr="006F6FDA">
              <w:t xml:space="preserve"> that are monitored.</w:t>
            </w:r>
          </w:p>
          <w:p w:rsidR="00000000" w:rsidRPr="006F6FDA" w:rsidP="006F6FDA">
            <w:pPr>
              <w:pStyle w:val="List2"/>
            </w:pPr>
            <w:r w:rsidRPr="006F6FDA">
              <w:t>4.5.</w:t>
            </w:r>
            <w:r w:rsidRPr="006F6FDA">
              <w:tab/>
              <w:t>Use positive encouragement throughout tr</w:t>
            </w:r>
            <w:r w:rsidRPr="006F6FDA">
              <w:t>ip, and encourage feedback and questioning from group members.</w:t>
            </w:r>
          </w:p>
          <w:p w:rsidR="00000000" w:rsidP="006F6FDA">
            <w:pPr>
              <w:pStyle w:val="List2"/>
              <w:rPr>
                <w:lang w:val="en-NZ"/>
              </w:rPr>
            </w:pPr>
            <w:r w:rsidRPr="006F6FDA">
              <w:t>4.6.</w:t>
            </w:r>
            <w:r w:rsidRPr="006F6FDA">
              <w:tab/>
              <w:t>Respond accordingly to any emergency or non-routine situation.</w:t>
            </w:r>
          </w:p>
        </w:tc>
      </w:tr>
      <w:tr w:rsidTr="00B24875">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6F6FDA">
            <w:pPr>
              <w:pStyle w:val="List"/>
              <w:rPr>
                <w:lang w:val="en-NZ"/>
              </w:rPr>
            </w:pPr>
            <w:r w:rsidRPr="006F6FDA">
              <w:t>5.</w:t>
            </w:r>
            <w:r w:rsidRPr="006F6FDA">
              <w:tab/>
              <w:t>Complete post trip responsibilities.</w:t>
            </w:r>
          </w:p>
        </w:tc>
        <w:tc>
          <w:tcPr>
            <w:tcW w:w="5919" w:type="dxa"/>
            <w:tcBorders>
              <w:top w:val="nil"/>
              <w:left w:val="nil"/>
              <w:bottom w:val="nil"/>
              <w:right w:val="nil"/>
            </w:tcBorders>
            <w:tcMar>
              <w:top w:w="0" w:type="dxa"/>
              <w:left w:w="62" w:type="dxa"/>
              <w:bottom w:w="0" w:type="dxa"/>
              <w:right w:w="62" w:type="dxa"/>
            </w:tcMar>
          </w:tcPr>
          <w:p w:rsidR="00000000" w:rsidRPr="006F6FDA" w:rsidP="006F6FDA">
            <w:pPr>
              <w:pStyle w:val="List2"/>
            </w:pPr>
            <w:r w:rsidRPr="006F6FDA">
              <w:t>5.1.</w:t>
            </w:r>
            <w:r w:rsidRPr="006F6FDA">
              <w:tab/>
              <w:t>Notify appropriate authorities of trip completion.</w:t>
            </w:r>
          </w:p>
          <w:p w:rsidR="00000000" w:rsidRPr="006F6FDA" w:rsidP="006F6FDA">
            <w:pPr>
              <w:pStyle w:val="List2"/>
            </w:pPr>
            <w:r w:rsidRPr="006F6FDA">
              <w:t>5.2.</w:t>
            </w:r>
            <w:r w:rsidRPr="006F6FDA">
              <w:tab/>
              <w:t>Retrieve, inspect, repa</w:t>
            </w:r>
            <w:r w:rsidRPr="006F6FDA">
              <w:t>ir and store equipment according to organisational policies and procedures.</w:t>
            </w:r>
          </w:p>
          <w:p w:rsidR="00000000" w:rsidRPr="006F6FDA" w:rsidP="006F6FDA">
            <w:pPr>
              <w:pStyle w:val="List2"/>
            </w:pPr>
            <w:r w:rsidRPr="006F6FDA">
              <w:t>5.3.</w:t>
            </w:r>
            <w:r w:rsidRPr="006F6FDA">
              <w:tab/>
              <w:t xml:space="preserve">Evaluate </w:t>
            </w:r>
            <w:r w:rsidRPr="006F6FDA">
              <w:rPr>
                <w:rStyle w:val="BoldandItalics"/>
              </w:rPr>
              <w:t>relevant aspects</w:t>
            </w:r>
            <w:r w:rsidRPr="006F6FDA">
              <w:t xml:space="preserve"> of snowboarding activities.</w:t>
            </w:r>
          </w:p>
          <w:p w:rsidR="00000000" w:rsidRPr="006F6FDA" w:rsidP="006F6FDA">
            <w:pPr>
              <w:pStyle w:val="List2"/>
            </w:pPr>
            <w:r w:rsidRPr="006F6FDA">
              <w:t>5.4.</w:t>
            </w:r>
            <w:r w:rsidRPr="006F6FDA">
              <w:tab/>
              <w:t>Identify potential areas of improvement for future overnight snowboarding trips.</w:t>
            </w:r>
          </w:p>
          <w:p w:rsidR="00000000" w:rsidRPr="006F6FDA" w:rsidP="006F6FDA">
            <w:pPr>
              <w:pStyle w:val="List2"/>
            </w:pPr>
            <w:r w:rsidRPr="006F6FDA">
              <w:t>5.5.</w:t>
            </w:r>
            <w:r w:rsidRPr="006F6FDA">
              <w:tab/>
              <w:t>Review own performance and ide</w:t>
            </w:r>
            <w:r w:rsidRPr="006F6FDA">
              <w:t>ntify potential improvements.</w:t>
            </w:r>
          </w:p>
        </w:tc>
      </w:tr>
    </w:tbl>
    <w:p w:rsidR="00000000" w:rsidRPr="006F6FDA" w:rsidP="006F6FDA">
      <w:pPr>
        <w:pStyle w:val="BodyText"/>
      </w:pPr>
    </w:p>
    <w:p w:rsidR="00000000" w:rsidRPr="006F6FDA" w:rsidP="006F6FDA">
      <w:pPr>
        <w:pStyle w:val="AllowPageBreak"/>
      </w:pPr>
    </w:p>
    <w:p w:rsidR="00000000" w:rsidRPr="006F6FDA" w:rsidP="006F6FDA">
      <w:pPr>
        <w:pStyle w:val="Heading1"/>
      </w:pPr>
      <w:bookmarkStart w:id="9" w:name="O_367653"/>
      <w:bookmarkEnd w:id="9"/>
      <w:r w:rsidRPr="006F6FDA">
        <w:t>Required Skills and Knowledge</w:t>
      </w:r>
    </w:p>
    <w:tbl>
      <w:tblPr>
        <w:tblW w:w="0" w:type="auto"/>
        <w:tblLayout w:type="fixed"/>
        <w:tblCellMar>
          <w:left w:w="62" w:type="dxa"/>
          <w:right w:w="62" w:type="dxa"/>
        </w:tblCellMar>
        <w:tblLook w:val="0000"/>
      </w:tblPr>
      <w:tblGrid>
        <w:gridCol w:w="8522"/>
      </w:tblGrid>
      <w:tr w:rsidTr="00B2487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F6FDA">
            <w:pPr>
              <w:pStyle w:val="BodyText"/>
              <w:rPr>
                <w:lang w:val="en-NZ"/>
              </w:rPr>
            </w:pPr>
            <w:r w:rsidRPr="006F6FDA">
              <w:t>This section describes the skills and knowledge required for this unit.</w:t>
            </w:r>
          </w:p>
        </w:tc>
      </w:tr>
      <w:tr w:rsidTr="00B2487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F6FDA">
            <w:pPr>
              <w:pStyle w:val="BodyText"/>
              <w:rPr>
                <w:lang w:val="en-NZ"/>
              </w:rPr>
            </w:pPr>
            <w:r w:rsidRPr="006F6FDA">
              <w:rPr>
                <w:rStyle w:val="SpecialBold"/>
              </w:rPr>
              <w:t>Required skills</w:t>
            </w:r>
          </w:p>
        </w:tc>
      </w:tr>
      <w:tr w:rsidTr="00B2487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F6FDA" w:rsidP="006F6FDA">
            <w:pPr>
              <w:pStyle w:val="ListBullet"/>
            </w:pPr>
            <w:r w:rsidRPr="006F6FDA">
              <w:t>communication skills to:</w:t>
            </w:r>
          </w:p>
          <w:p w:rsidR="00000000" w:rsidRPr="006F6FDA" w:rsidP="006F6FDA">
            <w:pPr>
              <w:pStyle w:val="ListBullet2"/>
            </w:pPr>
            <w:r w:rsidRPr="006F6FDA">
              <w:t xml:space="preserve"> consult with participants to plan an overnight snowboarding trip that meets their needs</w:t>
            </w:r>
          </w:p>
          <w:p w:rsidR="00000000" w:rsidRPr="006F6FDA" w:rsidP="006F6FDA">
            <w:pPr>
              <w:pStyle w:val="ListBullet2"/>
            </w:pPr>
            <w:r w:rsidRPr="006F6FDA">
              <w:t xml:space="preserve"> convey information about the safety aspects of the trip</w:t>
            </w:r>
          </w:p>
          <w:p w:rsidR="00000000" w:rsidRPr="006F6FDA" w:rsidP="006F6FDA">
            <w:pPr>
              <w:pStyle w:val="ListBullet2"/>
            </w:pPr>
            <w:r w:rsidRPr="006F6FDA">
              <w:t xml:space="preserve"> interact with participants to create a safe and positive snowboarding environment</w:t>
            </w:r>
          </w:p>
          <w:p w:rsidR="00000000" w:rsidRPr="006F6FDA" w:rsidP="006F6FDA">
            <w:pPr>
              <w:pStyle w:val="ListBullet"/>
            </w:pPr>
            <w:r w:rsidRPr="006F6FDA">
              <w:t>problem-solving skills to:</w:t>
            </w:r>
          </w:p>
          <w:p w:rsidR="00000000" w:rsidRPr="006F6FDA" w:rsidP="006F6FDA">
            <w:pPr>
              <w:pStyle w:val="ListBullet2"/>
            </w:pPr>
            <w:r w:rsidRPr="006F6FDA">
              <w:t xml:space="preserve"> plan a suitable snowboarding trip according to participant's needs and abilities</w:t>
            </w:r>
          </w:p>
          <w:p w:rsidR="00000000" w:rsidRPr="006F6FDA" w:rsidP="006F6FDA">
            <w:pPr>
              <w:pStyle w:val="ListBullet2"/>
            </w:pPr>
            <w:r w:rsidRPr="006F6FDA">
              <w:t>navigate group to an overnight destination</w:t>
            </w:r>
          </w:p>
          <w:p w:rsidR="00000000" w:rsidRPr="006F6FDA" w:rsidP="006F6FDA">
            <w:pPr>
              <w:pStyle w:val="ListBullet2"/>
            </w:pPr>
            <w:r w:rsidRPr="006F6FDA">
              <w:t>make decisions about potential hazards that may affect activities</w:t>
            </w:r>
          </w:p>
          <w:p w:rsidR="00000000" w:rsidRPr="006F6FDA" w:rsidP="006F6FDA">
            <w:pPr>
              <w:pStyle w:val="ListBullet2"/>
            </w:pPr>
            <w:r w:rsidRPr="006F6FDA">
              <w:t xml:space="preserve"> respond appropriately to non-routine situations</w:t>
            </w:r>
          </w:p>
          <w:p w:rsidR="00000000" w:rsidRPr="006F6FDA" w:rsidP="006F6FDA">
            <w:pPr>
              <w:pStyle w:val="ListBullet"/>
            </w:pPr>
            <w:r w:rsidRPr="006F6FDA">
              <w:t xml:space="preserve">planning and </w:t>
            </w:r>
            <w:r w:rsidRPr="006F6FDA">
              <w:t>organising skills to:</w:t>
            </w:r>
          </w:p>
          <w:p w:rsidR="00000000" w:rsidRPr="006F6FDA" w:rsidP="006F6FDA">
            <w:pPr>
              <w:pStyle w:val="ListBullet2"/>
            </w:pPr>
            <w:r w:rsidRPr="006F6FDA">
              <w:t xml:space="preserve"> source, allocate and coordinate resources, equipment and a suitable location</w:t>
            </w:r>
          </w:p>
          <w:p w:rsidR="00000000" w:rsidRPr="006F6FDA" w:rsidP="006F6FDA">
            <w:pPr>
              <w:pStyle w:val="ListBullet2"/>
            </w:pPr>
            <w:r w:rsidRPr="006F6FDA">
              <w:t xml:space="preserve"> arrange an overnight site </w:t>
            </w:r>
          </w:p>
          <w:p w:rsidR="00000000" w:rsidRPr="006F6FDA" w:rsidP="006F6FDA">
            <w:pPr>
              <w:pStyle w:val="ListBullet2"/>
            </w:pPr>
            <w:r w:rsidRPr="006F6FDA">
              <w:t xml:space="preserve"> organise participants into manageable groups for snowboarding</w:t>
            </w:r>
          </w:p>
          <w:p w:rsidR="00000000" w:rsidRPr="006F6FDA" w:rsidP="006F6FDA">
            <w:pPr>
              <w:pStyle w:val="ListBullet"/>
            </w:pPr>
            <w:r w:rsidRPr="006F6FDA">
              <w:t>language and literacy skills to:</w:t>
            </w:r>
          </w:p>
          <w:p w:rsidR="00000000" w:rsidRPr="006F6FDA" w:rsidP="006F6FDA">
            <w:pPr>
              <w:pStyle w:val="ListBullet2"/>
            </w:pPr>
            <w:r w:rsidRPr="006F6FDA">
              <w:t xml:space="preserve"> produce a plan for the overn</w:t>
            </w:r>
            <w:r w:rsidRPr="006F6FDA">
              <w:t>ight snowboarding trip</w:t>
            </w:r>
          </w:p>
          <w:p w:rsidR="00000000" w:rsidRPr="006F6FDA" w:rsidP="006F6FDA">
            <w:pPr>
              <w:pStyle w:val="ListBullet2"/>
            </w:pPr>
            <w:r w:rsidRPr="006F6FDA">
              <w:t>complete post activity participant and self evaluations</w:t>
            </w:r>
          </w:p>
          <w:p w:rsidR="00000000" w:rsidRPr="006F6FDA" w:rsidP="006F6FDA">
            <w:pPr>
              <w:pStyle w:val="ListBullet2"/>
            </w:pPr>
            <w:r w:rsidRPr="006F6FDA">
              <w:t>apply for permission or permits to use snowboarding location to guide a group on an overnight trip</w:t>
            </w:r>
          </w:p>
          <w:p w:rsidR="00000000" w:rsidRPr="006F6FDA" w:rsidP="006F6FDA">
            <w:pPr>
              <w:pStyle w:val="ListBullet"/>
            </w:pPr>
            <w:r w:rsidRPr="006F6FDA">
              <w:t>personal snowboarding skills to a high level of technical correctness to demonstrate and explain techniques to participants</w:t>
            </w:r>
          </w:p>
          <w:p w:rsidR="00000000" w:rsidP="006F6FDA">
            <w:pPr>
              <w:pStyle w:val="ListBullet"/>
              <w:rPr>
                <w:lang w:val="en-NZ"/>
              </w:rPr>
            </w:pPr>
            <w:r w:rsidRPr="006F6FDA">
              <w:t>first aid and emergency response skills appropriate to the location to enable initial response to emergencies and personal health ca</w:t>
            </w:r>
            <w:r w:rsidRPr="006F6FDA">
              <w:t>re.</w:t>
            </w:r>
          </w:p>
        </w:tc>
      </w:tr>
      <w:tr w:rsidTr="00B2487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F6FDA">
            <w:pPr>
              <w:pStyle w:val="BodyText"/>
              <w:rPr>
                <w:lang w:val="en-NZ"/>
              </w:rPr>
            </w:pPr>
            <w:r w:rsidRPr="006F6FDA">
              <w:rPr>
                <w:rStyle w:val="SpecialBold"/>
              </w:rPr>
              <w:t>Required knowledge</w:t>
            </w:r>
          </w:p>
        </w:tc>
      </w:tr>
      <w:tr w:rsidTr="00B2487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F6FDA" w:rsidP="006F6FDA">
            <w:pPr>
              <w:pStyle w:val="ListBullet"/>
            </w:pPr>
            <w:r w:rsidRPr="006F6FDA">
              <w:t>legislation and organisational policies and procedures to enable safe conduct of all activities</w:t>
            </w:r>
          </w:p>
          <w:p w:rsidR="00000000" w:rsidRPr="006F6FDA" w:rsidP="006F6FDA">
            <w:pPr>
              <w:pStyle w:val="ListBullet"/>
            </w:pPr>
            <w:r w:rsidRPr="006F6FDA">
              <w:t xml:space="preserve">Alpine Responsibility Code </w:t>
            </w:r>
            <w:r w:rsidRPr="006F6FDA">
              <w:t>and snowboarding practices, snowsport area signs and regulations, and minimal impact codes to ensure safety and protection of environment</w:t>
            </w:r>
          </w:p>
          <w:p w:rsidR="00000000" w:rsidRPr="006F6FDA" w:rsidP="006F6FDA">
            <w:pPr>
              <w:pStyle w:val="ListBullet"/>
            </w:pPr>
            <w:r w:rsidRPr="006F6FDA">
              <w:t>information about local area to assist in the planning process and selection of an overnight site, enable management o</w:t>
            </w:r>
            <w:r w:rsidRPr="006F6FDA">
              <w:t>f potential snowboarding hazards, and any special restrictions applying to the area</w:t>
            </w:r>
          </w:p>
          <w:p w:rsidR="00000000" w:rsidRPr="006F6FDA" w:rsidP="006F6FDA">
            <w:pPr>
              <w:pStyle w:val="ListBullet"/>
            </w:pPr>
            <w:r w:rsidRPr="006F6FDA">
              <w:t>equipment types, characteristics and technology used for snowboarding and camping, the advantages and disadvantages of the range of equipment, and factors affecting appropr</w:t>
            </w:r>
            <w:r w:rsidRPr="006F6FDA">
              <w:t>iate selection of equipment</w:t>
            </w:r>
          </w:p>
          <w:p w:rsidR="00000000" w:rsidRPr="006F6FDA" w:rsidP="006F6FDA">
            <w:pPr>
              <w:pStyle w:val="ListBullet"/>
            </w:pPr>
            <w:r w:rsidRPr="006F6FDA">
              <w:t xml:space="preserve">clothing requirements for outdoor activities and factors affecting appropriate </w:t>
            </w:r>
            <w:r w:rsidRPr="006F6FDA">
              <w:t>clothing selection, such as layering and protective clothing</w:t>
            </w:r>
          </w:p>
          <w:p w:rsidR="00000000" w:rsidRPr="006F6FDA" w:rsidP="006F6FDA">
            <w:pPr>
              <w:pStyle w:val="ListBullet"/>
            </w:pPr>
            <w:r w:rsidRPr="006F6FDA">
              <w:t>care and maintenance of equipment to ensure prolonged life span and safety requirements</w:t>
            </w:r>
          </w:p>
          <w:p w:rsidR="00000000" w:rsidRPr="006F6FDA" w:rsidP="006F6FDA">
            <w:pPr>
              <w:pStyle w:val="ListBullet"/>
            </w:pPr>
            <w:r w:rsidRPr="006F6FDA">
              <w:t>conflict resolution strategies to enable effective group management</w:t>
            </w:r>
          </w:p>
          <w:p w:rsidR="00000000" w:rsidRPr="006F6FDA" w:rsidP="006F6FDA">
            <w:pPr>
              <w:pStyle w:val="ListBullet"/>
            </w:pPr>
            <w:r w:rsidRPr="006F6FDA">
              <w:t>principles of nutrition to maintain health and energy throughout the overnight trip</w:t>
            </w:r>
          </w:p>
          <w:p w:rsidR="00000000" w:rsidRPr="006F6FDA" w:rsidP="006F6FDA">
            <w:pPr>
              <w:pStyle w:val="ListBullet"/>
            </w:pPr>
            <w:r w:rsidRPr="006F6FDA">
              <w:t xml:space="preserve">snowboarding techniques and common communication methods used between snowboarders to reduce risk </w:t>
            </w:r>
          </w:p>
          <w:p w:rsidR="00000000" w:rsidRPr="006F6FDA" w:rsidP="006F6FDA">
            <w:pPr>
              <w:pStyle w:val="ListBullet"/>
            </w:pPr>
            <w:r w:rsidRPr="006F6FDA">
              <w:t>techn</w:t>
            </w:r>
            <w:r w:rsidRPr="006F6FDA">
              <w:t>ical snowboarding knowledge, such as techniques and procedures to suit the features of the surface</w:t>
            </w:r>
          </w:p>
          <w:p w:rsidR="00000000" w:rsidRPr="006F6FDA" w:rsidP="006F6FDA">
            <w:pPr>
              <w:pStyle w:val="ListBullet"/>
            </w:pPr>
            <w:r w:rsidRPr="006F6FDA">
              <w:t xml:space="preserve">activity-specific knowledge such as navigation and camping techniques to lead the group safely and professionally </w:t>
            </w:r>
          </w:p>
          <w:p w:rsidR="00000000" w:rsidRPr="006F6FDA" w:rsidP="006F6FDA">
            <w:pPr>
              <w:pStyle w:val="ListBullet"/>
            </w:pPr>
            <w:r w:rsidRPr="006F6FDA">
              <w:t>sources of weather and environmental infor</w:t>
            </w:r>
            <w:r w:rsidRPr="006F6FDA">
              <w:t>mation to ascertain possible conditions and their affect on the overnight trip</w:t>
            </w:r>
          </w:p>
          <w:p w:rsidR="00000000" w:rsidRPr="006F6FDA" w:rsidP="006F6FDA">
            <w:pPr>
              <w:pStyle w:val="ListBullet"/>
            </w:pPr>
            <w:r w:rsidRPr="006F6FDA">
              <w:t>hazards that may be experienced in various conditions on different terrain</w:t>
            </w:r>
          </w:p>
          <w:p w:rsidR="00000000" w:rsidRPr="006F6FDA" w:rsidP="006F6FDA">
            <w:pPr>
              <w:pStyle w:val="ListBullet"/>
            </w:pPr>
            <w:r w:rsidRPr="006F6FDA">
              <w:t>first aid, emergency and rescue procedures relevant to the location to ensure safety of self and other</w:t>
            </w:r>
            <w:r w:rsidRPr="006F6FDA">
              <w:t>s.</w:t>
            </w:r>
          </w:p>
        </w:tc>
      </w:tr>
    </w:tbl>
    <w:p w:rsidR="00000000" w:rsidRPr="006F6FDA" w:rsidP="006F6FDA">
      <w:pPr>
        <w:pStyle w:val="BodyText"/>
      </w:pPr>
    </w:p>
    <w:p w:rsidR="00000000" w:rsidRPr="006F6FDA" w:rsidP="006F6FDA">
      <w:pPr>
        <w:pStyle w:val="AllowPageBreak"/>
      </w:pPr>
    </w:p>
    <w:p w:rsidR="00000000" w:rsidRPr="006F6FDA" w:rsidP="006F6FDA">
      <w:pPr>
        <w:pStyle w:val="Heading1"/>
      </w:pPr>
      <w:bookmarkStart w:id="10" w:name="O_367659"/>
      <w:bookmarkEnd w:id="10"/>
      <w:r w:rsidRPr="006F6FDA">
        <w:t>Evidence Guide</w:t>
      </w:r>
    </w:p>
    <w:tbl>
      <w:tblPr>
        <w:tblW w:w="9570" w:type="dxa"/>
        <w:tblLayout w:type="fixed"/>
        <w:tblCellMar>
          <w:left w:w="62" w:type="dxa"/>
          <w:right w:w="62" w:type="dxa"/>
        </w:tblCellMar>
        <w:tblLook w:val="0000"/>
      </w:tblPr>
      <w:tblGrid>
        <w:gridCol w:w="3908"/>
        <w:gridCol w:w="5662"/>
      </w:tblGrid>
      <w:tr w:rsidTr="00B2487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F6FDA">
            <w:pPr>
              <w:pStyle w:val="BodyText"/>
              <w:rPr>
                <w:lang w:val="en-NZ"/>
              </w:rPr>
            </w:pPr>
            <w:r w:rsidRPr="006F6FDA">
              <w:t>The evidence guide provides advice on assessment and must be read in conjunction with the performance criteria, required skills and knowledge, range statement and the Assessment Guidelines for the Training Package.</w:t>
            </w:r>
          </w:p>
        </w:tc>
      </w:tr>
      <w:tr w:rsidTr="00B2487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F6FDA">
            <w:pPr>
              <w:pStyle w:val="BodyText"/>
              <w:rPr>
                <w:lang w:val="en-NZ"/>
              </w:rPr>
            </w:pPr>
            <w:r w:rsidRPr="006F6FD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F6FDA">
            <w:pPr>
              <w:pStyle w:val="BodyText"/>
              <w:rPr>
                <w:lang w:val="en-NZ"/>
              </w:rPr>
            </w:pPr>
          </w:p>
        </w:tc>
      </w:tr>
      <w:tr w:rsidTr="00B2487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F6FDA">
            <w:pPr>
              <w:pStyle w:val="BodyText"/>
              <w:rPr>
                <w:lang w:val="en-NZ"/>
              </w:rPr>
            </w:pPr>
            <w:r w:rsidRPr="006F6FD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F6FDA" w:rsidP="006F6FDA">
            <w:pPr>
              <w:pStyle w:val="BodyText"/>
            </w:pPr>
            <w:r w:rsidRPr="006F6FDA">
              <w:t>Evidence of the following is essential:</w:t>
            </w:r>
          </w:p>
          <w:p w:rsidR="00000000" w:rsidRPr="006F6FDA" w:rsidP="006F6FDA">
            <w:pPr>
              <w:pStyle w:val="ListBullet"/>
            </w:pPr>
            <w:r w:rsidRPr="006F6FDA">
              <w:t>plans within activity constraints and guides and monitors groups in a safe and professional manne</w:t>
            </w:r>
            <w:r w:rsidRPr="006F6FDA">
              <w:t>r</w:t>
            </w:r>
          </w:p>
          <w:p w:rsidR="00000000" w:rsidRPr="006F6FDA" w:rsidP="006F6FDA">
            <w:pPr>
              <w:pStyle w:val="ListBullet"/>
            </w:pPr>
            <w:r w:rsidRPr="006F6FDA">
              <w:t>applies effective contingency management techniques to deal with a range of problems and issues that may arise during the overnight snowboarding trip</w:t>
            </w:r>
          </w:p>
          <w:p w:rsidR="00000000" w:rsidP="006F6FDA">
            <w:pPr>
              <w:pStyle w:val="ListBullet"/>
              <w:rPr>
                <w:lang w:val="en-NZ"/>
              </w:rPr>
            </w:pPr>
            <w:r w:rsidRPr="006F6FDA">
              <w:t>encourages and responds to group feedback and evaluates and reflects on own guiding performance to identify strengths, weaknesses and areas that need improvement.</w:t>
            </w:r>
          </w:p>
        </w:tc>
      </w:tr>
      <w:tr w:rsidTr="00B2487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F6FDA">
            <w:pPr>
              <w:pStyle w:val="BodyText"/>
              <w:rPr>
                <w:lang w:val="en-NZ"/>
              </w:rPr>
            </w:pPr>
            <w:r w:rsidRPr="006F6FD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F6FDA" w:rsidP="006F6FDA">
            <w:pPr>
              <w:pStyle w:val="BodyText"/>
            </w:pPr>
            <w:r w:rsidRPr="006F6FDA">
              <w:t>Assessment must ensure leading multiple sno</w:t>
            </w:r>
            <w:r w:rsidRPr="006F6FDA">
              <w:t xml:space="preserve">wboarding  activities that reflect the needs of a range of participants to demonstrate competency and consistency of performance. </w:t>
            </w:r>
          </w:p>
          <w:p w:rsidR="00000000" w:rsidRPr="006F6FDA" w:rsidP="006F6FDA">
            <w:pPr>
              <w:pStyle w:val="BodyText"/>
            </w:pPr>
            <w:r w:rsidRPr="006F6FDA">
              <w:t>Assessment must also ensure access to:</w:t>
            </w:r>
          </w:p>
          <w:p w:rsidR="00000000" w:rsidRPr="006F6FDA" w:rsidP="006F6FDA">
            <w:pPr>
              <w:pStyle w:val="ListBullet"/>
            </w:pPr>
            <w:r w:rsidRPr="006F6FDA">
              <w:t>a suitable snowsport area to enable demonstration of overnight snowboarding activitie</w:t>
            </w:r>
            <w:r w:rsidRPr="006F6FDA">
              <w:t>s</w:t>
            </w:r>
          </w:p>
          <w:p w:rsidR="00000000" w:rsidRPr="006F6FDA" w:rsidP="006F6FDA">
            <w:pPr>
              <w:pStyle w:val="ListBullet"/>
            </w:pPr>
            <w:r w:rsidRPr="006F6FDA">
              <w:t>resources and information regarding participants and location to accurately plan, guide and document snowboarding activities for a variety of participants</w:t>
            </w:r>
          </w:p>
          <w:p w:rsidR="00000000" w:rsidRPr="006F6FDA" w:rsidP="006F6FDA">
            <w:pPr>
              <w:pStyle w:val="ListBullet"/>
            </w:pPr>
            <w:r w:rsidRPr="006F6FDA">
              <w:t>a group of participants to take part in the overnight snowboarding trip</w:t>
            </w:r>
          </w:p>
          <w:p w:rsidR="00000000" w:rsidP="006F6FDA">
            <w:pPr>
              <w:pStyle w:val="ListBullet"/>
              <w:rPr>
                <w:lang w:val="en-NZ"/>
              </w:rPr>
            </w:pPr>
            <w:r w:rsidRPr="006F6FDA">
              <w:t>equipment such as snowboard</w:t>
            </w:r>
            <w:r w:rsidRPr="006F6FDA">
              <w:t>s, bindings, boots, suitable clothing, goggles, lift pass, backpack or bumbag, safety and emergency equipment, clothing and footwear, food and water, overnight equipment and navigation equipment.</w:t>
            </w:r>
          </w:p>
        </w:tc>
      </w:tr>
      <w:tr w:rsidTr="00B2487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F6FDA">
            <w:pPr>
              <w:pStyle w:val="BodyText"/>
              <w:rPr>
                <w:lang w:val="en-NZ"/>
              </w:rPr>
            </w:pPr>
            <w:r w:rsidRPr="006F6FD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F6FDA" w:rsidP="006F6FDA">
            <w:pPr>
              <w:pStyle w:val="BodyText"/>
            </w:pPr>
            <w:r w:rsidRPr="006F6FDA">
              <w:t>A range of assessment methods should b</w:t>
            </w:r>
            <w:r w:rsidRPr="006F6FDA">
              <w:t xml:space="preserve">e used to assess practical skills and knowledge. The following examples are appropriate for this unit: </w:t>
            </w:r>
          </w:p>
          <w:p w:rsidR="00000000" w:rsidRPr="006F6FDA" w:rsidP="006F6FDA">
            <w:pPr>
              <w:pStyle w:val="ListBullet"/>
            </w:pPr>
            <w:r w:rsidRPr="006F6FDA">
              <w:t>observation of interaction with a group of participants, including conveying information for safe participation</w:t>
            </w:r>
          </w:p>
          <w:p w:rsidR="00000000" w:rsidRPr="006F6FDA" w:rsidP="006F6FDA">
            <w:pPr>
              <w:pStyle w:val="ListBullet"/>
            </w:pPr>
            <w:r w:rsidRPr="006F6FDA">
              <w:t>oral or written questioning to assess k</w:t>
            </w:r>
            <w:r w:rsidRPr="006F6FDA">
              <w:t>nowledge of relevant legislation and organisational policies and procedures to enable safe conduct of all snowboarding activities</w:t>
            </w:r>
          </w:p>
          <w:p w:rsidR="00000000" w:rsidRPr="006F6FDA" w:rsidP="006F6FDA">
            <w:pPr>
              <w:pStyle w:val="ListBullet"/>
            </w:pPr>
            <w:r w:rsidRPr="006F6FDA">
              <w:t>observation of dealing with contingencies such as changing weather conditions and equipment failure</w:t>
            </w:r>
          </w:p>
          <w:p w:rsidR="00000000" w:rsidRPr="006F6FDA" w:rsidP="006F6FDA">
            <w:pPr>
              <w:pStyle w:val="ListBullet"/>
            </w:pPr>
            <w:r w:rsidRPr="006F6FDA">
              <w:t>review of overnight snowboarding trip plans</w:t>
            </w:r>
          </w:p>
          <w:p w:rsidR="00000000" w:rsidRPr="006F6FDA" w:rsidP="006F6FDA">
            <w:pPr>
              <w:pStyle w:val="ListBullet"/>
            </w:pPr>
            <w:r w:rsidRPr="006F6FDA">
              <w:t>third-party reports from a supervisor detailing performance.</w:t>
            </w:r>
          </w:p>
          <w:p w:rsidR="00000000" w:rsidRPr="006F6FDA" w:rsidP="006F6FDA">
            <w:pPr>
              <w:pStyle w:val="BodyText"/>
            </w:pPr>
            <w:r w:rsidRPr="006F6FDA">
              <w:t>Holistic assessment with other units relevant to the industry sector, workplace and job role is recommended.</w:t>
            </w:r>
          </w:p>
          <w:p w:rsidR="00000000" w:rsidRPr="006F6FDA" w:rsidP="006F6FDA">
            <w:pPr>
              <w:pStyle w:val="BodyText"/>
            </w:pPr>
            <w:r w:rsidRPr="006F6FDA">
              <w:t>Industry has determined that this unit mus</w:t>
            </w:r>
            <w:r w:rsidRPr="006F6FDA">
              <w:t>t be assessed with the following unit:</w:t>
            </w:r>
          </w:p>
          <w:p w:rsidR="00000000" w:rsidRPr="006F6FDA" w:rsidP="006F6FDA">
            <w:pPr>
              <w:pStyle w:val="ListBullet"/>
            </w:pPr>
            <w:r w:rsidRPr="006F6FDA">
              <w:t>SISOOPS202A Use and maintain a temporary or overnight site.</w:t>
            </w:r>
            <w:r w:rsidRPr="006F6FDA">
              <w:br/>
            </w:r>
          </w:p>
        </w:tc>
      </w:tr>
    </w:tbl>
    <w:p w:rsidR="00000000" w:rsidRPr="006F6FDA" w:rsidP="006F6FDA">
      <w:pPr>
        <w:pStyle w:val="BodyText"/>
      </w:pPr>
    </w:p>
    <w:p w:rsidR="00000000" w:rsidRPr="006F6FDA" w:rsidP="006F6FDA">
      <w:pPr>
        <w:pStyle w:val="AllowPageBreak"/>
      </w:pPr>
    </w:p>
    <w:p w:rsidR="00000000" w:rsidRPr="006F6FDA" w:rsidP="006F6FDA">
      <w:pPr>
        <w:pStyle w:val="Heading1"/>
      </w:pPr>
      <w:bookmarkStart w:id="11" w:name="O_367654"/>
      <w:bookmarkEnd w:id="11"/>
      <w:r w:rsidRPr="006F6FDA">
        <w:t>Range Statement</w:t>
      </w:r>
    </w:p>
    <w:tbl>
      <w:tblPr>
        <w:tblW w:w="0" w:type="auto"/>
        <w:tblLayout w:type="fixed"/>
        <w:tblCellMar>
          <w:left w:w="62" w:type="dxa"/>
          <w:right w:w="62" w:type="dxa"/>
        </w:tblCellMar>
        <w:tblLook w:val="0000"/>
      </w:tblPr>
      <w:tblGrid>
        <w:gridCol w:w="3494"/>
        <w:gridCol w:w="5028"/>
      </w:tblGrid>
      <w:tr w:rsidTr="00B2487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F6FDA">
            <w:pPr>
              <w:pStyle w:val="BodyText"/>
              <w:rPr>
                <w:lang w:val="en-NZ"/>
              </w:rPr>
            </w:pPr>
            <w:r w:rsidRPr="006F6FDA">
              <w:t>The range statement relates to the unit of competency as a whole. It allows for different work environments and situatio</w:t>
            </w:r>
            <w:r w:rsidRPr="006F6FDA">
              <w:t>ns that may affect performance. Bold italicised wording, if used in the performance criteria, is detailed below. Essential operating conditions that may be present with training and assessment (depending on the work situation, needs of the candidate, acces</w:t>
            </w:r>
            <w:r w:rsidRPr="006F6FDA">
              <w:t>sibility of the item, and local industry and regional contexts) may also be included.</w:t>
            </w:r>
          </w:p>
        </w:tc>
      </w:tr>
      <w:tr w:rsidTr="00B24875">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6F6FDA">
            <w:pPr>
              <w:pStyle w:val="BodyText"/>
              <w:rPr>
                <w:lang w:val="en-NZ"/>
              </w:rPr>
            </w:pPr>
            <w:r w:rsidRPr="006F6FDA">
              <w:rPr>
                <w:rStyle w:val="BoldandItalics"/>
              </w:rPr>
              <w:t>Condition of participants</w:t>
            </w:r>
            <w:r w:rsidRPr="006F6FDA">
              <w:t xml:space="preserve"> may include:</w:t>
            </w:r>
          </w:p>
        </w:tc>
        <w:tc>
          <w:tcPr>
            <w:tcW w:w="5028" w:type="dxa"/>
            <w:tcBorders>
              <w:top w:val="nil"/>
              <w:left w:val="nil"/>
              <w:bottom w:val="nil"/>
              <w:right w:val="nil"/>
            </w:tcBorders>
            <w:tcMar>
              <w:top w:w="0" w:type="dxa"/>
              <w:left w:w="62" w:type="dxa"/>
              <w:bottom w:w="0" w:type="dxa"/>
              <w:right w:w="62" w:type="dxa"/>
            </w:tcMar>
          </w:tcPr>
          <w:p w:rsidR="00000000" w:rsidRPr="006F6FDA" w:rsidP="006F6FDA">
            <w:pPr>
              <w:pStyle w:val="ListBullet"/>
            </w:pPr>
            <w:r w:rsidRPr="006F6FDA">
              <w:t>skill level</w:t>
            </w:r>
          </w:p>
          <w:p w:rsidR="00000000" w:rsidRPr="006F6FDA" w:rsidP="006F6FDA">
            <w:pPr>
              <w:pStyle w:val="ListBullet"/>
            </w:pPr>
            <w:r w:rsidRPr="006F6FDA">
              <w:t>previous experience</w:t>
            </w:r>
          </w:p>
          <w:p w:rsidR="00000000" w:rsidRPr="006F6FDA" w:rsidP="006F6FDA">
            <w:pPr>
              <w:pStyle w:val="ListBullet"/>
            </w:pPr>
            <w:r w:rsidRPr="006F6FDA">
              <w:t>physical capabilities</w:t>
            </w:r>
          </w:p>
          <w:p w:rsidR="00000000" w:rsidRPr="006F6FDA" w:rsidP="006F6FDA">
            <w:pPr>
              <w:pStyle w:val="ListBullet"/>
            </w:pPr>
            <w:r w:rsidRPr="006F6FDA">
              <w:t>fitness level</w:t>
            </w:r>
          </w:p>
          <w:p w:rsidR="00000000" w:rsidRPr="006F6FDA" w:rsidP="006F6FDA">
            <w:pPr>
              <w:pStyle w:val="ListBullet"/>
            </w:pPr>
            <w:r w:rsidRPr="006F6FDA">
              <w:t>age</w:t>
            </w:r>
          </w:p>
          <w:p w:rsidR="00000000" w:rsidP="006F6FDA">
            <w:pPr>
              <w:pStyle w:val="ListBullet"/>
              <w:rPr>
                <w:lang w:val="en-NZ"/>
              </w:rPr>
            </w:pPr>
            <w:r w:rsidRPr="006F6FDA">
              <w:t>injuries and illnesses.</w:t>
            </w:r>
          </w:p>
        </w:tc>
      </w:tr>
      <w:tr w:rsidTr="00B24875">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6F6FDA">
            <w:pPr>
              <w:pStyle w:val="BodyText"/>
              <w:rPr>
                <w:lang w:val="en-NZ"/>
              </w:rPr>
            </w:pPr>
            <w:r w:rsidRPr="006F6FDA">
              <w:rPr>
                <w:rStyle w:val="BoldandItalics"/>
              </w:rPr>
              <w:t>Plan</w:t>
            </w:r>
            <w:r w:rsidRPr="006F6FDA">
              <w:t xml:space="preserve"> may include:</w:t>
            </w:r>
          </w:p>
        </w:tc>
        <w:tc>
          <w:tcPr>
            <w:tcW w:w="5028" w:type="dxa"/>
            <w:tcBorders>
              <w:top w:val="nil"/>
              <w:left w:val="nil"/>
              <w:bottom w:val="nil"/>
              <w:right w:val="nil"/>
            </w:tcBorders>
            <w:tcMar>
              <w:top w:w="0" w:type="dxa"/>
              <w:left w:w="62" w:type="dxa"/>
              <w:bottom w:w="0" w:type="dxa"/>
              <w:right w:w="62" w:type="dxa"/>
            </w:tcMar>
          </w:tcPr>
          <w:p w:rsidR="00000000" w:rsidRPr="006F6FDA" w:rsidP="006F6FDA">
            <w:pPr>
              <w:pStyle w:val="ListBullet"/>
            </w:pPr>
            <w:r w:rsidRPr="006F6FDA">
              <w:t>activity aims and objectives</w:t>
            </w:r>
          </w:p>
          <w:p w:rsidR="00000000" w:rsidRPr="006F6FDA" w:rsidP="006F6FDA">
            <w:pPr>
              <w:pStyle w:val="ListBullet"/>
            </w:pPr>
            <w:r w:rsidRPr="006F6FDA">
              <w:t>date, time and duration</w:t>
            </w:r>
          </w:p>
          <w:p w:rsidR="00000000" w:rsidRPr="006F6FDA" w:rsidP="006F6FDA">
            <w:pPr>
              <w:pStyle w:val="ListBullet"/>
            </w:pPr>
            <w:r w:rsidRPr="006F6FDA">
              <w:t>location:</w:t>
            </w:r>
          </w:p>
          <w:p w:rsidR="00000000" w:rsidRPr="006F6FDA" w:rsidP="006F6FDA">
            <w:pPr>
              <w:pStyle w:val="ListBullet"/>
            </w:pPr>
            <w:r w:rsidRPr="006F6FDA">
              <w:t>guide and participant ratios</w:t>
            </w:r>
          </w:p>
          <w:p w:rsidR="00000000" w:rsidRPr="006F6FDA" w:rsidP="006F6FDA">
            <w:pPr>
              <w:pStyle w:val="ListBullet"/>
            </w:pPr>
            <w:r w:rsidRPr="006F6FDA">
              <w:t>resources</w:t>
            </w:r>
          </w:p>
          <w:p w:rsidR="00000000" w:rsidRPr="006F6FDA" w:rsidP="006F6FDA">
            <w:pPr>
              <w:pStyle w:val="ListBullet"/>
            </w:pPr>
            <w:r w:rsidRPr="006F6FDA">
              <w:t>equipment:</w:t>
            </w:r>
          </w:p>
          <w:p w:rsidR="00000000" w:rsidRPr="006F6FDA" w:rsidP="006F6FDA">
            <w:pPr>
              <w:pStyle w:val="ListBullet"/>
            </w:pPr>
            <w:r w:rsidRPr="006F6FDA">
              <w:t>food and water</w:t>
            </w:r>
          </w:p>
          <w:p w:rsidR="00000000" w:rsidRPr="006F6FDA" w:rsidP="006F6FDA">
            <w:pPr>
              <w:pStyle w:val="ListBullet"/>
            </w:pPr>
            <w:r w:rsidRPr="006F6FDA">
              <w:t>weather details</w:t>
            </w:r>
          </w:p>
          <w:p w:rsidR="00000000" w:rsidRPr="006F6FDA" w:rsidP="006F6FDA">
            <w:pPr>
              <w:pStyle w:val="ListBullet"/>
            </w:pPr>
            <w:r w:rsidRPr="006F6FDA">
              <w:t>participant information:</w:t>
            </w:r>
          </w:p>
          <w:p w:rsidR="00000000" w:rsidRPr="006F6FDA" w:rsidP="006F6FDA">
            <w:pPr>
              <w:pStyle w:val="ListBullet"/>
            </w:pPr>
            <w:r w:rsidRPr="006F6FDA">
              <w:t>safety and emergency requirements</w:t>
            </w:r>
          </w:p>
          <w:p w:rsidR="00000000" w:rsidRPr="006F6FDA" w:rsidP="006F6FDA">
            <w:pPr>
              <w:pStyle w:val="ListBullet"/>
            </w:pPr>
            <w:r w:rsidRPr="006F6FDA">
              <w:t>risk management plan</w:t>
            </w:r>
          </w:p>
          <w:p w:rsidR="00000000" w:rsidP="006F6FDA">
            <w:pPr>
              <w:pStyle w:val="ListBullet"/>
              <w:rPr>
                <w:lang w:val="en-NZ"/>
              </w:rPr>
            </w:pPr>
            <w:r w:rsidRPr="006F6FDA">
              <w:t>relevant legislation and organis</w:t>
            </w:r>
            <w:r w:rsidRPr="006F6FDA">
              <w:t>ational policies and procedures.</w:t>
            </w:r>
          </w:p>
        </w:tc>
      </w:tr>
      <w:tr w:rsidTr="00B24875">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6F6FDA">
            <w:pPr>
              <w:pStyle w:val="BodyText"/>
              <w:rPr>
                <w:lang w:val="en-NZ"/>
              </w:rPr>
            </w:pPr>
            <w:r w:rsidRPr="006F6FDA">
              <w:rPr>
                <w:rStyle w:val="BoldandItalics"/>
              </w:rPr>
              <w:t>Relevant legislation</w:t>
            </w:r>
            <w:r w:rsidRPr="006F6FDA">
              <w:t xml:space="preserve"> may include: </w:t>
            </w:r>
          </w:p>
        </w:tc>
        <w:tc>
          <w:tcPr>
            <w:tcW w:w="5028" w:type="dxa"/>
            <w:tcBorders>
              <w:top w:val="nil"/>
              <w:left w:val="nil"/>
              <w:bottom w:val="nil"/>
              <w:right w:val="nil"/>
            </w:tcBorders>
            <w:tcMar>
              <w:top w:w="0" w:type="dxa"/>
              <w:left w:w="62" w:type="dxa"/>
              <w:bottom w:w="0" w:type="dxa"/>
              <w:right w:w="62" w:type="dxa"/>
            </w:tcMar>
          </w:tcPr>
          <w:p w:rsidR="00000000" w:rsidRPr="006F6FDA" w:rsidP="006F6FDA">
            <w:pPr>
              <w:pStyle w:val="ListBullet"/>
            </w:pPr>
            <w:r w:rsidRPr="006F6FDA">
              <w:t>occupational health and safety</w:t>
            </w:r>
          </w:p>
          <w:p w:rsidR="00000000" w:rsidRPr="006F6FDA" w:rsidP="006F6FDA">
            <w:pPr>
              <w:pStyle w:val="ListBullet"/>
            </w:pPr>
            <w:r w:rsidRPr="006F6FDA">
              <w:t>permits or permission for access</w:t>
            </w:r>
          </w:p>
          <w:p w:rsidR="00000000" w:rsidP="006F6FDA">
            <w:pPr>
              <w:pStyle w:val="ListBullet"/>
              <w:rPr>
                <w:lang w:val="en-NZ"/>
              </w:rPr>
            </w:pPr>
            <w:r w:rsidRPr="006F6FDA">
              <w:t>environmental regulations.</w:t>
            </w:r>
          </w:p>
        </w:tc>
      </w:tr>
      <w:tr w:rsidTr="00B24875">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RPr="006F6FDA" w:rsidP="006F6FDA">
            <w:pPr>
              <w:pStyle w:val="BodyText"/>
            </w:pPr>
            <w:r w:rsidRPr="006F6FDA">
              <w:rPr>
                <w:rStyle w:val="BoldandItalics"/>
              </w:rPr>
              <w:t>Organisational policies and procedures</w:t>
            </w:r>
            <w:r w:rsidRPr="006F6FDA">
              <w:t xml:space="preserve"> may include:</w:t>
            </w:r>
          </w:p>
          <w:p w:rsidR="00000000" w:rsidRPr="006F6FDA" w:rsidP="006F6FDA">
            <w:pPr>
              <w:pStyle w:val="BodyText"/>
            </w:pPr>
          </w:p>
          <w:p w:rsidR="00000000" w:rsidP="006F6FDA">
            <w:pPr>
              <w:pStyle w:val="BodyText"/>
              <w:rPr>
                <w:lang w:val="en-NZ"/>
              </w:rPr>
            </w:pPr>
          </w:p>
        </w:tc>
        <w:tc>
          <w:tcPr>
            <w:tcW w:w="5028" w:type="dxa"/>
            <w:tcBorders>
              <w:top w:val="nil"/>
              <w:left w:val="nil"/>
              <w:bottom w:val="nil"/>
              <w:right w:val="nil"/>
            </w:tcBorders>
            <w:tcMar>
              <w:top w:w="0" w:type="dxa"/>
              <w:left w:w="62" w:type="dxa"/>
              <w:bottom w:w="0" w:type="dxa"/>
              <w:right w:w="62" w:type="dxa"/>
            </w:tcMar>
          </w:tcPr>
          <w:p w:rsidR="00000000" w:rsidRPr="006F6FDA" w:rsidP="006F6FDA">
            <w:pPr>
              <w:pStyle w:val="ListBullet"/>
            </w:pPr>
            <w:r w:rsidRPr="006F6FDA">
              <w:t>occupational health and safety</w:t>
            </w:r>
          </w:p>
          <w:p w:rsidR="00000000" w:rsidRPr="006F6FDA" w:rsidP="006F6FDA">
            <w:pPr>
              <w:pStyle w:val="ListBullet"/>
            </w:pPr>
            <w:r w:rsidRPr="006F6FDA">
              <w:t>time and budget constraints</w:t>
            </w:r>
          </w:p>
          <w:p w:rsidR="00000000" w:rsidRPr="006F6FDA" w:rsidP="006F6FDA">
            <w:pPr>
              <w:pStyle w:val="ListBullet"/>
            </w:pPr>
            <w:r w:rsidRPr="006F6FDA">
              <w:t>use and maintenance of equipment</w:t>
            </w:r>
          </w:p>
          <w:p w:rsidR="00000000" w:rsidRPr="006F6FDA" w:rsidP="006F6FDA">
            <w:pPr>
              <w:pStyle w:val="ListBullet"/>
            </w:pPr>
            <w:r w:rsidRPr="006F6FDA">
              <w:t>communication protocols</w:t>
            </w:r>
          </w:p>
          <w:p w:rsidR="00000000" w:rsidRPr="006F6FDA" w:rsidP="006F6FDA">
            <w:pPr>
              <w:pStyle w:val="ListBullet"/>
            </w:pPr>
            <w:r w:rsidRPr="006F6FDA">
              <w:t>safety and emergency procedures</w:t>
            </w:r>
          </w:p>
          <w:p w:rsidR="00000000" w:rsidRPr="006F6FDA" w:rsidP="006F6FDA">
            <w:pPr>
              <w:pStyle w:val="ListBullet"/>
            </w:pPr>
            <w:r w:rsidRPr="006F6FDA">
              <w:t>code of ethics</w:t>
            </w:r>
          </w:p>
          <w:p w:rsidR="00000000" w:rsidRPr="006F6FDA" w:rsidP="006F6FDA">
            <w:pPr>
              <w:pStyle w:val="ListBullet"/>
            </w:pPr>
            <w:r w:rsidRPr="006F6FDA">
              <w:t>confidentiality of participant information</w:t>
            </w:r>
          </w:p>
          <w:p w:rsidR="00000000" w:rsidRPr="006F6FDA" w:rsidP="006F6FDA">
            <w:pPr>
              <w:pStyle w:val="ListBullet"/>
            </w:pPr>
            <w:r w:rsidRPr="006F6FDA">
              <w:t>guide and participant ratios</w:t>
            </w:r>
          </w:p>
          <w:p w:rsidR="00000000" w:rsidRPr="006F6FDA" w:rsidP="006F6FDA">
            <w:pPr>
              <w:pStyle w:val="ListBullet"/>
            </w:pPr>
            <w:r w:rsidRPr="006F6FDA">
              <w:t>snowsport area signs and regulations</w:t>
            </w:r>
          </w:p>
          <w:p w:rsidR="00000000" w:rsidP="006F6FDA">
            <w:pPr>
              <w:pStyle w:val="ListBullet"/>
              <w:rPr>
                <w:lang w:val="en-NZ"/>
              </w:rPr>
            </w:pPr>
            <w:r w:rsidRPr="006F6FDA">
              <w:t>Alpine Responsibility Code and snowboarding practices within the code.</w:t>
            </w:r>
          </w:p>
        </w:tc>
      </w:tr>
      <w:tr w:rsidTr="00B24875">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6F6FDA">
            <w:pPr>
              <w:pStyle w:val="BodyText"/>
              <w:rPr>
                <w:lang w:val="en-NZ"/>
              </w:rPr>
            </w:pPr>
            <w:r w:rsidRPr="006F6FDA">
              <w:rPr>
                <w:rStyle w:val="BoldandItalics"/>
              </w:rPr>
              <w:t>Trip objectives</w:t>
            </w:r>
            <w:r w:rsidRPr="006F6FDA">
              <w:t xml:space="preserve"> may include:</w:t>
            </w:r>
          </w:p>
        </w:tc>
        <w:tc>
          <w:tcPr>
            <w:tcW w:w="5028" w:type="dxa"/>
            <w:tcBorders>
              <w:top w:val="nil"/>
              <w:left w:val="nil"/>
              <w:bottom w:val="nil"/>
              <w:right w:val="nil"/>
            </w:tcBorders>
            <w:tcMar>
              <w:top w:w="0" w:type="dxa"/>
              <w:left w:w="62" w:type="dxa"/>
              <w:bottom w:w="0" w:type="dxa"/>
              <w:right w:w="62" w:type="dxa"/>
            </w:tcMar>
          </w:tcPr>
          <w:p w:rsidR="00000000" w:rsidRPr="006F6FDA" w:rsidP="006F6FDA">
            <w:pPr>
              <w:pStyle w:val="ListBullet"/>
            </w:pPr>
            <w:r w:rsidRPr="006F6FDA">
              <w:t>enhancing snowboarding skills and techniques</w:t>
            </w:r>
          </w:p>
          <w:p w:rsidR="00000000" w:rsidRPr="006F6FDA" w:rsidP="006F6FDA">
            <w:pPr>
              <w:pStyle w:val="ListBullet"/>
            </w:pPr>
            <w:r w:rsidRPr="006F6FDA">
              <w:t>self improvement</w:t>
            </w:r>
          </w:p>
          <w:p w:rsidR="00000000" w:rsidRPr="006F6FDA" w:rsidP="006F6FDA">
            <w:pPr>
              <w:pStyle w:val="ListBullet"/>
            </w:pPr>
            <w:r w:rsidRPr="006F6FDA">
              <w:t>meeting people</w:t>
            </w:r>
          </w:p>
          <w:p w:rsidR="00000000" w:rsidRPr="006F6FDA" w:rsidP="006F6FDA">
            <w:pPr>
              <w:pStyle w:val="ListBullet"/>
            </w:pPr>
            <w:r w:rsidRPr="006F6FDA">
              <w:t xml:space="preserve">staying overnight in snow conditions </w:t>
            </w:r>
          </w:p>
          <w:p w:rsidR="00000000" w:rsidRPr="006F6FDA" w:rsidP="006F6FDA">
            <w:pPr>
              <w:pStyle w:val="ListBullet"/>
            </w:pPr>
            <w:r w:rsidRPr="006F6FDA">
              <w:t>fitness targets</w:t>
            </w:r>
          </w:p>
          <w:p w:rsidR="00000000" w:rsidP="006F6FDA">
            <w:pPr>
              <w:pStyle w:val="ListBullet"/>
              <w:rPr>
                <w:lang w:val="en-NZ"/>
              </w:rPr>
            </w:pPr>
            <w:r w:rsidRPr="006F6FDA">
              <w:t>adventure and recreatio</w:t>
            </w:r>
            <w:r w:rsidRPr="006F6FDA">
              <w:t>n.</w:t>
            </w:r>
          </w:p>
        </w:tc>
      </w:tr>
      <w:tr w:rsidTr="00B24875">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6F6FDA">
            <w:pPr>
              <w:pStyle w:val="BodyText"/>
              <w:rPr>
                <w:lang w:val="en-NZ"/>
              </w:rPr>
            </w:pPr>
            <w:r w:rsidRPr="006F6FDA">
              <w:rPr>
                <w:rStyle w:val="BoldandItalics"/>
              </w:rPr>
              <w:t>Hazards</w:t>
            </w:r>
            <w:r w:rsidRPr="006F6FDA">
              <w:t xml:space="preserve"> may include:</w:t>
            </w:r>
          </w:p>
        </w:tc>
        <w:tc>
          <w:tcPr>
            <w:tcW w:w="5028" w:type="dxa"/>
            <w:tcBorders>
              <w:top w:val="nil"/>
              <w:left w:val="nil"/>
              <w:bottom w:val="nil"/>
              <w:right w:val="nil"/>
            </w:tcBorders>
            <w:tcMar>
              <w:top w:w="0" w:type="dxa"/>
              <w:left w:w="62" w:type="dxa"/>
              <w:bottom w:w="0" w:type="dxa"/>
              <w:right w:w="62" w:type="dxa"/>
            </w:tcMar>
          </w:tcPr>
          <w:p w:rsidR="00000000" w:rsidRPr="006F6FDA" w:rsidP="006F6FDA">
            <w:pPr>
              <w:pStyle w:val="ListBullet"/>
            </w:pPr>
            <w:r w:rsidRPr="006F6FDA">
              <w:t>temperature extremes</w:t>
            </w:r>
          </w:p>
          <w:p w:rsidR="00000000" w:rsidRPr="006F6FDA" w:rsidP="006F6FDA">
            <w:pPr>
              <w:pStyle w:val="ListBullet"/>
            </w:pPr>
            <w:r w:rsidRPr="006F6FDA">
              <w:t>slippery or unstable terrain</w:t>
            </w:r>
          </w:p>
          <w:p w:rsidR="00000000" w:rsidRPr="006F6FDA" w:rsidP="006F6FDA">
            <w:pPr>
              <w:pStyle w:val="ListBullet"/>
            </w:pPr>
            <w:r w:rsidRPr="006F6FDA">
              <w:t>dangerous animals and insects</w:t>
            </w:r>
          </w:p>
          <w:p w:rsidR="00000000" w:rsidRPr="006F6FDA" w:rsidP="006F6FDA">
            <w:pPr>
              <w:pStyle w:val="ListBullet"/>
            </w:pPr>
            <w:r w:rsidRPr="006F6FDA">
              <w:t>stinging trees and nettles</w:t>
            </w:r>
          </w:p>
          <w:p w:rsidR="00000000" w:rsidRPr="006F6FDA" w:rsidP="006F6FDA">
            <w:pPr>
              <w:pStyle w:val="ListBullet"/>
            </w:pPr>
            <w:r w:rsidRPr="006F6FDA">
              <w:t>dense vegetation</w:t>
            </w:r>
          </w:p>
          <w:p w:rsidR="00000000" w:rsidP="006F6FDA">
            <w:pPr>
              <w:pStyle w:val="ListBullet"/>
              <w:rPr>
                <w:lang w:val="en-NZ"/>
              </w:rPr>
            </w:pPr>
            <w:r w:rsidRPr="006F6FDA">
              <w:t>group management hazards.</w:t>
            </w:r>
          </w:p>
        </w:tc>
      </w:tr>
      <w:tr w:rsidTr="00B24875">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6F6FDA">
            <w:pPr>
              <w:pStyle w:val="BodyText"/>
              <w:rPr>
                <w:lang w:val="en-NZ"/>
              </w:rPr>
            </w:pPr>
            <w:r w:rsidRPr="006F6FDA">
              <w:rPr>
                <w:rStyle w:val="BoldandItalics"/>
              </w:rPr>
              <w:t>Risks</w:t>
            </w:r>
            <w:r w:rsidRPr="006F6FDA">
              <w:t xml:space="preserve"> may include:</w:t>
            </w:r>
          </w:p>
        </w:tc>
        <w:tc>
          <w:tcPr>
            <w:tcW w:w="5028" w:type="dxa"/>
            <w:tcBorders>
              <w:top w:val="nil"/>
              <w:left w:val="nil"/>
              <w:bottom w:val="nil"/>
              <w:right w:val="nil"/>
            </w:tcBorders>
            <w:tcMar>
              <w:top w:w="0" w:type="dxa"/>
              <w:left w:w="62" w:type="dxa"/>
              <w:bottom w:w="0" w:type="dxa"/>
              <w:right w:w="62" w:type="dxa"/>
            </w:tcMar>
          </w:tcPr>
          <w:p w:rsidR="00000000" w:rsidRPr="006F6FDA" w:rsidP="006F6FDA">
            <w:pPr>
              <w:pStyle w:val="ListBullet"/>
            </w:pPr>
            <w:r w:rsidRPr="006F6FDA">
              <w:t>hypothermia</w:t>
            </w:r>
          </w:p>
          <w:p w:rsidR="00000000" w:rsidRPr="006F6FDA" w:rsidP="006F6FDA">
            <w:pPr>
              <w:pStyle w:val="ListBullet"/>
            </w:pPr>
            <w:r w:rsidRPr="006F6FDA">
              <w:t>heat exhaustion</w:t>
            </w:r>
          </w:p>
          <w:p w:rsidR="00000000" w:rsidRPr="006F6FDA" w:rsidP="006F6FDA">
            <w:pPr>
              <w:pStyle w:val="ListBullet"/>
            </w:pPr>
            <w:r w:rsidRPr="006F6FDA">
              <w:t xml:space="preserve">injuries </w:t>
            </w:r>
          </w:p>
          <w:p w:rsidR="00000000" w:rsidRPr="006F6FDA" w:rsidP="006F6FDA">
            <w:pPr>
              <w:pStyle w:val="ListBullet"/>
            </w:pPr>
            <w:r w:rsidRPr="006F6FDA">
              <w:t>exhaustion</w:t>
            </w:r>
          </w:p>
          <w:p w:rsidR="00000000" w:rsidRPr="006F6FDA" w:rsidP="006F6FDA">
            <w:pPr>
              <w:pStyle w:val="ListBullet"/>
            </w:pPr>
            <w:r w:rsidRPr="006F6FDA">
              <w:t>lost party or party member</w:t>
            </w:r>
          </w:p>
          <w:p w:rsidR="00000000" w:rsidP="006F6FDA">
            <w:pPr>
              <w:pStyle w:val="ListBullet"/>
              <w:rPr>
                <w:lang w:val="en-NZ"/>
              </w:rPr>
            </w:pPr>
            <w:r w:rsidRPr="006F6FDA">
              <w:t>equipment failure.</w:t>
            </w:r>
          </w:p>
        </w:tc>
      </w:tr>
      <w:tr w:rsidTr="00B24875">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6F6FDA">
            <w:pPr>
              <w:pStyle w:val="BodyText"/>
              <w:rPr>
                <w:lang w:val="en-NZ"/>
              </w:rPr>
            </w:pPr>
            <w:r w:rsidRPr="006F6FDA">
              <w:rPr>
                <w:rStyle w:val="BoldandItalics"/>
              </w:rPr>
              <w:t>Relevant sources</w:t>
            </w:r>
            <w:r w:rsidRPr="006F6FDA">
              <w:t xml:space="preserve"> may include:</w:t>
            </w:r>
          </w:p>
        </w:tc>
        <w:tc>
          <w:tcPr>
            <w:tcW w:w="5028" w:type="dxa"/>
            <w:tcBorders>
              <w:top w:val="nil"/>
              <w:left w:val="nil"/>
              <w:bottom w:val="nil"/>
              <w:right w:val="nil"/>
            </w:tcBorders>
            <w:tcMar>
              <w:top w:w="0" w:type="dxa"/>
              <w:left w:w="62" w:type="dxa"/>
              <w:bottom w:w="0" w:type="dxa"/>
              <w:right w:w="62" w:type="dxa"/>
            </w:tcMar>
          </w:tcPr>
          <w:p w:rsidR="00000000" w:rsidRPr="006F6FDA" w:rsidP="006F6FDA">
            <w:pPr>
              <w:pStyle w:val="ListBullet"/>
            </w:pPr>
            <w:r w:rsidRPr="006F6FDA">
              <w:t>Bureau of Meteorology</w:t>
            </w:r>
          </w:p>
          <w:p w:rsidR="00000000" w:rsidRPr="006F6FDA" w:rsidP="006F6FDA">
            <w:pPr>
              <w:pStyle w:val="ListBullet"/>
            </w:pPr>
            <w:r w:rsidRPr="006F6FDA">
              <w:t>media</w:t>
            </w:r>
          </w:p>
          <w:p w:rsidR="00000000" w:rsidRPr="006F6FDA" w:rsidP="006F6FDA">
            <w:pPr>
              <w:pStyle w:val="ListBullet"/>
            </w:pPr>
            <w:r w:rsidRPr="006F6FDA">
              <w:t>land managers or agencies</w:t>
            </w:r>
          </w:p>
          <w:p w:rsidR="00000000" w:rsidP="006F6FDA">
            <w:pPr>
              <w:pStyle w:val="ListBullet"/>
              <w:rPr>
                <w:lang w:val="en-NZ"/>
              </w:rPr>
            </w:pPr>
            <w:r w:rsidRPr="006F6FDA">
              <w:t>local knowledge.</w:t>
            </w:r>
          </w:p>
        </w:tc>
      </w:tr>
      <w:tr w:rsidTr="00B24875">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6F6FDA">
            <w:pPr>
              <w:pStyle w:val="BodyText"/>
              <w:rPr>
                <w:lang w:val="en-NZ"/>
              </w:rPr>
            </w:pPr>
            <w:r w:rsidRPr="006F6FDA">
              <w:rPr>
                <w:rStyle w:val="BoldandItalics"/>
              </w:rPr>
              <w:t>Weather and environmental information</w:t>
            </w:r>
            <w:r w:rsidRPr="006F6FDA">
              <w:t xml:space="preserve"> may include:</w:t>
            </w:r>
          </w:p>
        </w:tc>
        <w:tc>
          <w:tcPr>
            <w:tcW w:w="5028" w:type="dxa"/>
            <w:tcBorders>
              <w:top w:val="nil"/>
              <w:left w:val="nil"/>
              <w:bottom w:val="nil"/>
              <w:right w:val="nil"/>
            </w:tcBorders>
            <w:tcMar>
              <w:top w:w="0" w:type="dxa"/>
              <w:left w:w="62" w:type="dxa"/>
              <w:bottom w:w="0" w:type="dxa"/>
              <w:right w:w="62" w:type="dxa"/>
            </w:tcMar>
          </w:tcPr>
          <w:p w:rsidR="00000000" w:rsidRPr="006F6FDA" w:rsidP="006F6FDA">
            <w:pPr>
              <w:pStyle w:val="ListBullet"/>
            </w:pPr>
            <w:r w:rsidRPr="006F6FDA">
              <w:t>satellite images</w:t>
            </w:r>
          </w:p>
          <w:p w:rsidR="00000000" w:rsidRPr="006F6FDA" w:rsidP="006F6FDA">
            <w:pPr>
              <w:pStyle w:val="ListBullet"/>
            </w:pPr>
            <w:r w:rsidRPr="006F6FDA">
              <w:t>daily and weekly forecasts</w:t>
            </w:r>
          </w:p>
          <w:p w:rsidR="00000000" w:rsidRPr="006F6FDA" w:rsidP="006F6FDA">
            <w:pPr>
              <w:pStyle w:val="ListBullet"/>
            </w:pPr>
            <w:r w:rsidRPr="006F6FDA">
              <w:t>maximum and minimum temperatures</w:t>
            </w:r>
          </w:p>
          <w:p w:rsidR="00000000" w:rsidRPr="006F6FDA" w:rsidP="006F6FDA">
            <w:pPr>
              <w:pStyle w:val="ListBullet"/>
            </w:pPr>
            <w:r w:rsidRPr="006F6FDA">
              <w:t>weather warnings</w:t>
            </w:r>
          </w:p>
          <w:p w:rsidR="00000000" w:rsidRPr="006F6FDA" w:rsidP="006F6FDA">
            <w:pPr>
              <w:pStyle w:val="ListBullet"/>
            </w:pPr>
            <w:r w:rsidRPr="006F6FDA">
              <w:t>event warnings</w:t>
            </w:r>
          </w:p>
          <w:p w:rsidR="00000000" w:rsidRPr="006F6FDA" w:rsidP="006F6FDA">
            <w:pPr>
              <w:pStyle w:val="ListBullet"/>
            </w:pPr>
            <w:r w:rsidRPr="006F6FDA">
              <w:t>river heights</w:t>
            </w:r>
          </w:p>
          <w:p w:rsidR="00000000" w:rsidRPr="006F6FDA" w:rsidP="006F6FDA">
            <w:pPr>
              <w:pStyle w:val="ListBullet"/>
            </w:pPr>
            <w:r w:rsidRPr="006F6FDA">
              <w:t>synoptic charts</w:t>
            </w:r>
          </w:p>
          <w:p w:rsidR="00000000" w:rsidP="006F6FDA">
            <w:pPr>
              <w:pStyle w:val="ListBullet"/>
              <w:rPr>
                <w:lang w:val="en-NZ"/>
              </w:rPr>
            </w:pPr>
            <w:r w:rsidRPr="006F6FDA">
              <w:t>high and low tides.</w:t>
            </w:r>
          </w:p>
        </w:tc>
      </w:tr>
      <w:tr w:rsidTr="00B24875">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6F6FDA">
            <w:pPr>
              <w:pStyle w:val="BodyText"/>
              <w:rPr>
                <w:lang w:val="en-NZ"/>
              </w:rPr>
            </w:pPr>
            <w:r w:rsidRPr="006F6FDA">
              <w:rPr>
                <w:rStyle w:val="BoldandItalics"/>
              </w:rPr>
              <w:t>Food and water requirements</w:t>
            </w:r>
            <w:r w:rsidRPr="006F6FDA">
              <w:t xml:space="preserve"> may include:</w:t>
            </w:r>
          </w:p>
        </w:tc>
        <w:tc>
          <w:tcPr>
            <w:tcW w:w="5028" w:type="dxa"/>
            <w:tcBorders>
              <w:top w:val="nil"/>
              <w:left w:val="nil"/>
              <w:bottom w:val="nil"/>
              <w:right w:val="nil"/>
            </w:tcBorders>
            <w:tcMar>
              <w:top w:w="0" w:type="dxa"/>
              <w:left w:w="62" w:type="dxa"/>
              <w:bottom w:w="0" w:type="dxa"/>
              <w:right w:w="62" w:type="dxa"/>
            </w:tcMar>
          </w:tcPr>
          <w:p w:rsidR="00000000" w:rsidRPr="006F6FDA" w:rsidP="006F6FDA">
            <w:pPr>
              <w:pStyle w:val="ListBullet"/>
            </w:pPr>
            <w:r w:rsidRPr="006F6FDA">
              <w:t>range of foods:</w:t>
            </w:r>
          </w:p>
          <w:p w:rsidR="00000000" w:rsidRPr="006F6FDA" w:rsidP="006F6FDA">
            <w:pPr>
              <w:pStyle w:val="ListBullet2"/>
            </w:pPr>
            <w:r w:rsidRPr="006F6FDA">
              <w:t>perishability</w:t>
            </w:r>
          </w:p>
          <w:p w:rsidR="00000000" w:rsidRPr="006F6FDA" w:rsidP="006F6FDA">
            <w:pPr>
              <w:pStyle w:val="ListBullet2"/>
            </w:pPr>
            <w:r w:rsidRPr="006F6FDA">
              <w:t>packaging</w:t>
            </w:r>
          </w:p>
          <w:p w:rsidR="00000000" w:rsidP="006F6FDA">
            <w:pPr>
              <w:pStyle w:val="ListBullet2"/>
              <w:rPr>
                <w:lang w:val="en-NZ"/>
              </w:rPr>
            </w:pPr>
            <w:r w:rsidRPr="006F6FDA">
              <w:t>storage.</w:t>
            </w:r>
          </w:p>
        </w:tc>
      </w:tr>
      <w:tr w:rsidTr="00B24875">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6F6FDA">
            <w:pPr>
              <w:pStyle w:val="BodyText"/>
              <w:rPr>
                <w:lang w:val="en-NZ"/>
              </w:rPr>
            </w:pPr>
            <w:r w:rsidRPr="006F6FDA">
              <w:rPr>
                <w:rStyle w:val="BoldandItalics"/>
              </w:rPr>
              <w:t>Principles of nutrition</w:t>
            </w:r>
            <w:r w:rsidRPr="006F6FDA">
              <w:t xml:space="preserve"> may include:</w:t>
            </w:r>
          </w:p>
        </w:tc>
        <w:tc>
          <w:tcPr>
            <w:tcW w:w="5028" w:type="dxa"/>
            <w:tcBorders>
              <w:top w:val="nil"/>
              <w:left w:val="nil"/>
              <w:bottom w:val="nil"/>
              <w:right w:val="nil"/>
            </w:tcBorders>
            <w:tcMar>
              <w:top w:w="0" w:type="dxa"/>
              <w:left w:w="62" w:type="dxa"/>
              <w:bottom w:w="0" w:type="dxa"/>
              <w:right w:w="62" w:type="dxa"/>
            </w:tcMar>
          </w:tcPr>
          <w:p w:rsidR="00000000" w:rsidRPr="006F6FDA" w:rsidP="006F6FDA">
            <w:pPr>
              <w:pStyle w:val="ListBullet"/>
            </w:pPr>
            <w:r w:rsidRPr="006F6FDA">
              <w:t>food groups</w:t>
            </w:r>
          </w:p>
          <w:p w:rsidR="00000000" w:rsidRPr="006F6FDA" w:rsidP="006F6FDA">
            <w:pPr>
              <w:pStyle w:val="ListBullet"/>
            </w:pPr>
            <w:r w:rsidRPr="006F6FDA">
              <w:t>dietary guidelines</w:t>
            </w:r>
          </w:p>
          <w:p w:rsidR="00000000" w:rsidRPr="006F6FDA" w:rsidP="006F6FDA">
            <w:pPr>
              <w:pStyle w:val="ListBullet"/>
            </w:pPr>
            <w:r w:rsidRPr="006F6FDA">
              <w:t>food preparation:</w:t>
            </w:r>
          </w:p>
          <w:p w:rsidR="00000000" w:rsidP="006F6FDA">
            <w:pPr>
              <w:pStyle w:val="ListBullet"/>
              <w:rPr>
                <w:lang w:val="en-NZ"/>
              </w:rPr>
            </w:pPr>
            <w:r w:rsidRPr="006F6FDA">
              <w:t>individual food requirements and allergies.</w:t>
            </w:r>
          </w:p>
        </w:tc>
      </w:tr>
      <w:tr w:rsidTr="00B24875">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6F6FDA">
            <w:pPr>
              <w:pStyle w:val="BodyText"/>
              <w:rPr>
                <w:lang w:val="en-NZ"/>
              </w:rPr>
            </w:pPr>
            <w:r w:rsidRPr="006F6FDA">
              <w:rPr>
                <w:rStyle w:val="BoldandItalics"/>
              </w:rPr>
              <w:t>Contextual issues</w:t>
            </w:r>
            <w:r w:rsidRPr="006F6FDA">
              <w:t xml:space="preserve"> may include:</w:t>
            </w:r>
          </w:p>
        </w:tc>
        <w:tc>
          <w:tcPr>
            <w:tcW w:w="5028" w:type="dxa"/>
            <w:tcBorders>
              <w:top w:val="nil"/>
              <w:left w:val="nil"/>
              <w:bottom w:val="nil"/>
              <w:right w:val="nil"/>
            </w:tcBorders>
            <w:tcMar>
              <w:top w:w="0" w:type="dxa"/>
              <w:left w:w="62" w:type="dxa"/>
              <w:bottom w:w="0" w:type="dxa"/>
              <w:right w:w="62" w:type="dxa"/>
            </w:tcMar>
          </w:tcPr>
          <w:p w:rsidR="00000000" w:rsidRPr="006F6FDA" w:rsidP="006F6FDA">
            <w:pPr>
              <w:pStyle w:val="ListBullet"/>
            </w:pPr>
            <w:r w:rsidRPr="006F6FDA">
              <w:t>weather conditions, including times</w:t>
            </w:r>
          </w:p>
          <w:p w:rsidR="00000000" w:rsidRPr="006F6FDA" w:rsidP="006F6FDA">
            <w:pPr>
              <w:pStyle w:val="ListBullet"/>
            </w:pPr>
            <w:r w:rsidRPr="006F6FDA">
              <w:t>season</w:t>
            </w:r>
          </w:p>
          <w:p w:rsidR="00000000" w:rsidRPr="006F6FDA" w:rsidP="006F6FDA">
            <w:pPr>
              <w:pStyle w:val="ListBullet"/>
            </w:pPr>
            <w:r w:rsidRPr="006F6FDA">
              <w:t>transport</w:t>
            </w:r>
          </w:p>
          <w:p w:rsidR="00000000" w:rsidRPr="006F6FDA" w:rsidP="006F6FDA">
            <w:pPr>
              <w:pStyle w:val="ListBullet"/>
            </w:pPr>
            <w:r w:rsidRPr="006F6FDA">
              <w:t>location</w:t>
            </w:r>
          </w:p>
          <w:p w:rsidR="00000000" w:rsidRPr="006F6FDA" w:rsidP="006F6FDA">
            <w:pPr>
              <w:pStyle w:val="ListBullet"/>
            </w:pPr>
            <w:r w:rsidRPr="006F6FDA">
              <w:t>trip distance and duration</w:t>
            </w:r>
          </w:p>
          <w:p w:rsidR="00000000" w:rsidRPr="006F6FDA" w:rsidP="006F6FDA">
            <w:pPr>
              <w:pStyle w:val="ListBullet"/>
            </w:pPr>
            <w:r w:rsidRPr="006F6FDA">
              <w:t>group objectives</w:t>
            </w:r>
          </w:p>
          <w:p w:rsidR="00000000" w:rsidP="006F6FDA">
            <w:pPr>
              <w:pStyle w:val="ListBullet"/>
              <w:rPr>
                <w:lang w:val="en-NZ"/>
              </w:rPr>
            </w:pPr>
            <w:r w:rsidRPr="006F6FDA">
              <w:t>group size.</w:t>
            </w:r>
          </w:p>
        </w:tc>
      </w:tr>
      <w:tr w:rsidTr="00B24875">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6F6FDA">
            <w:pPr>
              <w:pStyle w:val="BodyText"/>
              <w:rPr>
                <w:lang w:val="en-NZ"/>
              </w:rPr>
            </w:pPr>
            <w:r w:rsidRPr="006F6FDA">
              <w:rPr>
                <w:rStyle w:val="BoldandItalics"/>
              </w:rPr>
              <w:t>Appropriate authorities</w:t>
            </w:r>
            <w:r w:rsidRPr="006F6FDA">
              <w:t xml:space="preserve"> may include:</w:t>
            </w:r>
          </w:p>
        </w:tc>
        <w:tc>
          <w:tcPr>
            <w:tcW w:w="5028" w:type="dxa"/>
            <w:tcBorders>
              <w:top w:val="nil"/>
              <w:left w:val="nil"/>
              <w:bottom w:val="nil"/>
              <w:right w:val="nil"/>
            </w:tcBorders>
            <w:tcMar>
              <w:top w:w="0" w:type="dxa"/>
              <w:left w:w="62" w:type="dxa"/>
              <w:bottom w:w="0" w:type="dxa"/>
              <w:right w:w="62" w:type="dxa"/>
            </w:tcMar>
          </w:tcPr>
          <w:p w:rsidR="00000000" w:rsidRPr="006F6FDA" w:rsidP="006F6FDA">
            <w:pPr>
              <w:pStyle w:val="ListBullet"/>
            </w:pPr>
            <w:r w:rsidRPr="006F6FDA">
              <w:t>authorities</w:t>
            </w:r>
          </w:p>
          <w:p w:rsidR="00000000" w:rsidP="006F6FDA">
            <w:pPr>
              <w:pStyle w:val="ListBullet"/>
              <w:rPr>
                <w:lang w:val="en-NZ"/>
              </w:rPr>
            </w:pPr>
            <w:r w:rsidRPr="006F6FDA">
              <w:t>supervisors.</w:t>
            </w:r>
          </w:p>
        </w:tc>
      </w:tr>
      <w:tr w:rsidTr="00B24875">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6F6FDA">
            <w:pPr>
              <w:pStyle w:val="BodyText"/>
              <w:rPr>
                <w:lang w:val="en-NZ"/>
              </w:rPr>
            </w:pPr>
            <w:r w:rsidRPr="006F6FDA">
              <w:rPr>
                <w:rStyle w:val="BoldandItalics"/>
              </w:rPr>
              <w:t>Equipment</w:t>
            </w:r>
            <w:r w:rsidRPr="006F6FDA">
              <w:t xml:space="preserve"> may include:</w:t>
            </w:r>
          </w:p>
        </w:tc>
        <w:tc>
          <w:tcPr>
            <w:tcW w:w="5028" w:type="dxa"/>
            <w:tcBorders>
              <w:top w:val="nil"/>
              <w:left w:val="nil"/>
              <w:bottom w:val="nil"/>
              <w:right w:val="nil"/>
            </w:tcBorders>
            <w:tcMar>
              <w:top w:w="0" w:type="dxa"/>
              <w:left w:w="62" w:type="dxa"/>
              <w:bottom w:w="0" w:type="dxa"/>
              <w:right w:w="62" w:type="dxa"/>
            </w:tcMar>
          </w:tcPr>
          <w:p w:rsidR="00000000" w:rsidRPr="006F6FDA" w:rsidP="006F6FDA">
            <w:pPr>
              <w:pStyle w:val="ListBullet"/>
            </w:pPr>
            <w:r w:rsidRPr="006F6FDA">
              <w:t>snowboarding equipment:</w:t>
            </w:r>
          </w:p>
          <w:p w:rsidR="00000000" w:rsidRPr="006F6FDA" w:rsidP="006F6FDA">
            <w:pPr>
              <w:pStyle w:val="ListBullet2"/>
            </w:pPr>
            <w:r w:rsidRPr="006F6FDA">
              <w:t xml:space="preserve">snowboard </w:t>
            </w:r>
          </w:p>
          <w:p w:rsidR="00000000" w:rsidRPr="006F6FDA" w:rsidP="006F6FDA">
            <w:pPr>
              <w:pStyle w:val="ListBullet2"/>
            </w:pPr>
            <w:r w:rsidRPr="006F6FDA">
              <w:t xml:space="preserve">bindings </w:t>
            </w:r>
          </w:p>
          <w:p w:rsidR="00000000" w:rsidRPr="006F6FDA" w:rsidP="006F6FDA">
            <w:pPr>
              <w:pStyle w:val="ListBullet2"/>
            </w:pPr>
            <w:r w:rsidRPr="006F6FDA">
              <w:t xml:space="preserve">boots </w:t>
            </w:r>
          </w:p>
          <w:p w:rsidR="00000000" w:rsidRPr="006F6FDA" w:rsidP="006F6FDA">
            <w:pPr>
              <w:pStyle w:val="ListBullet"/>
            </w:pPr>
            <w:r w:rsidRPr="006F6FDA">
              <w:t>resources:</w:t>
            </w:r>
          </w:p>
          <w:p w:rsidR="00000000" w:rsidRPr="006F6FDA" w:rsidP="006F6FDA">
            <w:pPr>
              <w:pStyle w:val="ListBullet2"/>
            </w:pPr>
            <w:r w:rsidRPr="006F6FDA">
              <w:t>uphill transport method, such as snowshoes, split boards, climbing skins</w:t>
            </w:r>
          </w:p>
          <w:p w:rsidR="00000000" w:rsidRPr="006F6FDA" w:rsidP="006F6FDA">
            <w:pPr>
              <w:pStyle w:val="ListBullet2"/>
            </w:pPr>
            <w:r w:rsidRPr="006F6FDA">
              <w:t xml:space="preserve">adjustable poles  </w:t>
            </w:r>
          </w:p>
          <w:p w:rsidR="00000000" w:rsidRPr="006F6FDA" w:rsidP="006F6FDA">
            <w:pPr>
              <w:pStyle w:val="ListBullet2"/>
            </w:pPr>
            <w:r w:rsidRPr="006F6FDA">
              <w:t xml:space="preserve">avalanche probe </w:t>
            </w:r>
          </w:p>
          <w:p w:rsidR="00000000" w:rsidRPr="006F6FDA" w:rsidP="006F6FDA">
            <w:pPr>
              <w:pStyle w:val="ListBullet"/>
            </w:pPr>
            <w:r w:rsidRPr="006F6FDA">
              <w:t xml:space="preserve">overnight equipment: </w:t>
            </w:r>
          </w:p>
          <w:p w:rsidR="00000000" w:rsidRPr="006F6FDA" w:rsidP="006F6FDA">
            <w:pPr>
              <w:pStyle w:val="ListBullet2"/>
            </w:pPr>
            <w:r w:rsidRPr="006F6FDA">
              <w:t>cooking system</w:t>
            </w:r>
          </w:p>
          <w:p w:rsidR="00000000" w:rsidRPr="006F6FDA" w:rsidP="006F6FDA">
            <w:pPr>
              <w:pStyle w:val="ListBullet2"/>
            </w:pPr>
            <w:r w:rsidRPr="006F6FDA">
              <w:t>tent</w:t>
            </w:r>
          </w:p>
          <w:p w:rsidR="00000000" w:rsidRPr="006F6FDA" w:rsidP="006F6FDA">
            <w:pPr>
              <w:pStyle w:val="ListBullet2"/>
            </w:pPr>
            <w:r w:rsidRPr="006F6FDA">
              <w:t>sleeping bag</w:t>
            </w:r>
          </w:p>
          <w:p w:rsidR="00000000" w:rsidRPr="006F6FDA" w:rsidP="006F6FDA">
            <w:pPr>
              <w:pStyle w:val="ListBullet"/>
            </w:pPr>
            <w:r w:rsidRPr="006F6FDA">
              <w:t>navigation equipment:</w:t>
            </w:r>
          </w:p>
          <w:p w:rsidR="00000000" w:rsidRPr="006F6FDA" w:rsidP="006F6FDA">
            <w:pPr>
              <w:pStyle w:val="ListBullet"/>
            </w:pPr>
            <w:r w:rsidRPr="006F6FDA">
              <w:t>safety and rescue equipment:</w:t>
            </w:r>
          </w:p>
          <w:p w:rsidR="00000000" w:rsidP="006F6FDA">
            <w:pPr>
              <w:pStyle w:val="ListBullet2"/>
              <w:rPr>
                <w:lang w:val="en-NZ"/>
              </w:rPr>
            </w:pPr>
            <w:r w:rsidRPr="006F6FDA">
              <w:t>emergency position indicating radio beacon (EPIRB).</w:t>
            </w:r>
          </w:p>
        </w:tc>
      </w:tr>
      <w:tr w:rsidTr="00B24875">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6F6FDA">
            <w:pPr>
              <w:pStyle w:val="BodyText"/>
              <w:rPr>
                <w:lang w:val="en-NZ"/>
              </w:rPr>
            </w:pPr>
            <w:r w:rsidRPr="006F6FDA">
              <w:rPr>
                <w:rStyle w:val="BoldandItalics"/>
              </w:rPr>
              <w:t>Relevant information</w:t>
            </w:r>
            <w:r w:rsidRPr="006F6FDA">
              <w:t xml:space="preserve"> may include:</w:t>
            </w:r>
          </w:p>
        </w:tc>
        <w:tc>
          <w:tcPr>
            <w:tcW w:w="5028" w:type="dxa"/>
            <w:tcBorders>
              <w:top w:val="nil"/>
              <w:left w:val="nil"/>
              <w:bottom w:val="nil"/>
              <w:right w:val="nil"/>
            </w:tcBorders>
            <w:tcMar>
              <w:top w:w="0" w:type="dxa"/>
              <w:left w:w="62" w:type="dxa"/>
              <w:bottom w:w="0" w:type="dxa"/>
              <w:right w:w="62" w:type="dxa"/>
            </w:tcMar>
          </w:tcPr>
          <w:p w:rsidR="00000000" w:rsidRPr="006F6FDA" w:rsidP="006F6FDA">
            <w:pPr>
              <w:pStyle w:val="ListBullet"/>
            </w:pPr>
            <w:r w:rsidRPr="006F6FDA">
              <w:t>personal equipment requirements:</w:t>
            </w:r>
          </w:p>
          <w:p w:rsidR="00000000" w:rsidRPr="006F6FDA" w:rsidP="006F6FDA">
            <w:pPr>
              <w:pStyle w:val="ListBullet"/>
            </w:pPr>
            <w:r w:rsidRPr="006F6FDA">
              <w:t>safety procedures</w:t>
            </w:r>
          </w:p>
          <w:p w:rsidR="00000000" w:rsidRPr="006F6FDA" w:rsidP="006F6FDA">
            <w:pPr>
              <w:pStyle w:val="ListBullet"/>
            </w:pPr>
            <w:r w:rsidRPr="006F6FDA">
              <w:t>preventative measures for risks</w:t>
            </w:r>
          </w:p>
          <w:p w:rsidR="00000000" w:rsidRPr="006F6FDA" w:rsidP="006F6FDA">
            <w:pPr>
              <w:pStyle w:val="ListBullet"/>
            </w:pPr>
            <w:r w:rsidRPr="006F6FDA">
              <w:t>possible hazards</w:t>
            </w:r>
          </w:p>
          <w:p w:rsidR="00000000" w:rsidRPr="006F6FDA" w:rsidP="006F6FDA">
            <w:pPr>
              <w:pStyle w:val="ListBullet"/>
            </w:pPr>
            <w:r w:rsidRPr="006F6FDA">
              <w:t>environmental impact minimisation</w:t>
            </w:r>
          </w:p>
          <w:p w:rsidR="00000000" w:rsidRPr="006F6FDA" w:rsidP="006F6FDA">
            <w:pPr>
              <w:pStyle w:val="ListBullet"/>
            </w:pPr>
            <w:r w:rsidRPr="006F6FDA">
              <w:t>snowboarding techniques</w:t>
            </w:r>
          </w:p>
          <w:p w:rsidR="00000000" w:rsidRPr="006F6FDA" w:rsidP="006F6FDA">
            <w:pPr>
              <w:pStyle w:val="ListBullet"/>
            </w:pPr>
            <w:r w:rsidRPr="006F6FDA">
              <w:t>objectives</w:t>
            </w:r>
          </w:p>
          <w:p w:rsidR="00000000" w:rsidRPr="006F6FDA" w:rsidP="006F6FDA">
            <w:pPr>
              <w:pStyle w:val="ListBullet"/>
            </w:pPr>
            <w:r w:rsidRPr="006F6FDA">
              <w:t>rules and codes</w:t>
            </w:r>
          </w:p>
          <w:p w:rsidR="00000000" w:rsidP="006F6FDA">
            <w:pPr>
              <w:pStyle w:val="ListBullet"/>
              <w:rPr>
                <w:lang w:val="en-NZ"/>
              </w:rPr>
            </w:pPr>
            <w:r w:rsidRPr="006F6FDA">
              <w:t>responsible and safe behaviour.</w:t>
            </w:r>
          </w:p>
        </w:tc>
      </w:tr>
      <w:tr w:rsidTr="00B24875">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6F6FDA">
            <w:pPr>
              <w:pStyle w:val="BodyText"/>
              <w:rPr>
                <w:lang w:val="en-NZ"/>
              </w:rPr>
            </w:pPr>
            <w:r w:rsidRPr="006F6FDA">
              <w:rPr>
                <w:rStyle w:val="BoldandItalics"/>
              </w:rPr>
              <w:t>Snowboarding techniques</w:t>
            </w:r>
            <w:r w:rsidRPr="006F6FDA">
              <w:t xml:space="preserve"> may include:</w:t>
            </w:r>
          </w:p>
        </w:tc>
        <w:tc>
          <w:tcPr>
            <w:tcW w:w="5028" w:type="dxa"/>
            <w:tcBorders>
              <w:top w:val="nil"/>
              <w:left w:val="nil"/>
              <w:bottom w:val="nil"/>
              <w:right w:val="nil"/>
            </w:tcBorders>
            <w:tcMar>
              <w:top w:w="0" w:type="dxa"/>
              <w:left w:w="62" w:type="dxa"/>
              <w:bottom w:w="0" w:type="dxa"/>
              <w:right w:w="62" w:type="dxa"/>
            </w:tcMar>
          </w:tcPr>
          <w:p w:rsidR="00000000" w:rsidRPr="006F6FDA" w:rsidP="006F6FDA">
            <w:pPr>
              <w:pStyle w:val="ListBullet"/>
            </w:pPr>
            <w:r w:rsidRPr="006F6FDA">
              <w:t xml:space="preserve">skidded and edged turns </w:t>
            </w:r>
          </w:p>
          <w:p w:rsidR="00000000" w:rsidRPr="006F6FDA" w:rsidP="006F6FDA">
            <w:pPr>
              <w:pStyle w:val="ListBullet"/>
            </w:pPr>
            <w:r w:rsidRPr="006F6FDA">
              <w:t>edge con</w:t>
            </w:r>
            <w:r w:rsidRPr="006F6FDA">
              <w:t>trol</w:t>
            </w:r>
          </w:p>
          <w:p w:rsidR="00000000" w:rsidRPr="006F6FDA" w:rsidP="006F6FDA">
            <w:pPr>
              <w:pStyle w:val="ListBullet"/>
            </w:pPr>
            <w:r w:rsidRPr="006F6FDA">
              <w:t xml:space="preserve">side-slipping with flexion-extension </w:t>
            </w:r>
          </w:p>
          <w:p w:rsidR="00000000" w:rsidRPr="006F6FDA" w:rsidP="006F6FDA">
            <w:pPr>
              <w:pStyle w:val="ListBullet"/>
            </w:pPr>
            <w:r w:rsidRPr="006F6FDA">
              <w:t>speed control</w:t>
            </w:r>
          </w:p>
          <w:p w:rsidR="00000000" w:rsidRPr="006F6FDA" w:rsidP="006F6FDA">
            <w:pPr>
              <w:pStyle w:val="ListBullet"/>
            </w:pPr>
            <w:r w:rsidRPr="006F6FDA">
              <w:t>stopping</w:t>
            </w:r>
          </w:p>
          <w:p w:rsidR="00000000" w:rsidRPr="006F6FDA" w:rsidP="006F6FDA">
            <w:pPr>
              <w:pStyle w:val="ListBullet"/>
            </w:pPr>
            <w:r w:rsidRPr="006F6FDA">
              <w:t>falling</w:t>
            </w:r>
          </w:p>
          <w:p w:rsidR="00000000" w:rsidP="006F6FDA">
            <w:pPr>
              <w:pStyle w:val="ListBullet"/>
              <w:rPr>
                <w:lang w:val="en-NZ"/>
              </w:rPr>
            </w:pPr>
            <w:r w:rsidRPr="006F6FDA">
              <w:t>balance.</w:t>
            </w:r>
          </w:p>
        </w:tc>
      </w:tr>
      <w:tr w:rsidTr="00B24875">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6F6FDA">
            <w:pPr>
              <w:pStyle w:val="BodyText"/>
              <w:rPr>
                <w:lang w:val="en-NZ"/>
              </w:rPr>
            </w:pPr>
            <w:r w:rsidRPr="006F6FDA">
              <w:rPr>
                <w:rStyle w:val="BoldandItalics"/>
              </w:rPr>
              <w:t>Communication system</w:t>
            </w:r>
            <w:r w:rsidRPr="006F6FDA">
              <w:t xml:space="preserve"> may include:</w:t>
            </w:r>
          </w:p>
        </w:tc>
        <w:tc>
          <w:tcPr>
            <w:tcW w:w="5028" w:type="dxa"/>
            <w:tcBorders>
              <w:top w:val="nil"/>
              <w:left w:val="nil"/>
              <w:bottom w:val="nil"/>
              <w:right w:val="nil"/>
            </w:tcBorders>
            <w:tcMar>
              <w:top w:w="0" w:type="dxa"/>
              <w:left w:w="62" w:type="dxa"/>
              <w:bottom w:w="0" w:type="dxa"/>
              <w:right w:w="62" w:type="dxa"/>
            </w:tcMar>
          </w:tcPr>
          <w:p w:rsidR="00000000" w:rsidRPr="006F6FDA" w:rsidP="006F6FDA">
            <w:pPr>
              <w:pStyle w:val="ListBullet"/>
            </w:pPr>
            <w:r w:rsidRPr="006F6FDA">
              <w:t>calls</w:t>
            </w:r>
          </w:p>
          <w:p w:rsidR="00000000" w:rsidRPr="006F6FDA" w:rsidP="006F6FDA">
            <w:pPr>
              <w:pStyle w:val="ListBullet"/>
            </w:pPr>
            <w:r w:rsidRPr="006F6FDA">
              <w:t>radio</w:t>
            </w:r>
          </w:p>
          <w:p w:rsidR="00000000" w:rsidRPr="006F6FDA" w:rsidP="006F6FDA">
            <w:pPr>
              <w:pStyle w:val="ListBullet"/>
            </w:pPr>
            <w:r w:rsidRPr="006F6FDA">
              <w:t>hand signals</w:t>
            </w:r>
          </w:p>
          <w:p w:rsidR="00000000" w:rsidP="006F6FDA">
            <w:pPr>
              <w:pStyle w:val="ListBullet"/>
              <w:rPr>
                <w:lang w:val="en-NZ"/>
              </w:rPr>
            </w:pPr>
            <w:r w:rsidRPr="006F6FDA">
              <w:t>whistles.</w:t>
            </w:r>
          </w:p>
        </w:tc>
      </w:tr>
      <w:tr w:rsidTr="00B24875">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6F6FDA">
            <w:pPr>
              <w:pStyle w:val="BodyText"/>
              <w:rPr>
                <w:lang w:val="en-NZ"/>
              </w:rPr>
            </w:pPr>
            <w:r w:rsidRPr="006F6FDA">
              <w:rPr>
                <w:rStyle w:val="BoldandItalics"/>
              </w:rPr>
              <w:t>Safety procedures</w:t>
            </w:r>
            <w:r w:rsidRPr="006F6FDA">
              <w:t xml:space="preserve"> may include:</w:t>
            </w:r>
          </w:p>
        </w:tc>
        <w:tc>
          <w:tcPr>
            <w:tcW w:w="5028" w:type="dxa"/>
            <w:tcBorders>
              <w:top w:val="nil"/>
              <w:left w:val="nil"/>
              <w:bottom w:val="nil"/>
              <w:right w:val="nil"/>
            </w:tcBorders>
            <w:tcMar>
              <w:top w:w="0" w:type="dxa"/>
              <w:left w:w="62" w:type="dxa"/>
              <w:bottom w:w="0" w:type="dxa"/>
              <w:right w:w="62" w:type="dxa"/>
            </w:tcMar>
          </w:tcPr>
          <w:p w:rsidR="00000000" w:rsidRPr="006F6FDA" w:rsidP="006F6FDA">
            <w:pPr>
              <w:pStyle w:val="ListBullet"/>
            </w:pPr>
            <w:r w:rsidRPr="006F6FDA">
              <w:t>equipment checked and undamaged</w:t>
            </w:r>
          </w:p>
          <w:p w:rsidR="00000000" w:rsidRPr="006F6FDA" w:rsidP="006F6FDA">
            <w:pPr>
              <w:pStyle w:val="ListBullet"/>
            </w:pPr>
            <w:r w:rsidRPr="006F6FDA">
              <w:t>snowboarders ready</w:t>
            </w:r>
          </w:p>
          <w:p w:rsidR="00000000" w:rsidRPr="006F6FDA" w:rsidP="006F6FDA">
            <w:pPr>
              <w:pStyle w:val="ListBullet"/>
            </w:pPr>
            <w:r w:rsidRPr="006F6FDA">
              <w:t>correct fitting equipment</w:t>
            </w:r>
          </w:p>
          <w:p w:rsidR="00000000" w:rsidRPr="006F6FDA" w:rsidP="006F6FDA">
            <w:pPr>
              <w:pStyle w:val="ListBullet"/>
            </w:pPr>
            <w:r w:rsidRPr="006F6FDA">
              <w:t>wearing of helmets</w:t>
            </w:r>
          </w:p>
          <w:p w:rsidR="00000000" w:rsidRPr="006F6FDA" w:rsidP="006F6FDA">
            <w:pPr>
              <w:pStyle w:val="ListBullet"/>
            </w:pPr>
            <w:r w:rsidRPr="006F6FDA">
              <w:t>appropriate spacing between participants</w:t>
            </w:r>
          </w:p>
          <w:p w:rsidR="00000000" w:rsidRPr="006F6FDA" w:rsidP="006F6FDA">
            <w:pPr>
              <w:pStyle w:val="ListBullet"/>
            </w:pPr>
            <w:r w:rsidRPr="006F6FDA">
              <w:t>understanding of contingency and risk management plans</w:t>
            </w:r>
          </w:p>
          <w:p w:rsidR="00000000" w:rsidP="006F6FDA">
            <w:pPr>
              <w:pStyle w:val="ListBullet"/>
              <w:rPr>
                <w:lang w:val="en-NZ"/>
              </w:rPr>
            </w:pPr>
            <w:r w:rsidRPr="006F6FDA">
              <w:t>use of safety and rescue equipment.</w:t>
            </w:r>
          </w:p>
        </w:tc>
      </w:tr>
      <w:tr w:rsidTr="00B24875">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6F6FDA">
            <w:pPr>
              <w:pStyle w:val="BodyText"/>
              <w:rPr>
                <w:lang w:val="en-NZ"/>
              </w:rPr>
            </w:pPr>
            <w:r w:rsidRPr="006F6FDA">
              <w:rPr>
                <w:rStyle w:val="BoldandItalics"/>
              </w:rPr>
              <w:t>Participant's performance</w:t>
            </w:r>
            <w:r w:rsidRPr="006F6FDA">
              <w:t xml:space="preserve"> may include:</w:t>
            </w:r>
          </w:p>
        </w:tc>
        <w:tc>
          <w:tcPr>
            <w:tcW w:w="5028" w:type="dxa"/>
            <w:tcBorders>
              <w:top w:val="nil"/>
              <w:left w:val="nil"/>
              <w:bottom w:val="nil"/>
              <w:right w:val="nil"/>
            </w:tcBorders>
            <w:tcMar>
              <w:top w:w="0" w:type="dxa"/>
              <w:left w:w="62" w:type="dxa"/>
              <w:bottom w:w="0" w:type="dxa"/>
              <w:right w:w="62" w:type="dxa"/>
            </w:tcMar>
          </w:tcPr>
          <w:p w:rsidR="00000000" w:rsidRPr="006F6FDA" w:rsidP="006F6FDA">
            <w:pPr>
              <w:pStyle w:val="ListBullet"/>
            </w:pPr>
            <w:r w:rsidRPr="006F6FDA">
              <w:t>use of appropriate communication system</w:t>
            </w:r>
          </w:p>
          <w:p w:rsidR="00000000" w:rsidRPr="006F6FDA" w:rsidP="006F6FDA">
            <w:pPr>
              <w:pStyle w:val="ListBullet"/>
            </w:pPr>
            <w:r w:rsidRPr="006F6FDA">
              <w:t>snowboarding technique</w:t>
            </w:r>
          </w:p>
          <w:p w:rsidR="00000000" w:rsidRPr="006F6FDA" w:rsidP="006F6FDA">
            <w:pPr>
              <w:pStyle w:val="ListBullet"/>
            </w:pPr>
            <w:r w:rsidRPr="006F6FDA">
              <w:t>attitude</w:t>
            </w:r>
          </w:p>
          <w:p w:rsidR="00000000" w:rsidRPr="006F6FDA" w:rsidP="006F6FDA">
            <w:pPr>
              <w:pStyle w:val="ListBullet"/>
            </w:pPr>
            <w:r w:rsidRPr="006F6FDA">
              <w:t>negotiation of hazards</w:t>
            </w:r>
          </w:p>
          <w:p w:rsidR="00000000" w:rsidP="006F6FDA">
            <w:pPr>
              <w:pStyle w:val="ListBullet"/>
              <w:rPr>
                <w:lang w:val="en-NZ"/>
              </w:rPr>
            </w:pPr>
            <w:r w:rsidRPr="006F6FDA">
              <w:t>use and maintenance of equipment.</w:t>
            </w:r>
          </w:p>
        </w:tc>
      </w:tr>
      <w:tr w:rsidTr="00B24875">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6F6FDA">
            <w:pPr>
              <w:pStyle w:val="BodyText"/>
              <w:rPr>
                <w:lang w:val="en-NZ"/>
              </w:rPr>
            </w:pPr>
            <w:r w:rsidRPr="006F6FDA">
              <w:rPr>
                <w:rStyle w:val="BoldandItalics"/>
              </w:rPr>
              <w:t>Variable factors</w:t>
            </w:r>
            <w:r w:rsidRPr="006F6FDA">
              <w:t xml:space="preserve"> may include:</w:t>
            </w:r>
          </w:p>
        </w:tc>
        <w:tc>
          <w:tcPr>
            <w:tcW w:w="5028" w:type="dxa"/>
            <w:tcBorders>
              <w:top w:val="nil"/>
              <w:left w:val="nil"/>
              <w:bottom w:val="nil"/>
              <w:right w:val="nil"/>
            </w:tcBorders>
            <w:tcMar>
              <w:top w:w="0" w:type="dxa"/>
              <w:left w:w="62" w:type="dxa"/>
              <w:bottom w:w="0" w:type="dxa"/>
              <w:right w:w="62" w:type="dxa"/>
            </w:tcMar>
          </w:tcPr>
          <w:p w:rsidR="00000000" w:rsidRPr="006F6FDA" w:rsidP="006F6FDA">
            <w:pPr>
              <w:pStyle w:val="ListBullet"/>
            </w:pPr>
            <w:r w:rsidRPr="006F6FDA">
              <w:t>change of weather</w:t>
            </w:r>
          </w:p>
          <w:p w:rsidR="00000000" w:rsidRPr="006F6FDA" w:rsidP="006F6FDA">
            <w:pPr>
              <w:pStyle w:val="ListBullet"/>
            </w:pPr>
            <w:r w:rsidRPr="006F6FDA">
              <w:t>equipment failure</w:t>
            </w:r>
          </w:p>
          <w:p w:rsidR="00000000" w:rsidRPr="006F6FDA" w:rsidP="006F6FDA">
            <w:pPr>
              <w:pStyle w:val="ListBullet"/>
            </w:pPr>
            <w:r w:rsidRPr="006F6FDA">
              <w:t>participant's needs</w:t>
            </w:r>
          </w:p>
          <w:p w:rsidR="00000000" w:rsidP="006F6FDA">
            <w:pPr>
              <w:pStyle w:val="ListBullet"/>
              <w:rPr>
                <w:lang w:val="en-NZ"/>
              </w:rPr>
            </w:pPr>
            <w:r w:rsidRPr="006F6FDA">
              <w:t>snow conditions.</w:t>
            </w:r>
          </w:p>
        </w:tc>
      </w:tr>
      <w:tr w:rsidTr="00B24875">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6F6FDA">
            <w:pPr>
              <w:pStyle w:val="BodyText"/>
              <w:rPr>
                <w:lang w:val="en-NZ"/>
              </w:rPr>
            </w:pPr>
            <w:r w:rsidRPr="006F6FDA">
              <w:rPr>
                <w:rStyle w:val="BoldandItalics"/>
              </w:rPr>
              <w:t>Temporary site</w:t>
            </w:r>
            <w:r w:rsidRPr="006F6FDA">
              <w:t xml:space="preserve"> may include:</w:t>
            </w:r>
          </w:p>
        </w:tc>
        <w:tc>
          <w:tcPr>
            <w:tcW w:w="5028" w:type="dxa"/>
            <w:tcBorders>
              <w:top w:val="nil"/>
              <w:left w:val="nil"/>
              <w:bottom w:val="nil"/>
              <w:right w:val="nil"/>
            </w:tcBorders>
            <w:tcMar>
              <w:top w:w="0" w:type="dxa"/>
              <w:left w:w="62" w:type="dxa"/>
              <w:bottom w:w="0" w:type="dxa"/>
              <w:right w:w="62" w:type="dxa"/>
            </w:tcMar>
          </w:tcPr>
          <w:p w:rsidR="00000000" w:rsidRPr="006F6FDA" w:rsidP="006F6FDA">
            <w:pPr>
              <w:pStyle w:val="ListBullet"/>
            </w:pPr>
            <w:r w:rsidRPr="006F6FDA">
              <w:t>safe location to arrange shelter, such as tents, bivvies, snow caves or lean-tos</w:t>
            </w:r>
          </w:p>
          <w:p w:rsidR="00000000" w:rsidRPr="006F6FDA" w:rsidP="006F6FDA">
            <w:pPr>
              <w:pStyle w:val="ListBullet"/>
            </w:pPr>
            <w:r w:rsidRPr="006F6FDA">
              <w:t>appropriate shelter for prevailing weather conditions</w:t>
            </w:r>
          </w:p>
          <w:p w:rsidR="00000000" w:rsidP="006F6FDA">
            <w:pPr>
              <w:pStyle w:val="ListBullet"/>
              <w:rPr>
                <w:lang w:val="en-NZ"/>
              </w:rPr>
            </w:pPr>
            <w:r w:rsidRPr="006F6FDA">
              <w:t xml:space="preserve">comfort and safety. </w:t>
            </w:r>
          </w:p>
        </w:tc>
      </w:tr>
      <w:tr w:rsidTr="00B24875">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6F6FDA">
            <w:pPr>
              <w:pStyle w:val="BodyText"/>
              <w:rPr>
                <w:lang w:val="en-NZ"/>
              </w:rPr>
            </w:pPr>
            <w:r w:rsidRPr="006F6FDA">
              <w:rPr>
                <w:rStyle w:val="BoldandItalics"/>
              </w:rPr>
              <w:t>Relevant aspects</w:t>
            </w:r>
            <w:r w:rsidRPr="006F6FDA">
              <w:t xml:space="preserve"> may include:</w:t>
            </w:r>
          </w:p>
        </w:tc>
        <w:tc>
          <w:tcPr>
            <w:tcW w:w="5028" w:type="dxa"/>
            <w:tcBorders>
              <w:top w:val="nil"/>
              <w:left w:val="nil"/>
              <w:bottom w:val="nil"/>
              <w:right w:val="nil"/>
            </w:tcBorders>
            <w:tcMar>
              <w:top w:w="0" w:type="dxa"/>
              <w:left w:w="62" w:type="dxa"/>
              <w:bottom w:w="0" w:type="dxa"/>
              <w:right w:w="62" w:type="dxa"/>
            </w:tcMar>
          </w:tcPr>
          <w:p w:rsidR="00000000" w:rsidRPr="006F6FDA" w:rsidP="006F6FDA">
            <w:pPr>
              <w:pStyle w:val="ListBullet"/>
            </w:pPr>
            <w:r w:rsidRPr="006F6FDA">
              <w:t>objectives</w:t>
            </w:r>
          </w:p>
          <w:p w:rsidR="00000000" w:rsidRPr="006F6FDA" w:rsidP="006F6FDA">
            <w:pPr>
              <w:pStyle w:val="ListBullet"/>
            </w:pPr>
            <w:r w:rsidRPr="006F6FDA">
              <w:t>planning process</w:t>
            </w:r>
          </w:p>
          <w:p w:rsidR="00000000" w:rsidRPr="006F6FDA" w:rsidP="006F6FDA">
            <w:pPr>
              <w:pStyle w:val="ListBullet"/>
            </w:pPr>
            <w:r w:rsidRPr="006F6FDA">
              <w:t>activity site</w:t>
            </w:r>
          </w:p>
          <w:p w:rsidR="00000000" w:rsidRPr="006F6FDA" w:rsidP="006F6FDA">
            <w:pPr>
              <w:pStyle w:val="ListBullet"/>
            </w:pPr>
            <w:r w:rsidRPr="006F6FDA">
              <w:t>weather</w:t>
            </w:r>
          </w:p>
          <w:p w:rsidR="00000000" w:rsidRPr="006F6FDA" w:rsidP="006F6FDA">
            <w:pPr>
              <w:pStyle w:val="ListBullet"/>
            </w:pPr>
            <w:r w:rsidRPr="006F6FDA">
              <w:t>equipment selection</w:t>
            </w:r>
          </w:p>
          <w:p w:rsidR="00000000" w:rsidRPr="006F6FDA" w:rsidP="006F6FDA">
            <w:pPr>
              <w:pStyle w:val="ListBullet"/>
            </w:pPr>
            <w:r w:rsidRPr="006F6FDA">
              <w:t>clothing selection</w:t>
            </w:r>
          </w:p>
          <w:p w:rsidR="00000000" w:rsidRPr="006F6FDA" w:rsidP="006F6FDA">
            <w:pPr>
              <w:pStyle w:val="ListBullet"/>
            </w:pPr>
            <w:r w:rsidRPr="006F6FDA">
              <w:t>food selection</w:t>
            </w:r>
          </w:p>
          <w:p w:rsidR="00000000" w:rsidRPr="006F6FDA" w:rsidP="006F6FDA">
            <w:pPr>
              <w:pStyle w:val="ListBullet"/>
            </w:pPr>
            <w:r w:rsidRPr="006F6FDA">
              <w:t>instructional content</w:t>
            </w:r>
          </w:p>
          <w:p w:rsidR="00000000" w:rsidRPr="006F6FDA" w:rsidP="006F6FDA">
            <w:pPr>
              <w:pStyle w:val="ListBullet"/>
            </w:pPr>
            <w:r w:rsidRPr="006F6FDA">
              <w:t>instructional technique</w:t>
            </w:r>
          </w:p>
          <w:p w:rsidR="00000000" w:rsidRPr="006F6FDA" w:rsidP="006F6FDA">
            <w:pPr>
              <w:pStyle w:val="ListBullet"/>
            </w:pPr>
            <w:r w:rsidRPr="006F6FDA">
              <w:t>assessment technique</w:t>
            </w:r>
          </w:p>
          <w:p w:rsidR="00000000" w:rsidRPr="006F6FDA" w:rsidP="006F6FDA">
            <w:pPr>
              <w:pStyle w:val="ListBullet"/>
            </w:pPr>
            <w:r w:rsidRPr="006F6FDA">
              <w:t>group feedback</w:t>
            </w:r>
          </w:p>
          <w:p w:rsidR="00000000" w:rsidRPr="006F6FDA" w:rsidP="006F6FDA">
            <w:pPr>
              <w:pStyle w:val="ListBullet"/>
            </w:pPr>
            <w:r w:rsidRPr="006F6FDA">
              <w:t>directing techniques:</w:t>
            </w:r>
          </w:p>
          <w:p w:rsidR="00000000" w:rsidRPr="006F6FDA" w:rsidP="006F6FDA">
            <w:pPr>
              <w:pStyle w:val="ListBullet2"/>
            </w:pPr>
            <w:r w:rsidRPr="006F6FDA">
              <w:t>rescue techniques employed.</w:t>
            </w:r>
          </w:p>
        </w:tc>
      </w:tr>
    </w:tbl>
    <w:p w:rsidR="00000000" w:rsidRPr="006F6FDA" w:rsidP="006F6FDA">
      <w:pPr>
        <w:pStyle w:val="BodyText"/>
      </w:pPr>
    </w:p>
    <w:p w:rsidR="00000000" w:rsidRPr="006F6FDA" w:rsidP="006F6FDA">
      <w:pPr>
        <w:pStyle w:val="AllowPageBreak"/>
      </w:pPr>
    </w:p>
    <w:p w:rsidR="00000000" w:rsidRPr="006F6FDA" w:rsidP="006F6FDA">
      <w:pPr>
        <w:pStyle w:val="Heading1"/>
      </w:pPr>
      <w:bookmarkStart w:id="12" w:name="O_367651"/>
      <w:bookmarkEnd w:id="12"/>
      <w:r w:rsidRPr="006F6FDA">
        <w:t>Unit Sector(s)</w:t>
      </w:r>
    </w:p>
    <w:p w:rsidR="00000000" w:rsidRPr="006F6FDA" w:rsidP="006F6FDA">
      <w:pPr>
        <w:pStyle w:val="BodyText"/>
      </w:pPr>
      <w:r w:rsidRPr="006F6FDA">
        <w:t>Outdoor Recreation</w:t>
      </w:r>
    </w:p>
    <w:p w:rsidR="00000000" w:rsidRPr="006F6FDA" w:rsidP="006F6FDA">
      <w:pPr>
        <w:pStyle w:val="AllowPageBreak"/>
      </w:pPr>
    </w:p>
    <w:p w:rsidR="00000000" w:rsidRPr="006F6FDA" w:rsidP="006F6FDA">
      <w:pPr>
        <w:pStyle w:val="Heading1"/>
      </w:pPr>
      <w:bookmarkStart w:id="13" w:name="O_390060"/>
      <w:bookmarkEnd w:id="13"/>
      <w:r w:rsidRPr="006F6FDA">
        <w:t>Competency Field</w:t>
      </w:r>
    </w:p>
    <w:p w:rsidR="00000000" w:rsidRPr="006F6FDA" w:rsidP="006F6FDA">
      <w:pPr>
        <w:pStyle w:val="BodyText"/>
      </w:pPr>
      <w:r w:rsidRPr="006F6FDA">
        <w:t>Snowboarding</w:t>
      </w:r>
    </w:p>
    <w:p w:rsidR="00000000" w:rsidRPr="006F6FDA" w:rsidP="006F6FDA"/>
    <w:sectPr w:rsidSect="006F6F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F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4875" w:rsidP="00B248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F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875" w:rsidP="006F6F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24875" w:rsidP="006F6F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24875" w:rsidP="006F6F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F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4875" w:rsidP="00B248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F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875" w:rsidP="006F6FDA">
    <w:pPr>
      <w:pStyle w:val="Header"/>
      <w:framePr w:wrap="around"/>
    </w:pPr>
    <w:r>
      <w:fldChar w:fldCharType="begin"/>
    </w:r>
    <w:r>
      <w:instrText xml:space="preserve"> TITLE   \* MERGEFORMAT </w:instrText>
    </w:r>
    <w:r>
      <w:fldChar w:fldCharType="separate"/>
    </w:r>
    <w:r>
      <w:t>SISOSKB408A Guide overnight snowboarding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24875" w:rsidP="006F6F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7633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EE3B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FC0E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F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6FDA"/>
    <w:pPr>
      <w:spacing w:before="360" w:after="60"/>
      <w:outlineLvl w:val="0"/>
    </w:pPr>
    <w:rPr>
      <w:sz w:val="32"/>
    </w:rPr>
  </w:style>
  <w:style w:type="paragraph" w:styleId="Heading2">
    <w:name w:val="heading 2"/>
    <w:basedOn w:val="HeadingBase"/>
    <w:next w:val="BodyText"/>
    <w:link w:val="Heading2Char"/>
    <w:qFormat/>
    <w:rsid w:val="006F6FDA"/>
    <w:pPr>
      <w:keepLines/>
      <w:spacing w:before="240" w:after="120"/>
      <w:outlineLvl w:val="1"/>
    </w:pPr>
    <w:rPr>
      <w:sz w:val="28"/>
      <w:szCs w:val="40"/>
    </w:rPr>
  </w:style>
  <w:style w:type="paragraph" w:styleId="Heading3">
    <w:name w:val="heading 3"/>
    <w:basedOn w:val="HeadingBase"/>
    <w:next w:val="BodyText"/>
    <w:link w:val="Heading3Char"/>
    <w:qFormat/>
    <w:rsid w:val="006F6FDA"/>
    <w:pPr>
      <w:spacing w:before="180" w:after="120"/>
      <w:outlineLvl w:val="2"/>
    </w:pPr>
    <w:rPr>
      <w:spacing w:val="-10"/>
      <w:kern w:val="32"/>
    </w:rPr>
  </w:style>
  <w:style w:type="paragraph" w:styleId="Heading4">
    <w:name w:val="heading 4"/>
    <w:basedOn w:val="HeadingBase"/>
    <w:next w:val="BodyText"/>
    <w:link w:val="Heading4Char"/>
    <w:qFormat/>
    <w:rsid w:val="006F6FDA"/>
    <w:pPr>
      <w:spacing w:before="160" w:after="120"/>
      <w:outlineLvl w:val="3"/>
    </w:pPr>
    <w:rPr>
      <w:sz w:val="22"/>
    </w:rPr>
  </w:style>
  <w:style w:type="paragraph" w:styleId="Heading5">
    <w:name w:val="heading 5"/>
    <w:basedOn w:val="HeadingBase"/>
    <w:next w:val="Normal"/>
    <w:link w:val="Heading5Char"/>
    <w:qFormat/>
    <w:rsid w:val="006F6FDA"/>
    <w:pPr>
      <w:spacing w:before="80"/>
      <w:outlineLvl w:val="4"/>
    </w:pPr>
    <w:rPr>
      <w:color w:val="918585"/>
      <w:sz w:val="20"/>
    </w:rPr>
  </w:style>
  <w:style w:type="paragraph" w:styleId="Heading6">
    <w:name w:val="heading 6"/>
    <w:basedOn w:val="HeadingBase"/>
    <w:next w:val="Normal"/>
    <w:link w:val="Heading6Char"/>
    <w:qFormat/>
    <w:rsid w:val="006F6FDA"/>
    <w:pPr>
      <w:spacing w:before="60"/>
      <w:outlineLvl w:val="5"/>
    </w:pPr>
    <w:rPr>
      <w:color w:val="918585"/>
      <w:sz w:val="20"/>
    </w:rPr>
  </w:style>
  <w:style w:type="paragraph" w:styleId="Heading7">
    <w:name w:val="heading 7"/>
    <w:basedOn w:val="Normal"/>
    <w:next w:val="Normal"/>
    <w:link w:val="Heading7Char"/>
    <w:qFormat/>
    <w:rsid w:val="006F6FDA"/>
    <w:pPr>
      <w:ind w:left="720"/>
      <w:outlineLvl w:val="6"/>
    </w:pPr>
    <w:rPr>
      <w:i/>
    </w:rPr>
  </w:style>
  <w:style w:type="paragraph" w:styleId="Heading8">
    <w:name w:val="heading 8"/>
    <w:basedOn w:val="Normal"/>
    <w:next w:val="Normal"/>
    <w:link w:val="Heading8Char"/>
    <w:qFormat/>
    <w:rsid w:val="006F6FDA"/>
    <w:pPr>
      <w:ind w:left="720"/>
      <w:outlineLvl w:val="7"/>
    </w:pPr>
    <w:rPr>
      <w:i/>
    </w:rPr>
  </w:style>
  <w:style w:type="paragraph" w:styleId="Heading9">
    <w:name w:val="heading 9"/>
    <w:basedOn w:val="Normal"/>
    <w:next w:val="Normal"/>
    <w:link w:val="Heading9Char"/>
    <w:qFormat/>
    <w:rsid w:val="006F6FDA"/>
    <w:pPr>
      <w:ind w:left="720"/>
      <w:outlineLvl w:val="8"/>
    </w:pPr>
    <w:rPr>
      <w:i/>
    </w:rPr>
  </w:style>
  <w:style w:type="character" w:default="1" w:styleId="DefaultParagraphFont">
    <w:name w:val="Default Paragraph Font"/>
    <w:uiPriority w:val="1"/>
    <w:unhideWhenUsed/>
    <w:rsid w:val="006F6F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6FDA"/>
  </w:style>
  <w:style w:type="character" w:customStyle="1" w:styleId="Heading1Char">
    <w:name w:val="Heading 1 Char"/>
    <w:basedOn w:val="DefaultParagraphFont"/>
    <w:link w:val="Heading1"/>
    <w:rsid w:val="006F6FDA"/>
    <w:rPr>
      <w:rFonts w:ascii="Times New Roman" w:eastAsia="Times New Roman" w:hAnsi="Times New Roman" w:cs="Times New Roman"/>
      <w:b/>
      <w:sz w:val="32"/>
      <w:szCs w:val="20"/>
      <w:lang w:eastAsia="en-US"/>
    </w:rPr>
  </w:style>
  <w:style w:type="paragraph" w:styleId="BodyText">
    <w:name w:val="Body Text"/>
    <w:basedOn w:val="Normal"/>
    <w:link w:val="BodyTextChar"/>
    <w:rsid w:val="006F6F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6FDA"/>
    <w:rPr>
      <w:rFonts w:ascii="Times New Roman" w:eastAsia="Times New Roman" w:hAnsi="Times New Roman" w:cs="Times New Roman"/>
      <w:sz w:val="24"/>
      <w:lang w:val="en-US" w:eastAsia="en-US"/>
    </w:rPr>
  </w:style>
  <w:style w:type="paragraph" w:styleId="Footer">
    <w:name w:val="footer"/>
    <w:basedOn w:val="Normal"/>
    <w:link w:val="FooterChar"/>
    <w:rsid w:val="006F6F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6FDA"/>
    <w:rPr>
      <w:rFonts w:ascii="Times New Roman" w:eastAsia="Times New Roman" w:hAnsi="Times New Roman" w:cs="Times New Roman"/>
      <w:sz w:val="16"/>
      <w:lang w:val="en-US" w:eastAsia="en-US"/>
    </w:rPr>
  </w:style>
  <w:style w:type="paragraph" w:styleId="List">
    <w:name w:val="List"/>
    <w:basedOn w:val="BodyText"/>
    <w:next w:val="BodyText"/>
    <w:rsid w:val="006F6FDA"/>
    <w:pPr>
      <w:tabs>
        <w:tab w:val="left" w:pos="340"/>
      </w:tabs>
      <w:spacing w:before="60" w:after="60"/>
      <w:ind w:left="340" w:hanging="340"/>
    </w:pPr>
  </w:style>
  <w:style w:type="paragraph" w:styleId="ListBullet">
    <w:name w:val="List Bullet"/>
    <w:basedOn w:val="List"/>
    <w:rsid w:val="006F6FDA"/>
    <w:pPr>
      <w:numPr>
        <w:numId w:val="13"/>
      </w:numPr>
      <w:tabs>
        <w:tab w:val="clear" w:pos="340"/>
      </w:tabs>
      <w:spacing w:before="40" w:after="40"/>
    </w:pPr>
  </w:style>
  <w:style w:type="character" w:customStyle="1" w:styleId="SpecialBold">
    <w:name w:val="Special Bold"/>
    <w:basedOn w:val="DefaultParagraphFont"/>
    <w:rsid w:val="006F6FDA"/>
    <w:rPr>
      <w:b/>
      <w:spacing w:val="0"/>
    </w:rPr>
  </w:style>
  <w:style w:type="paragraph" w:styleId="ListBullet2">
    <w:name w:val="List Bullet 2"/>
    <w:basedOn w:val="List2"/>
    <w:rsid w:val="006F6FDA"/>
    <w:pPr>
      <w:numPr>
        <w:numId w:val="14"/>
      </w:numPr>
      <w:tabs>
        <w:tab w:val="clear" w:pos="680"/>
      </w:tabs>
    </w:pPr>
  </w:style>
  <w:style w:type="paragraph" w:styleId="Header">
    <w:name w:val="header"/>
    <w:basedOn w:val="Normal"/>
    <w:link w:val="HeaderChar"/>
    <w:rsid w:val="006F6F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6F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6FDA"/>
    <w:pPr>
      <w:spacing w:before="240" w:after="120"/>
      <w:outlineLvl w:val="0"/>
    </w:pPr>
    <w:rPr>
      <w:rFonts w:ascii="Times New Roman" w:hAnsi="Times New Roman"/>
      <w:b/>
      <w:sz w:val="28"/>
    </w:rPr>
  </w:style>
  <w:style w:type="paragraph" w:customStyle="1" w:styleId="AllowPageBreak">
    <w:name w:val="AllowPageBreak"/>
    <w:rsid w:val="006F6F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F6FDA"/>
    <w:pPr>
      <w:tabs>
        <w:tab w:val="left" w:pos="680"/>
      </w:tabs>
      <w:spacing w:before="60" w:after="60"/>
      <w:ind w:left="680" w:hanging="340"/>
    </w:pPr>
  </w:style>
  <w:style w:type="character" w:customStyle="1" w:styleId="BoldandItalics">
    <w:name w:val="Bold and Italics"/>
    <w:qFormat/>
    <w:rsid w:val="006F6FDA"/>
    <w:rPr>
      <w:b/>
      <w:i/>
      <w:u w:val="none"/>
    </w:rPr>
  </w:style>
  <w:style w:type="character" w:customStyle="1" w:styleId="Heading2Char">
    <w:name w:val="Heading 2 Char"/>
    <w:basedOn w:val="DefaultParagraphFont"/>
    <w:link w:val="Heading2"/>
    <w:rsid w:val="006F6F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6F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6F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6F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6F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6F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6F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6FDA"/>
    <w:rPr>
      <w:rFonts w:ascii="Courier New" w:eastAsia="Times New Roman" w:hAnsi="Courier New" w:cs="Times New Roman"/>
      <w:i/>
      <w:szCs w:val="20"/>
      <w:lang w:val="en-US" w:eastAsia="en-US"/>
    </w:rPr>
  </w:style>
  <w:style w:type="paragraph" w:customStyle="1" w:styleId="HeadingBase">
    <w:name w:val="Heading Base"/>
    <w:rsid w:val="006F6F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6FDA"/>
    <w:pPr>
      <w:tabs>
        <w:tab w:val="right" w:leader="dot" w:pos="9072"/>
      </w:tabs>
      <w:ind w:left="567"/>
    </w:pPr>
    <w:rPr>
      <w:szCs w:val="22"/>
    </w:rPr>
  </w:style>
  <w:style w:type="paragraph" w:customStyle="1" w:styleId="TOCBase">
    <w:name w:val="TOC Base"/>
    <w:rsid w:val="006F6F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6FDA"/>
    <w:pPr>
      <w:tabs>
        <w:tab w:val="right" w:leader="dot" w:pos="9072"/>
      </w:tabs>
      <w:spacing w:before="40" w:after="40"/>
      <w:ind w:left="284"/>
    </w:pPr>
    <w:rPr>
      <w:rFonts w:ascii="Times New Roman" w:hAnsi="Times New Roman"/>
    </w:rPr>
  </w:style>
  <w:style w:type="paragraph" w:styleId="TOC1">
    <w:name w:val="toc 1"/>
    <w:basedOn w:val="TOCBase"/>
    <w:next w:val="Normal"/>
    <w:rsid w:val="006F6F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6FDA"/>
    <w:pPr>
      <w:spacing w:before="5040"/>
      <w:jc w:val="center"/>
    </w:pPr>
    <w:rPr>
      <w:sz w:val="48"/>
      <w:szCs w:val="72"/>
      <w:lang w:val="en-US"/>
    </w:rPr>
  </w:style>
  <w:style w:type="character" w:customStyle="1" w:styleId="TitleChar">
    <w:name w:val="Title Char"/>
    <w:basedOn w:val="DefaultParagraphFont"/>
    <w:link w:val="Title"/>
    <w:rsid w:val="006F6F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6FDA"/>
    <w:pPr>
      <w:tabs>
        <w:tab w:val="left" w:pos="3600"/>
        <w:tab w:val="left" w:pos="3958"/>
      </w:tabs>
    </w:pPr>
  </w:style>
  <w:style w:type="paragraph" w:customStyle="1" w:styleId="Note">
    <w:name w:val="Note"/>
    <w:basedOn w:val="BodyText"/>
    <w:rsid w:val="006F6F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6FDA"/>
    <w:pPr>
      <w:framePr w:wrap="auto" w:hAnchor="text" w:y="6049"/>
    </w:pPr>
    <w:rPr>
      <w:color w:val="000000"/>
      <w:sz w:val="40"/>
    </w:rPr>
  </w:style>
  <w:style w:type="paragraph" w:customStyle="1" w:styleId="TOCTitle">
    <w:name w:val="TOCTitle"/>
    <w:basedOn w:val="Heading1"/>
    <w:rsid w:val="006F6FDA"/>
    <w:pPr>
      <w:spacing w:after="240"/>
      <w:jc w:val="center"/>
      <w:outlineLvl w:val="9"/>
    </w:pPr>
    <w:rPr>
      <w:caps/>
    </w:rPr>
  </w:style>
  <w:style w:type="paragraph" w:customStyle="1" w:styleId="Version">
    <w:name w:val="Version"/>
    <w:rsid w:val="006F6F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6FDA"/>
    <w:pPr>
      <w:keepNext w:val="0"/>
      <w:tabs>
        <w:tab w:val="right" w:pos="4176"/>
      </w:tabs>
      <w:ind w:left="198" w:hanging="198"/>
    </w:pPr>
    <w:rPr>
      <w:rFonts w:ascii="Garamond" w:hAnsi="Garamond"/>
    </w:rPr>
  </w:style>
  <w:style w:type="paragraph" w:styleId="IndexHeading">
    <w:name w:val="index heading"/>
    <w:basedOn w:val="Normal"/>
    <w:next w:val="Index1"/>
    <w:semiHidden/>
    <w:rsid w:val="006F6FDA"/>
    <w:pPr>
      <w:spacing w:before="120" w:after="120"/>
    </w:pPr>
    <w:rPr>
      <w:rFonts w:ascii="Arial" w:hAnsi="Arial"/>
      <w:b/>
      <w:color w:val="918585"/>
      <w:sz w:val="24"/>
    </w:rPr>
  </w:style>
  <w:style w:type="paragraph" w:customStyle="1" w:styleId="Chapter">
    <w:name w:val="Chapter"/>
    <w:basedOn w:val="Normal"/>
    <w:rsid w:val="006F6FDA"/>
    <w:pPr>
      <w:spacing w:before="240"/>
    </w:pPr>
    <w:rPr>
      <w:rFonts w:ascii="Times New Roman" w:hAnsi="Times New Roman"/>
      <w:smallCaps/>
      <w:spacing w:val="80"/>
      <w:sz w:val="28"/>
    </w:rPr>
  </w:style>
  <w:style w:type="paragraph" w:customStyle="1" w:styleId="InChapter">
    <w:name w:val="InChapter"/>
    <w:basedOn w:val="Heading3"/>
    <w:rsid w:val="006F6FDA"/>
    <w:pPr>
      <w:spacing w:after="240"/>
      <w:outlineLvl w:val="9"/>
    </w:pPr>
    <w:rPr>
      <w:noProof/>
    </w:rPr>
  </w:style>
  <w:style w:type="paragraph" w:styleId="Index2">
    <w:name w:val="index 2"/>
    <w:basedOn w:val="Normal"/>
    <w:next w:val="Normal"/>
    <w:semiHidden/>
    <w:rsid w:val="006F6FDA"/>
    <w:pPr>
      <w:tabs>
        <w:tab w:val="right" w:pos="4176"/>
      </w:tabs>
      <w:ind w:left="568" w:hanging="284"/>
    </w:pPr>
    <w:rPr>
      <w:rFonts w:ascii="Garamond" w:hAnsi="Garamond"/>
    </w:rPr>
  </w:style>
  <w:style w:type="paragraph" w:customStyle="1" w:styleId="Byline">
    <w:name w:val="Byline"/>
    <w:rsid w:val="006F6F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6FDA"/>
    <w:pPr>
      <w:tabs>
        <w:tab w:val="clear" w:pos="3600"/>
        <w:tab w:val="clear" w:pos="3958"/>
      </w:tabs>
      <w:jc w:val="right"/>
    </w:pPr>
  </w:style>
  <w:style w:type="character" w:styleId="Emphasis">
    <w:name w:val="Emphasis"/>
    <w:basedOn w:val="DefaultParagraphFont"/>
    <w:qFormat/>
    <w:rsid w:val="006F6FDA"/>
    <w:rPr>
      <w:i/>
    </w:rPr>
  </w:style>
  <w:style w:type="paragraph" w:styleId="Caption">
    <w:name w:val="caption"/>
    <w:basedOn w:val="BodyText"/>
    <w:next w:val="Normal"/>
    <w:qFormat/>
    <w:rsid w:val="006F6FDA"/>
    <w:pPr>
      <w:framePr w:w="2268" w:hSpace="181" w:vSpace="181" w:wrap="around" w:vAnchor="text" w:hAnchor="page" w:x="1135" w:y="285" w:anchorLock="1"/>
    </w:pPr>
    <w:rPr>
      <w:i/>
    </w:rPr>
  </w:style>
  <w:style w:type="paragraph" w:customStyle="1" w:styleId="MiniTOCTitle">
    <w:name w:val="MiniTOCTitle"/>
    <w:basedOn w:val="Heading4"/>
    <w:rsid w:val="006F6FDA"/>
    <w:pPr>
      <w:spacing w:before="240"/>
      <w:outlineLvl w:val="9"/>
    </w:pPr>
    <w:rPr>
      <w:noProof/>
      <w:sz w:val="24"/>
    </w:rPr>
  </w:style>
  <w:style w:type="paragraph" w:customStyle="1" w:styleId="MiniTOCItem">
    <w:name w:val="MiniTOCItem"/>
    <w:basedOn w:val="ListBullet"/>
    <w:rsid w:val="006F6FDA"/>
    <w:pPr>
      <w:numPr>
        <w:numId w:val="0"/>
      </w:numPr>
      <w:tabs>
        <w:tab w:val="right" w:leader="dot" w:pos="6521"/>
      </w:tabs>
      <w:spacing w:before="0" w:after="0"/>
    </w:pPr>
  </w:style>
  <w:style w:type="paragraph" w:customStyle="1" w:styleId="TOFTitle">
    <w:name w:val="TOFTitle"/>
    <w:basedOn w:val="TOCTitle"/>
    <w:rsid w:val="006F6FDA"/>
  </w:style>
  <w:style w:type="paragraph" w:styleId="TableofFigures">
    <w:name w:val="table of figures"/>
    <w:basedOn w:val="Normal"/>
    <w:next w:val="Normal"/>
    <w:semiHidden/>
    <w:rsid w:val="006F6FDA"/>
    <w:pPr>
      <w:tabs>
        <w:tab w:val="right" w:leader="dot" w:pos="9072"/>
      </w:tabs>
      <w:ind w:left="970" w:hanging="403"/>
    </w:pPr>
    <w:rPr>
      <w:rFonts w:ascii="Times New Roman" w:hAnsi="Times New Roman"/>
      <w:b/>
    </w:rPr>
  </w:style>
  <w:style w:type="paragraph" w:styleId="ListNumber">
    <w:name w:val="List Number"/>
    <w:basedOn w:val="List"/>
    <w:rsid w:val="006F6FDA"/>
    <w:pPr>
      <w:numPr>
        <w:numId w:val="11"/>
      </w:numPr>
    </w:pPr>
  </w:style>
  <w:style w:type="character" w:customStyle="1" w:styleId="WingdingSymbols">
    <w:name w:val="Wingding Symbols"/>
    <w:rsid w:val="006F6FDA"/>
    <w:rPr>
      <w:rFonts w:ascii="Wingdings" w:hAnsi="Wingdings"/>
    </w:rPr>
  </w:style>
  <w:style w:type="paragraph" w:customStyle="1" w:styleId="TableHeading">
    <w:name w:val="Table Heading"/>
    <w:basedOn w:val="HeadingBase"/>
    <w:rsid w:val="006F6FDA"/>
    <w:pPr>
      <w:keepLines/>
      <w:pBdr>
        <w:bottom w:val="single" w:sz="6" w:space="1" w:color="918585"/>
      </w:pBdr>
      <w:spacing w:before="240"/>
    </w:pPr>
  </w:style>
  <w:style w:type="character" w:customStyle="1" w:styleId="HotSpot">
    <w:name w:val="HotSpot"/>
    <w:rsid w:val="006F6FDA"/>
    <w:rPr>
      <w:color w:val="0033CC"/>
      <w:u w:val="none"/>
    </w:rPr>
  </w:style>
  <w:style w:type="paragraph" w:customStyle="1" w:styleId="BodyTextRight">
    <w:name w:val="Body Text Right"/>
    <w:basedOn w:val="BodyText"/>
    <w:rsid w:val="006F6FDA"/>
    <w:pPr>
      <w:spacing w:before="0" w:after="0"/>
      <w:jc w:val="right"/>
    </w:pPr>
  </w:style>
  <w:style w:type="paragraph" w:styleId="Index3">
    <w:name w:val="index 3"/>
    <w:basedOn w:val="ListNumber2"/>
    <w:next w:val="Normal"/>
    <w:semiHidden/>
    <w:rsid w:val="006F6FDA"/>
    <w:pPr>
      <w:numPr>
        <w:numId w:val="0"/>
      </w:numPr>
      <w:tabs>
        <w:tab w:val="right" w:leader="dot" w:pos="4176"/>
      </w:tabs>
    </w:pPr>
  </w:style>
  <w:style w:type="paragraph" w:styleId="ListNumber2">
    <w:name w:val="List Number 2"/>
    <w:basedOn w:val="List2"/>
    <w:rsid w:val="006F6FDA"/>
    <w:pPr>
      <w:numPr>
        <w:numId w:val="10"/>
      </w:numPr>
      <w:tabs>
        <w:tab w:val="clear" w:pos="1060"/>
      </w:tabs>
    </w:pPr>
  </w:style>
  <w:style w:type="paragraph" w:customStyle="1" w:styleId="MarginNote">
    <w:name w:val="Margin Note"/>
    <w:basedOn w:val="BodyText"/>
    <w:rsid w:val="006F6F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6F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6F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6FDA"/>
    <w:rPr>
      <w:sz w:val="32"/>
    </w:rPr>
  </w:style>
  <w:style w:type="paragraph" w:customStyle="1" w:styleId="HeadingProcedure">
    <w:name w:val="Heading Procedure"/>
    <w:basedOn w:val="HeadingBase"/>
    <w:next w:val="Normal"/>
    <w:rsid w:val="006F6FDA"/>
    <w:pPr>
      <w:tabs>
        <w:tab w:val="left" w:pos="0"/>
      </w:tabs>
      <w:spacing w:before="120" w:after="60"/>
    </w:pPr>
    <w:rPr>
      <w:i/>
      <w:color w:val="918585"/>
      <w:sz w:val="22"/>
    </w:rPr>
  </w:style>
  <w:style w:type="paragraph" w:customStyle="1" w:styleId="TableBodyText">
    <w:name w:val="Table Body Text"/>
    <w:basedOn w:val="BodyText"/>
    <w:rsid w:val="006F6FDA"/>
    <w:pPr>
      <w:spacing w:before="60" w:after="60"/>
    </w:pPr>
  </w:style>
  <w:style w:type="paragraph" w:styleId="ListContinue">
    <w:name w:val="List Continue"/>
    <w:basedOn w:val="List"/>
    <w:rsid w:val="006F6FDA"/>
    <w:pPr>
      <w:ind w:firstLine="0"/>
    </w:pPr>
  </w:style>
  <w:style w:type="paragraph" w:customStyle="1" w:styleId="ListNote">
    <w:name w:val="List Note"/>
    <w:basedOn w:val="List"/>
    <w:rsid w:val="006F6FDA"/>
    <w:pPr>
      <w:pBdr>
        <w:top w:val="single" w:sz="6" w:space="2" w:color="918585"/>
        <w:bottom w:val="single" w:sz="6" w:space="2" w:color="918585"/>
      </w:pBdr>
      <w:tabs>
        <w:tab w:val="left" w:pos="1021"/>
      </w:tabs>
      <w:ind w:firstLine="0"/>
    </w:pPr>
  </w:style>
  <w:style w:type="paragraph" w:customStyle="1" w:styleId="Warning">
    <w:name w:val="Warning"/>
    <w:basedOn w:val="BodyText"/>
    <w:rsid w:val="006F6FDA"/>
    <w:pPr>
      <w:shd w:val="clear" w:color="auto" w:fill="D9D9D9"/>
      <w:tabs>
        <w:tab w:val="left" w:pos="992"/>
      </w:tabs>
      <w:ind w:left="119" w:right="119"/>
    </w:pPr>
    <w:rPr>
      <w:sz w:val="20"/>
    </w:rPr>
  </w:style>
  <w:style w:type="paragraph" w:customStyle="1" w:styleId="MarginIcons">
    <w:name w:val="Margin Icons"/>
    <w:basedOn w:val="BodyText"/>
    <w:rsid w:val="006F6F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6FDA"/>
    <w:rPr>
      <w:rFonts w:ascii="Courier New" w:hAnsi="Courier New"/>
    </w:rPr>
  </w:style>
  <w:style w:type="paragraph" w:customStyle="1" w:styleId="NoteBullet">
    <w:name w:val="Note Bullet"/>
    <w:basedOn w:val="Note"/>
    <w:rsid w:val="006F6FDA"/>
    <w:pPr>
      <w:tabs>
        <w:tab w:val="clear" w:pos="680"/>
      </w:tabs>
      <w:spacing w:before="60" w:after="60"/>
    </w:pPr>
  </w:style>
  <w:style w:type="paragraph" w:customStyle="1" w:styleId="SubHeading2">
    <w:name w:val="SubHeading2"/>
    <w:basedOn w:val="HeadingBase"/>
    <w:rsid w:val="006F6FDA"/>
    <w:pPr>
      <w:spacing w:before="240" w:after="60"/>
    </w:pPr>
    <w:rPr>
      <w:sz w:val="20"/>
    </w:rPr>
  </w:style>
  <w:style w:type="paragraph" w:customStyle="1" w:styleId="SubHeading1">
    <w:name w:val="SubHeading1"/>
    <w:basedOn w:val="HeadingBase"/>
    <w:rsid w:val="006F6FDA"/>
    <w:pPr>
      <w:spacing w:before="240" w:after="60"/>
    </w:pPr>
    <w:rPr>
      <w:color w:val="918585"/>
      <w:sz w:val="22"/>
    </w:rPr>
  </w:style>
  <w:style w:type="paragraph" w:customStyle="1" w:styleId="SideHeading">
    <w:name w:val="Side Heading"/>
    <w:basedOn w:val="HeadingBase"/>
    <w:rsid w:val="006F6F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6FDA"/>
    <w:pPr>
      <w:numPr>
        <w:numId w:val="12"/>
      </w:numPr>
    </w:pPr>
  </w:style>
  <w:style w:type="paragraph" w:styleId="PlainText">
    <w:name w:val="Plain Text"/>
    <w:basedOn w:val="Normal"/>
    <w:link w:val="PlainTextChar"/>
    <w:rsid w:val="006F6FDA"/>
    <w:rPr>
      <w:sz w:val="20"/>
    </w:rPr>
  </w:style>
  <w:style w:type="character" w:customStyle="1" w:styleId="PlainTextChar">
    <w:name w:val="Plain Text Char"/>
    <w:basedOn w:val="DefaultParagraphFont"/>
    <w:link w:val="PlainText"/>
    <w:rsid w:val="006F6F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6FDA"/>
    <w:rPr>
      <w:b/>
      <w:smallCaps/>
    </w:rPr>
  </w:style>
  <w:style w:type="paragraph" w:customStyle="1" w:styleId="TableListNumber">
    <w:name w:val="Table List Number"/>
    <w:basedOn w:val="ListNumber"/>
    <w:rsid w:val="006F6FDA"/>
    <w:pPr>
      <w:numPr>
        <w:numId w:val="0"/>
      </w:numPr>
    </w:pPr>
  </w:style>
  <w:style w:type="paragraph" w:styleId="TOC4">
    <w:name w:val="toc 4"/>
    <w:basedOn w:val="TOCBase"/>
    <w:next w:val="Normal"/>
    <w:semiHidden/>
    <w:rsid w:val="006F6FDA"/>
    <w:pPr>
      <w:tabs>
        <w:tab w:val="right" w:leader="dot" w:pos="9071"/>
      </w:tabs>
      <w:ind w:left="1701"/>
    </w:pPr>
  </w:style>
  <w:style w:type="paragraph" w:customStyle="1" w:styleId="ListAlpha">
    <w:name w:val="List Alpha"/>
    <w:basedOn w:val="List"/>
    <w:rsid w:val="006F6FDA"/>
    <w:pPr>
      <w:numPr>
        <w:numId w:val="9"/>
      </w:numPr>
    </w:pPr>
  </w:style>
  <w:style w:type="paragraph" w:customStyle="1" w:styleId="ListAlpha2">
    <w:name w:val="List Alpha 2"/>
    <w:basedOn w:val="List2"/>
    <w:rsid w:val="006F6FDA"/>
    <w:pPr>
      <w:numPr>
        <w:numId w:val="8"/>
      </w:numPr>
    </w:pPr>
  </w:style>
  <w:style w:type="paragraph" w:styleId="List3">
    <w:name w:val="List 3"/>
    <w:basedOn w:val="BodyText"/>
    <w:rsid w:val="006F6FDA"/>
    <w:pPr>
      <w:tabs>
        <w:tab w:val="left" w:pos="1021"/>
      </w:tabs>
      <w:spacing w:before="60" w:after="60"/>
      <w:ind w:left="1020" w:hanging="340"/>
    </w:pPr>
  </w:style>
  <w:style w:type="paragraph" w:styleId="List4">
    <w:name w:val="List 4"/>
    <w:basedOn w:val="BodyText"/>
    <w:rsid w:val="006F6FDA"/>
    <w:pPr>
      <w:tabs>
        <w:tab w:val="left" w:pos="1361"/>
      </w:tabs>
      <w:spacing w:before="60" w:after="60"/>
      <w:ind w:left="1361" w:hanging="340"/>
    </w:pPr>
  </w:style>
  <w:style w:type="paragraph" w:styleId="List5">
    <w:name w:val="List 5"/>
    <w:basedOn w:val="BodyText"/>
    <w:rsid w:val="006F6FDA"/>
    <w:pPr>
      <w:tabs>
        <w:tab w:val="left" w:pos="1701"/>
      </w:tabs>
      <w:spacing w:before="60" w:after="60"/>
      <w:ind w:left="1701" w:hanging="340"/>
    </w:pPr>
  </w:style>
  <w:style w:type="paragraph" w:styleId="ListBullet3">
    <w:name w:val="List Bullet 3"/>
    <w:basedOn w:val="List3"/>
    <w:rsid w:val="006F6FDA"/>
    <w:pPr>
      <w:numPr>
        <w:numId w:val="15"/>
      </w:numPr>
      <w:tabs>
        <w:tab w:val="clear" w:pos="1021"/>
      </w:tabs>
      <w:ind w:left="1037" w:hanging="357"/>
    </w:pPr>
  </w:style>
  <w:style w:type="paragraph" w:styleId="ListBullet4">
    <w:name w:val="List Bullet 4"/>
    <w:basedOn w:val="List4"/>
    <w:rsid w:val="006F6FDA"/>
    <w:pPr>
      <w:numPr>
        <w:numId w:val="3"/>
      </w:numPr>
    </w:pPr>
  </w:style>
  <w:style w:type="paragraph" w:styleId="ListBullet5">
    <w:name w:val="List Bullet 5"/>
    <w:basedOn w:val="List5"/>
    <w:rsid w:val="006F6FDA"/>
    <w:pPr>
      <w:numPr>
        <w:numId w:val="4"/>
      </w:numPr>
    </w:pPr>
  </w:style>
  <w:style w:type="paragraph" w:styleId="ListContinue2">
    <w:name w:val="List Continue 2"/>
    <w:basedOn w:val="List2"/>
    <w:rsid w:val="006F6FDA"/>
    <w:pPr>
      <w:ind w:firstLine="0"/>
    </w:pPr>
  </w:style>
  <w:style w:type="paragraph" w:styleId="ListContinue3">
    <w:name w:val="List Continue 3"/>
    <w:basedOn w:val="List3"/>
    <w:rsid w:val="006F6FDA"/>
    <w:pPr>
      <w:ind w:left="1021" w:firstLine="0"/>
    </w:pPr>
  </w:style>
  <w:style w:type="paragraph" w:styleId="ListContinue4">
    <w:name w:val="List Continue 4"/>
    <w:basedOn w:val="List4"/>
    <w:rsid w:val="006F6FDA"/>
    <w:pPr>
      <w:ind w:firstLine="0"/>
    </w:pPr>
  </w:style>
  <w:style w:type="paragraph" w:styleId="ListContinue5">
    <w:name w:val="List Continue 5"/>
    <w:basedOn w:val="List5"/>
    <w:rsid w:val="006F6FDA"/>
    <w:pPr>
      <w:ind w:firstLine="0"/>
    </w:pPr>
  </w:style>
  <w:style w:type="paragraph" w:styleId="ListNumber3">
    <w:name w:val="List Number 3"/>
    <w:basedOn w:val="List3"/>
    <w:rsid w:val="006F6FDA"/>
    <w:pPr>
      <w:numPr>
        <w:numId w:val="5"/>
      </w:numPr>
    </w:pPr>
  </w:style>
  <w:style w:type="paragraph" w:styleId="ListNumber4">
    <w:name w:val="List Number 4"/>
    <w:basedOn w:val="List4"/>
    <w:rsid w:val="006F6FDA"/>
    <w:pPr>
      <w:numPr>
        <w:numId w:val="6"/>
      </w:numPr>
    </w:pPr>
  </w:style>
  <w:style w:type="paragraph" w:styleId="ListNumber5">
    <w:name w:val="List Number 5"/>
    <w:basedOn w:val="List5"/>
    <w:rsid w:val="006F6FDA"/>
    <w:pPr>
      <w:numPr>
        <w:numId w:val="7"/>
      </w:numPr>
    </w:pPr>
  </w:style>
  <w:style w:type="paragraph" w:styleId="BlockText">
    <w:name w:val="Block Text"/>
    <w:basedOn w:val="Normal"/>
    <w:rsid w:val="006F6FDA"/>
    <w:pPr>
      <w:spacing w:after="120"/>
      <w:ind w:left="1440" w:right="1440"/>
    </w:pPr>
  </w:style>
  <w:style w:type="character" w:customStyle="1" w:styleId="Subscript">
    <w:name w:val="Subscript"/>
    <w:basedOn w:val="DefaultParagraphFont"/>
    <w:rsid w:val="006F6FDA"/>
    <w:rPr>
      <w:sz w:val="16"/>
      <w:vertAlign w:val="subscript"/>
    </w:rPr>
  </w:style>
  <w:style w:type="character" w:customStyle="1" w:styleId="Superscript">
    <w:name w:val="Superscript"/>
    <w:basedOn w:val="DefaultParagraphFont"/>
    <w:rsid w:val="006F6FDA"/>
    <w:rPr>
      <w:sz w:val="16"/>
      <w:vertAlign w:val="superscript"/>
    </w:rPr>
  </w:style>
  <w:style w:type="character" w:customStyle="1" w:styleId="Symbols">
    <w:name w:val="Symbols"/>
    <w:basedOn w:val="DefaultParagraphFont"/>
    <w:rsid w:val="006F6FDA"/>
    <w:rPr>
      <w:rFonts w:ascii="Symbol" w:hAnsi="Symbol"/>
    </w:rPr>
  </w:style>
  <w:style w:type="character" w:customStyle="1" w:styleId="MenuOptions">
    <w:name w:val="Menu Options"/>
    <w:basedOn w:val="DefaultParagraphFont"/>
    <w:rsid w:val="006F6FDA"/>
    <w:rPr>
      <w:rFonts w:ascii="Arial Narrow" w:hAnsi="Arial Narrow"/>
      <w:smallCaps/>
    </w:rPr>
  </w:style>
  <w:style w:type="character" w:customStyle="1" w:styleId="Buttons">
    <w:name w:val="Buttons"/>
    <w:basedOn w:val="DefaultParagraphFont"/>
    <w:rsid w:val="006F6FDA"/>
    <w:rPr>
      <w:b/>
    </w:rPr>
  </w:style>
  <w:style w:type="character" w:customStyle="1" w:styleId="Underlined">
    <w:name w:val="Underlined"/>
    <w:basedOn w:val="DefaultParagraphFont"/>
    <w:rsid w:val="006F6FDA"/>
    <w:rPr>
      <w:u w:val="single"/>
    </w:rPr>
  </w:style>
  <w:style w:type="paragraph" w:customStyle="1" w:styleId="TableBodyTextRight">
    <w:name w:val="Table Body Text Right"/>
    <w:basedOn w:val="TableBodyText"/>
    <w:rsid w:val="006F6FDA"/>
    <w:pPr>
      <w:widowControl w:val="0"/>
      <w:autoSpaceDE w:val="0"/>
      <w:autoSpaceDN w:val="0"/>
      <w:adjustRightInd w:val="0"/>
      <w:jc w:val="right"/>
    </w:pPr>
    <w:rPr>
      <w:rFonts w:cs="Arial"/>
      <w:szCs w:val="18"/>
    </w:rPr>
  </w:style>
  <w:style w:type="paragraph" w:customStyle="1" w:styleId="CopyrightText">
    <w:name w:val="Copyright Text"/>
    <w:basedOn w:val="BodyText"/>
    <w:rsid w:val="006F6FDA"/>
    <w:rPr>
      <w:sz w:val="18"/>
    </w:rPr>
  </w:style>
  <w:style w:type="paragraph" w:customStyle="1" w:styleId="BodySmallRight">
    <w:name w:val="Body Small Right"/>
    <w:basedOn w:val="BodyTextRight"/>
    <w:rsid w:val="006F6FDA"/>
    <w:rPr>
      <w:sz w:val="18"/>
      <w:szCs w:val="18"/>
    </w:rPr>
  </w:style>
  <w:style w:type="paragraph" w:customStyle="1" w:styleId="MarginEdition">
    <w:name w:val="Margin Edition"/>
    <w:basedOn w:val="MarginNote"/>
    <w:rsid w:val="006F6FDA"/>
    <w:pPr>
      <w:spacing w:before="0" w:after="0"/>
    </w:pPr>
    <w:rPr>
      <w:rFonts w:ascii="Times New Roman" w:hAnsi="Times New Roman"/>
      <w:color w:val="999999"/>
    </w:rPr>
  </w:style>
  <w:style w:type="paragraph" w:customStyle="1" w:styleId="Spacer">
    <w:name w:val="Spacer"/>
    <w:basedOn w:val="Normal"/>
    <w:rsid w:val="006F6FDA"/>
    <w:rPr>
      <w:sz w:val="2"/>
      <w:szCs w:val="2"/>
    </w:rPr>
  </w:style>
  <w:style w:type="character" w:customStyle="1" w:styleId="Small">
    <w:name w:val="Small"/>
    <w:basedOn w:val="DefaultParagraphFont"/>
    <w:rsid w:val="006F6FDA"/>
    <w:rPr>
      <w:sz w:val="16"/>
    </w:rPr>
  </w:style>
  <w:style w:type="paragraph" w:customStyle="1" w:styleId="WideTable">
    <w:name w:val="Wide Table"/>
    <w:basedOn w:val="Normal"/>
    <w:rsid w:val="006F6FDA"/>
    <w:pPr>
      <w:ind w:left="-1418"/>
    </w:pPr>
    <w:rPr>
      <w:sz w:val="2"/>
      <w:szCs w:val="2"/>
    </w:rPr>
  </w:style>
  <w:style w:type="character" w:styleId="PageNumber">
    <w:name w:val="page number"/>
    <w:basedOn w:val="DefaultParagraphFont"/>
    <w:rsid w:val="006F6FDA"/>
  </w:style>
  <w:style w:type="paragraph" w:styleId="Quote">
    <w:name w:val="Quote"/>
    <w:basedOn w:val="Heading1"/>
    <w:link w:val="QuoteChar"/>
    <w:qFormat/>
    <w:rsid w:val="006F6FDA"/>
    <w:rPr>
      <w:b w:val="0"/>
      <w:sz w:val="72"/>
      <w:szCs w:val="72"/>
      <w:lang w:val="en-NZ"/>
    </w:rPr>
  </w:style>
  <w:style w:type="character" w:customStyle="1" w:styleId="QuoteChar">
    <w:name w:val="Quote Char"/>
    <w:basedOn w:val="DefaultParagraphFont"/>
    <w:link w:val="Quote"/>
    <w:rsid w:val="006F6F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6FDA"/>
    <w:pPr>
      <w:pageBreakBefore/>
    </w:pPr>
  </w:style>
  <w:style w:type="paragraph" w:customStyle="1" w:styleId="Border">
    <w:name w:val="Border"/>
    <w:basedOn w:val="Normal"/>
    <w:qFormat/>
    <w:rsid w:val="006F6F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6FDA"/>
    <w:rPr>
      <w:b/>
      <w:bCs/>
      <w:i/>
      <w:iCs/>
      <w:color w:val="auto"/>
    </w:rPr>
  </w:style>
  <w:style w:type="paragraph" w:styleId="IntenseQuote">
    <w:name w:val="Intense Quote"/>
    <w:basedOn w:val="Normal"/>
    <w:next w:val="Normal"/>
    <w:link w:val="IntenseQuoteChar"/>
    <w:uiPriority w:val="30"/>
    <w:qFormat/>
    <w:rsid w:val="006F6F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6F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6FDA"/>
    <w:rPr>
      <w:smallCaps/>
      <w:color w:val="auto"/>
      <w:u w:val="single"/>
    </w:rPr>
  </w:style>
  <w:style w:type="character" w:styleId="IntenseReference">
    <w:name w:val="Intense Reference"/>
    <w:basedOn w:val="DefaultParagraphFont"/>
    <w:uiPriority w:val="32"/>
    <w:qFormat/>
    <w:rsid w:val="006F6FDA"/>
    <w:rPr>
      <w:b/>
      <w:bCs/>
      <w:smallCaps/>
      <w:color w:val="auto"/>
      <w:spacing w:val="5"/>
      <w:u w:val="single"/>
    </w:rPr>
  </w:style>
  <w:style w:type="paragraph" w:customStyle="1" w:styleId="2ColumnHeading">
    <w:name w:val="2Column Heading"/>
    <w:basedOn w:val="BodyText"/>
    <w:qFormat/>
    <w:rsid w:val="006F6FDA"/>
    <w:pPr>
      <w:spacing w:after="60"/>
      <w:ind w:left="-2268"/>
    </w:pPr>
    <w:rPr>
      <w:b/>
    </w:rPr>
  </w:style>
  <w:style w:type="paragraph" w:customStyle="1" w:styleId="Heading1TOC">
    <w:name w:val="Heading1 TOC"/>
    <w:basedOn w:val="Normal"/>
    <w:qFormat/>
    <w:rsid w:val="006F6FDA"/>
    <w:pPr>
      <w:spacing w:before="240" w:after="120"/>
    </w:pPr>
    <w:rPr>
      <w:rFonts w:ascii="Times New Roman" w:hAnsi="Times New Roman"/>
      <w:b/>
      <w:sz w:val="32"/>
    </w:rPr>
  </w:style>
  <w:style w:type="paragraph" w:customStyle="1" w:styleId="Heading2TOC">
    <w:name w:val="Heading2 TOC"/>
    <w:basedOn w:val="Normal"/>
    <w:qFormat/>
    <w:rsid w:val="006F6FDA"/>
    <w:pPr>
      <w:spacing w:before="240" w:after="60"/>
    </w:pPr>
    <w:rPr>
      <w:rFonts w:ascii="Times New Roman" w:hAnsi="Times New Roman"/>
      <w:b/>
      <w:sz w:val="28"/>
    </w:rPr>
  </w:style>
  <w:style w:type="character" w:customStyle="1" w:styleId="Underline">
    <w:name w:val="Underline"/>
    <w:basedOn w:val="DefaultParagraphFont"/>
    <w:qFormat/>
    <w:rsid w:val="006F6FDA"/>
    <w:rPr>
      <w:u w:val="single"/>
    </w:rPr>
  </w:style>
  <w:style w:type="paragraph" w:styleId="BalloonText">
    <w:name w:val="Balloon Text"/>
    <w:basedOn w:val="Normal"/>
    <w:link w:val="BalloonTextChar"/>
    <w:rsid w:val="006F6FDA"/>
    <w:rPr>
      <w:rFonts w:ascii="Tahoma" w:hAnsi="Tahoma" w:cs="Tahoma"/>
      <w:sz w:val="16"/>
      <w:szCs w:val="16"/>
    </w:rPr>
  </w:style>
  <w:style w:type="character" w:customStyle="1" w:styleId="BalloonTextChar">
    <w:name w:val="Balloon Text Char"/>
    <w:basedOn w:val="DefaultParagraphFont"/>
    <w:link w:val="BalloonText"/>
    <w:rsid w:val="006F6F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6F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6F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1944</Words>
  <Characters>12758</Characters>
  <Application>Microsoft Office Word</Application>
  <DocSecurity>0</DocSecurity>
  <Lines>444</Lines>
  <Paragraphs>289</Paragraphs>
  <ScaleCrop>false</ScaleCrop>
  <Company>Author-it Software Corporation Ltd.</Company>
  <LinksUpToDate>false</LinksUpToDate>
  <CharactersWithSpaces>14633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SISOSKB408A Guide overnight snowboarding activities</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2012-05-26T09:42:00Z</dcterms:created>
  <dcterms:modified xsi:type="dcterms:W3CDTF">2012-05-26T09:42:00Z</dcterms:modified>
</cp:coreProperties>
</file>