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C7A" w:rsidP="00796C7A">
      <w:pPr>
        <w:pStyle w:val="Title"/>
      </w:pPr>
      <w:bookmarkStart w:id="0" w:name="_GoBack"/>
      <w:bookmarkEnd w:id="0"/>
      <w:r>
        <w:fldChar w:fldCharType="begin"/>
      </w:r>
      <w:r>
        <w:instrText xml:space="preserve"> TITLE   \* MERGEFORMAT </w:instrText>
      </w:r>
      <w:r>
        <w:fldChar w:fldCharType="separate"/>
      </w:r>
      <w:r>
        <w:t>SISOODR405A Develop and coordinate programs incorporating outdoor activities</w:t>
      </w:r>
      <w:r>
        <w:fldChar w:fldCharType="end"/>
      </w:r>
    </w:p>
    <w:p w:rsidR="00796C7A" w:rsidP="00796C7A">
      <w:pPr>
        <w:pStyle w:val="Version"/>
        <w:sectPr w:rsidSect="007847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470C" w:rsidP="0078470C">
      <w:pPr>
        <w:pStyle w:val="SuperHeading"/>
      </w:pPr>
      <w:r w:rsidRPr="0078470C">
        <w:t>SISOODR405A Develop and coordinate programs incorporating outdoor activities</w:t>
      </w:r>
    </w:p>
    <w:p w:rsidR="00000000" w:rsidRPr="0078470C" w:rsidP="0078470C">
      <w:pPr>
        <w:pStyle w:val="Heading1"/>
      </w:pPr>
      <w:bookmarkStart w:id="1" w:name="O_366663"/>
      <w:bookmarkEnd w:id="1"/>
      <w:r w:rsidRPr="0078470C">
        <w:t>Modification History</w:t>
      </w:r>
    </w:p>
    <w:p w:rsidR="00000000" w:rsidRPr="0078470C" w:rsidP="0078470C">
      <w:pPr>
        <w:pStyle w:val="BodyText"/>
      </w:pPr>
      <w:r w:rsidRPr="0078470C">
        <w:t>Not Applicable</w:t>
      </w:r>
    </w:p>
    <w:p w:rsidR="00000000" w:rsidRPr="0078470C" w:rsidP="0078470C">
      <w:pPr>
        <w:pStyle w:val="AllowPageBreak"/>
      </w:pPr>
    </w:p>
    <w:p w:rsidR="00000000" w:rsidRPr="0078470C" w:rsidP="0078470C">
      <w:pPr>
        <w:pStyle w:val="Heading1"/>
      </w:pPr>
      <w:bookmarkStart w:id="2" w:name="O_366659"/>
      <w:bookmarkEnd w:id="2"/>
      <w:r w:rsidRPr="0078470C">
        <w:t>Unit Descriptor</w:t>
      </w:r>
    </w:p>
    <w:p w:rsidR="00000000" w:rsidRPr="0078470C" w:rsidP="0078470C">
      <w:pPr>
        <w:pStyle w:val="BodyText"/>
      </w:pPr>
      <w:r w:rsidRPr="0078470C">
        <w:t>This</w:t>
      </w:r>
      <w:r w:rsidRPr="0078470C">
        <w:t xml:space="preserve"> unit describes the performance outcomes, skills and knowledge to plan and coordinate non-instructional programs incorporating outdoor adventure activities for a diversity of needs and situations. This unit focuses on the application of adventure programmi</w:t>
      </w:r>
      <w:r w:rsidRPr="0078470C">
        <w:t>ng skills to develop an outdoor program that takes into account participant needs, other relevant information and resourcing requirements. It also includes the evaluation of programs with a view to identifying improvements for future programs.</w:t>
      </w:r>
    </w:p>
    <w:p w:rsidR="00000000" w:rsidRPr="0078470C" w:rsidP="0078470C">
      <w:pPr>
        <w:pStyle w:val="AllowPageBreak"/>
      </w:pPr>
    </w:p>
    <w:p w:rsidR="00000000" w:rsidRPr="0078470C" w:rsidP="0078470C">
      <w:pPr>
        <w:pStyle w:val="Heading1"/>
      </w:pPr>
      <w:bookmarkStart w:id="3" w:name="O_366672"/>
      <w:bookmarkEnd w:id="3"/>
      <w:r w:rsidRPr="0078470C">
        <w:t>Application of the Unit</w:t>
      </w:r>
    </w:p>
    <w:p w:rsidR="00000000" w:rsidRPr="0078470C" w:rsidP="0078470C">
      <w:pPr>
        <w:pStyle w:val="BodyText"/>
      </w:pPr>
      <w:r w:rsidRPr="0078470C">
        <w:t>This unit applies to those working autonomously in an outdoor recreation environment. This may include those working as program developers in a program logistics role who may be responsible for coordinating activities in or out</w:t>
      </w:r>
      <w:r w:rsidRPr="0078470C">
        <w:t xml:space="preserve"> of the field with a focus on planning and directing rather than actively leading activities.</w:t>
      </w:r>
    </w:p>
    <w:p w:rsidR="00000000" w:rsidRPr="0078470C" w:rsidP="0078470C">
      <w:pPr>
        <w:pStyle w:val="BodyText"/>
      </w:pPr>
    </w:p>
    <w:p w:rsidR="00000000" w:rsidRPr="0078470C" w:rsidP="0078470C">
      <w:pPr>
        <w:pStyle w:val="BodyText"/>
      </w:pPr>
      <w:r w:rsidRPr="0078470C">
        <w:t>This may include Outdoor Recreation leaders working for outdoor education or adventure providers; volunteer groups; not-for-profit organisations or government ag</w:t>
      </w:r>
      <w:r w:rsidRPr="0078470C">
        <w:t>encies.</w:t>
      </w:r>
    </w:p>
    <w:p w:rsidR="00000000" w:rsidRPr="0078470C" w:rsidP="0078470C">
      <w:pPr>
        <w:pStyle w:val="AllowPageBreak"/>
      </w:pPr>
    </w:p>
    <w:p w:rsidR="00000000" w:rsidRPr="0078470C" w:rsidP="0078470C">
      <w:pPr>
        <w:pStyle w:val="Heading1"/>
      </w:pPr>
      <w:bookmarkStart w:id="4" w:name="O_366664"/>
      <w:bookmarkEnd w:id="4"/>
      <w:r w:rsidRPr="0078470C">
        <w:t>Licensing/Regulatory Information</w:t>
      </w:r>
    </w:p>
    <w:p w:rsidR="00000000" w:rsidRPr="0078470C" w:rsidP="0078470C">
      <w:pPr>
        <w:pStyle w:val="BodyText"/>
      </w:pPr>
      <w:r w:rsidRPr="0078470C">
        <w:t>No licensing, regulatory or certification requirements apply to this unit at the time of endorsement.</w:t>
      </w:r>
    </w:p>
    <w:p w:rsidR="00000000" w:rsidRPr="0078470C" w:rsidP="0078470C">
      <w:pPr>
        <w:pStyle w:val="AllowPageBreak"/>
      </w:pPr>
    </w:p>
    <w:p w:rsidR="00000000" w:rsidRPr="0078470C" w:rsidP="0078470C">
      <w:pPr>
        <w:pStyle w:val="Heading1"/>
      </w:pPr>
      <w:bookmarkStart w:id="5" w:name="O_366662"/>
      <w:bookmarkEnd w:id="5"/>
      <w:r w:rsidRPr="0078470C">
        <w:t>Pre-Requisites</w:t>
      </w:r>
    </w:p>
    <w:p w:rsidR="00000000" w:rsidRPr="0078470C" w:rsidP="0078470C">
      <w:pPr>
        <w:pStyle w:val="BodyText"/>
      </w:pPr>
      <w:r w:rsidRPr="0078470C">
        <w:t>Nil</w:t>
      </w:r>
    </w:p>
    <w:p w:rsidR="00000000" w:rsidRPr="0078470C" w:rsidP="0078470C">
      <w:pPr>
        <w:pStyle w:val="AllowPageBreak"/>
      </w:pPr>
    </w:p>
    <w:p w:rsidR="00000000" w:rsidRPr="0078470C" w:rsidP="0078470C">
      <w:pPr>
        <w:pStyle w:val="Heading1"/>
      </w:pPr>
      <w:bookmarkStart w:id="6" w:name="O_366667"/>
      <w:bookmarkEnd w:id="6"/>
      <w:r w:rsidRPr="0078470C">
        <w:t>Employability Skills Information</w:t>
      </w:r>
    </w:p>
    <w:p w:rsidR="00000000" w:rsidRPr="0078470C" w:rsidP="0078470C">
      <w:pPr>
        <w:pStyle w:val="BodyText"/>
      </w:pPr>
      <w:r w:rsidRPr="0078470C">
        <w:t>This unit contains employability skills.</w:t>
      </w:r>
    </w:p>
    <w:p w:rsidR="00000000" w:rsidRPr="0078470C" w:rsidP="0078470C">
      <w:pPr>
        <w:pStyle w:val="AllowPageBreak"/>
      </w:pPr>
    </w:p>
    <w:p w:rsidR="00000000" w:rsidRPr="0078470C" w:rsidP="0078470C">
      <w:pPr>
        <w:pStyle w:val="Heading1"/>
      </w:pPr>
      <w:bookmarkStart w:id="7" w:name="O_366668"/>
      <w:bookmarkEnd w:id="7"/>
      <w:r w:rsidRPr="0078470C">
        <w:t>Elements and Performance Criteria Pre-Content</w:t>
      </w:r>
    </w:p>
    <w:p w:rsidR="00000000" w:rsidRPr="0078470C" w:rsidP="0078470C">
      <w:pPr>
        <w:pStyle w:val="Heading1"/>
      </w:pPr>
      <w:bookmarkStart w:id="8" w:name="O_366669"/>
      <w:bookmarkEnd w:id="8"/>
      <w:r w:rsidRPr="0078470C">
        <w:t>Elements and Performance Criteria</w:t>
      </w:r>
    </w:p>
    <w:tbl>
      <w:tblPr>
        <w:tblW w:w="0" w:type="auto"/>
        <w:tblLayout w:type="fixed"/>
        <w:tblCellMar>
          <w:left w:w="62" w:type="dxa"/>
          <w:right w:w="62" w:type="dxa"/>
        </w:tblCellMar>
        <w:tblLook w:val="0000"/>
      </w:tblPr>
      <w:tblGrid>
        <w:gridCol w:w="2580"/>
        <w:gridCol w:w="5942"/>
      </w:tblGrid>
      <w:tr w:rsidTr="00796C7A">
        <w:tblPrEx>
          <w:tblW w:w="0" w:type="auto"/>
          <w:tblLayout w:type="fixed"/>
          <w:tblCellMar>
            <w:left w:w="62" w:type="dxa"/>
            <w:right w:w="62" w:type="dxa"/>
          </w:tblCellMar>
          <w:tblLook w:val="0000"/>
        </w:tblPrEx>
        <w:trPr>
          <w:tblHeader/>
        </w:trPr>
        <w:tc>
          <w:tcPr>
            <w:tcW w:w="2580" w:type="dxa"/>
            <w:tcBorders>
              <w:top w:val="nil"/>
              <w:left w:val="nil"/>
              <w:bottom w:val="nil"/>
              <w:right w:val="nil"/>
            </w:tcBorders>
            <w:tcMar>
              <w:top w:w="0" w:type="dxa"/>
              <w:left w:w="62" w:type="dxa"/>
              <w:bottom w:w="0" w:type="dxa"/>
              <w:right w:w="62" w:type="dxa"/>
            </w:tcMar>
          </w:tcPr>
          <w:p w:rsidR="00000000" w:rsidRPr="0078470C" w:rsidP="0078470C">
            <w:pPr>
              <w:pStyle w:val="BodyText"/>
            </w:pPr>
            <w:r w:rsidRPr="0078470C">
              <w:rPr>
                <w:rStyle w:val="SpecialBold"/>
              </w:rPr>
              <w:t>ELEMENT</w:t>
            </w:r>
          </w:p>
        </w:tc>
        <w:tc>
          <w:tcPr>
            <w:tcW w:w="5942"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SpecialBold"/>
              </w:rPr>
              <w:t>PERFORMANCE CRITERIA</w:t>
            </w:r>
          </w:p>
        </w:tc>
      </w:tr>
      <w:tr w:rsidTr="00796C7A">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t>Elements describe the essential outcomes of a unit of competency.</w:t>
            </w:r>
          </w:p>
        </w:tc>
        <w:tc>
          <w:tcPr>
            <w:tcW w:w="5942"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t>Perfor</w:t>
            </w:r>
            <w:r w:rsidRPr="0078470C">
              <w:t>mance criteria describe the performance needed to demonstrate achievement of the element. Where bold italicised text is used, further information is detailed in the required skills and knowledge section and the range statement. Assessment of performance is</w:t>
            </w:r>
            <w:r w:rsidRPr="0078470C">
              <w:t xml:space="preserve"> to be consistent with the Evidence Guide.</w:t>
            </w:r>
          </w:p>
        </w:tc>
      </w:tr>
      <w:tr w:rsidTr="00796C7A">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78470C">
            <w:pPr>
              <w:pStyle w:val="List"/>
              <w:rPr>
                <w:lang w:val="en-NZ"/>
              </w:rPr>
            </w:pPr>
            <w:r w:rsidRPr="0078470C">
              <w:t>1.</w:t>
            </w:r>
            <w:r w:rsidRPr="0078470C">
              <w:tab/>
              <w:t>Identify participant needs and expectations.</w:t>
            </w:r>
          </w:p>
        </w:tc>
        <w:tc>
          <w:tcPr>
            <w:tcW w:w="5942" w:type="dxa"/>
            <w:tcBorders>
              <w:top w:val="nil"/>
              <w:left w:val="nil"/>
              <w:bottom w:val="nil"/>
              <w:right w:val="nil"/>
            </w:tcBorders>
            <w:tcMar>
              <w:top w:w="0" w:type="dxa"/>
              <w:left w:w="62" w:type="dxa"/>
              <w:bottom w:w="0" w:type="dxa"/>
              <w:right w:w="62" w:type="dxa"/>
            </w:tcMar>
          </w:tcPr>
          <w:p w:rsidR="00000000" w:rsidRPr="0078470C" w:rsidP="0078470C">
            <w:pPr>
              <w:pStyle w:val="List2"/>
            </w:pPr>
            <w:r w:rsidRPr="0078470C">
              <w:t>1.1.</w:t>
            </w:r>
            <w:r w:rsidRPr="0078470C">
              <w:tab/>
              <w:t xml:space="preserve">Clarify the </w:t>
            </w:r>
            <w:r w:rsidRPr="0078470C">
              <w:rPr>
                <w:rStyle w:val="BoldandItalics"/>
              </w:rPr>
              <w:t>preferences</w:t>
            </w:r>
            <w:r w:rsidRPr="0078470C">
              <w:t xml:space="preserve">, </w:t>
            </w:r>
            <w:r w:rsidRPr="0078470C">
              <w:rPr>
                <w:rStyle w:val="BoldandItalics"/>
              </w:rPr>
              <w:t>needs and expectations</w:t>
            </w:r>
            <w:r w:rsidRPr="0078470C">
              <w:t xml:space="preserve"> of </w:t>
            </w:r>
            <w:r w:rsidRPr="0078470C">
              <w:rPr>
                <w:rStyle w:val="BoldandItalics"/>
              </w:rPr>
              <w:t>participants</w:t>
            </w:r>
            <w:r w:rsidRPr="0078470C">
              <w:t>.</w:t>
            </w:r>
          </w:p>
          <w:p w:rsidR="00000000" w:rsidRPr="0078470C" w:rsidP="0078470C">
            <w:pPr>
              <w:pStyle w:val="List2"/>
            </w:pPr>
            <w:r w:rsidRPr="0078470C">
              <w:t>1.2.</w:t>
            </w:r>
            <w:r w:rsidRPr="0078470C">
              <w:tab/>
              <w:t>Agree on identified needs with participants.</w:t>
            </w:r>
          </w:p>
          <w:p w:rsidR="00000000" w:rsidRPr="0078470C" w:rsidP="0078470C">
            <w:pPr>
              <w:pStyle w:val="List2"/>
            </w:pPr>
            <w:r w:rsidRPr="0078470C">
              <w:t>1.3.</w:t>
            </w:r>
            <w:r w:rsidRPr="0078470C">
              <w:tab/>
            </w:r>
            <w:r w:rsidRPr="0078470C">
              <w:t>Identify any special requirements according to participants needs.</w:t>
            </w:r>
          </w:p>
          <w:p w:rsidR="00000000" w:rsidRPr="0078470C" w:rsidP="0078470C">
            <w:pPr>
              <w:pStyle w:val="List2"/>
            </w:pPr>
            <w:r w:rsidRPr="0078470C">
              <w:t>1.4.</w:t>
            </w:r>
            <w:r w:rsidRPr="0078470C">
              <w:tab/>
              <w:t>Advise participants of any reasons why they should not participate in a given program.</w:t>
            </w:r>
          </w:p>
          <w:p w:rsidR="00000000" w:rsidP="0078470C">
            <w:pPr>
              <w:pStyle w:val="List2"/>
              <w:rPr>
                <w:lang w:val="en-NZ"/>
              </w:rPr>
            </w:pPr>
            <w:r w:rsidRPr="0078470C">
              <w:t>1.5.</w:t>
            </w:r>
            <w:r w:rsidRPr="0078470C">
              <w:tab/>
              <w:t>Recommend participants seek external assistance where appropriate.</w:t>
            </w:r>
          </w:p>
        </w:tc>
      </w:tr>
      <w:tr w:rsidTr="00796C7A">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78470C">
            <w:pPr>
              <w:pStyle w:val="List"/>
              <w:rPr>
                <w:lang w:val="en-NZ"/>
              </w:rPr>
            </w:pPr>
            <w:r w:rsidRPr="0078470C">
              <w:t>2.</w:t>
            </w:r>
            <w:r w:rsidRPr="0078470C">
              <w:tab/>
              <w:t>Plan an adventure pro</w:t>
            </w:r>
            <w:r w:rsidRPr="0078470C">
              <w:t>gram of outdoor activity programs.</w:t>
            </w:r>
          </w:p>
        </w:tc>
        <w:tc>
          <w:tcPr>
            <w:tcW w:w="5942" w:type="dxa"/>
            <w:tcBorders>
              <w:top w:val="nil"/>
              <w:left w:val="nil"/>
              <w:bottom w:val="nil"/>
              <w:right w:val="nil"/>
            </w:tcBorders>
            <w:tcMar>
              <w:top w:w="0" w:type="dxa"/>
              <w:left w:w="62" w:type="dxa"/>
              <w:bottom w:w="0" w:type="dxa"/>
              <w:right w:w="62" w:type="dxa"/>
            </w:tcMar>
          </w:tcPr>
          <w:p w:rsidR="00000000" w:rsidRPr="0078470C" w:rsidP="0078470C">
            <w:pPr>
              <w:pStyle w:val="List2"/>
            </w:pPr>
            <w:r w:rsidRPr="0078470C">
              <w:t>2.1.</w:t>
            </w:r>
            <w:r w:rsidRPr="0078470C">
              <w:tab/>
              <w:t xml:space="preserve">Identify a range of </w:t>
            </w:r>
            <w:r w:rsidRPr="0078470C">
              <w:rPr>
                <w:rStyle w:val="BoldandItalics"/>
              </w:rPr>
              <w:t>information sources</w:t>
            </w:r>
            <w:r w:rsidRPr="0078470C">
              <w:t xml:space="preserve"> and gather </w:t>
            </w:r>
            <w:r w:rsidRPr="0078470C">
              <w:rPr>
                <w:rStyle w:val="BoldandItalics"/>
              </w:rPr>
              <w:t>relevant information</w:t>
            </w:r>
            <w:r w:rsidRPr="0078470C">
              <w:t xml:space="preserve"> to plan a </w:t>
            </w:r>
            <w:r w:rsidRPr="0078470C">
              <w:rPr>
                <w:rStyle w:val="BoldandItalics"/>
              </w:rPr>
              <w:t>program</w:t>
            </w:r>
            <w:r w:rsidRPr="0078470C">
              <w:t xml:space="preserve"> of outdoor activity sessions according to </w:t>
            </w:r>
            <w:r w:rsidRPr="0078470C">
              <w:rPr>
                <w:rStyle w:val="BoldandItalics"/>
              </w:rPr>
              <w:t>organisational policies and procedures</w:t>
            </w:r>
            <w:r w:rsidRPr="0078470C">
              <w:t>.</w:t>
            </w:r>
          </w:p>
          <w:p w:rsidR="00000000" w:rsidRPr="0078470C" w:rsidP="0078470C">
            <w:pPr>
              <w:pStyle w:val="List2"/>
            </w:pPr>
            <w:r w:rsidRPr="0078470C">
              <w:t>2.2.</w:t>
            </w:r>
            <w:r w:rsidRPr="0078470C">
              <w:tab/>
              <w:t xml:space="preserve">Identify </w:t>
            </w:r>
            <w:r w:rsidRPr="0078470C">
              <w:rPr>
                <w:rStyle w:val="BoldandItalics"/>
              </w:rPr>
              <w:t>equipment</w:t>
            </w:r>
            <w:r w:rsidRPr="0078470C">
              <w:t xml:space="preserve"> and </w:t>
            </w:r>
            <w:r w:rsidRPr="0078470C">
              <w:rPr>
                <w:rStyle w:val="BoldandItalics"/>
              </w:rPr>
              <w:t>resources</w:t>
            </w:r>
            <w:r w:rsidRPr="0078470C">
              <w:t xml:space="preserve"> approp</w:t>
            </w:r>
            <w:r w:rsidRPr="0078470C">
              <w:t>riate for the program and participants needs and abilities.</w:t>
            </w:r>
          </w:p>
          <w:p w:rsidR="00000000" w:rsidRPr="0078470C" w:rsidP="0078470C">
            <w:pPr>
              <w:pStyle w:val="List2"/>
            </w:pPr>
            <w:r w:rsidRPr="0078470C">
              <w:t>2.3.</w:t>
            </w:r>
            <w:r w:rsidRPr="0078470C">
              <w:tab/>
              <w:t>Identify and select staff required for the program according to workplace policies and procedures.</w:t>
            </w:r>
          </w:p>
          <w:p w:rsidR="00000000" w:rsidRPr="0078470C" w:rsidP="0078470C">
            <w:pPr>
              <w:pStyle w:val="List2"/>
            </w:pPr>
            <w:r w:rsidRPr="0078470C">
              <w:t>2.4.</w:t>
            </w:r>
            <w:r w:rsidRPr="0078470C">
              <w:tab/>
              <w:t>Identify program objectives, timelines and resources to meet identified participant nee</w:t>
            </w:r>
            <w:r w:rsidRPr="0078470C">
              <w:t>ds and enhance client participation and motivation.</w:t>
            </w:r>
          </w:p>
          <w:p w:rsidR="00000000" w:rsidRPr="0078470C" w:rsidP="0078470C">
            <w:pPr>
              <w:pStyle w:val="List2"/>
            </w:pPr>
            <w:r w:rsidRPr="0078470C">
              <w:t>2.5.</w:t>
            </w:r>
            <w:r w:rsidRPr="0078470C">
              <w:tab/>
              <w:t>Encourage participants or their representatives to contribute to program design.</w:t>
            </w:r>
          </w:p>
          <w:p w:rsidR="00000000" w:rsidRPr="0078470C" w:rsidP="0078470C">
            <w:pPr>
              <w:pStyle w:val="List2"/>
            </w:pPr>
            <w:r w:rsidRPr="0078470C">
              <w:t>2.6.</w:t>
            </w:r>
            <w:r w:rsidRPr="0078470C">
              <w:tab/>
              <w:t xml:space="preserve">Design a </w:t>
            </w:r>
            <w:r w:rsidRPr="0078470C">
              <w:rPr>
                <w:rStyle w:val="BoldandItalics"/>
              </w:rPr>
              <w:t>program plan</w:t>
            </w:r>
            <w:r w:rsidRPr="0078470C">
              <w:t xml:space="preserve"> to meet the identified needs and abilities of participants according to </w:t>
            </w:r>
            <w:r w:rsidRPr="0078470C">
              <w:rPr>
                <w:rStyle w:val="BoldandItalics"/>
              </w:rPr>
              <w:t>relevant legislatio</w:t>
            </w:r>
            <w:r w:rsidRPr="0078470C">
              <w:rPr>
                <w:rStyle w:val="BoldandItalics"/>
              </w:rPr>
              <w:t>n</w:t>
            </w:r>
            <w:r w:rsidRPr="0078470C">
              <w:t xml:space="preserve"> and organisational policies and procedures.</w:t>
            </w:r>
          </w:p>
          <w:p w:rsidR="00000000" w:rsidP="0078470C">
            <w:pPr>
              <w:pStyle w:val="List2"/>
              <w:rPr>
                <w:lang w:val="en-NZ"/>
              </w:rPr>
            </w:pPr>
            <w:r w:rsidRPr="0078470C">
              <w:t>2.7.</w:t>
            </w:r>
            <w:r w:rsidRPr="0078470C">
              <w:tab/>
              <w:t xml:space="preserve">Seek agreement on the program plan with staff, participants and organisations, and complete </w:t>
            </w:r>
            <w:r w:rsidRPr="0078470C">
              <w:rPr>
                <w:rStyle w:val="BoldandItalics"/>
              </w:rPr>
              <w:t>documentation</w:t>
            </w:r>
            <w:r w:rsidRPr="0078470C">
              <w:t>.</w:t>
            </w:r>
          </w:p>
        </w:tc>
      </w:tr>
      <w:tr w:rsidTr="00796C7A">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78470C">
            <w:pPr>
              <w:pStyle w:val="List"/>
              <w:rPr>
                <w:lang w:val="en-NZ"/>
              </w:rPr>
            </w:pPr>
            <w:r w:rsidRPr="0078470C">
              <w:t>3.</w:t>
            </w:r>
            <w:r w:rsidRPr="0078470C">
              <w:tab/>
              <w:t>Organise and allocate program resources.</w:t>
            </w:r>
          </w:p>
        </w:tc>
        <w:tc>
          <w:tcPr>
            <w:tcW w:w="5942" w:type="dxa"/>
            <w:tcBorders>
              <w:top w:val="nil"/>
              <w:left w:val="nil"/>
              <w:bottom w:val="nil"/>
              <w:right w:val="nil"/>
            </w:tcBorders>
            <w:tcMar>
              <w:top w:w="0" w:type="dxa"/>
              <w:left w:w="62" w:type="dxa"/>
              <w:bottom w:w="0" w:type="dxa"/>
              <w:right w:w="62" w:type="dxa"/>
            </w:tcMar>
          </w:tcPr>
          <w:p w:rsidR="00000000" w:rsidRPr="0078470C" w:rsidP="0078470C">
            <w:pPr>
              <w:pStyle w:val="List2"/>
            </w:pPr>
            <w:r w:rsidRPr="0078470C">
              <w:t>3.1.</w:t>
            </w:r>
            <w:r w:rsidRPr="0078470C">
              <w:tab/>
              <w:t>Obtain budget allocation from responsible person</w:t>
            </w:r>
            <w:r w:rsidRPr="0078470C">
              <w:t xml:space="preserve"> or persons.</w:t>
            </w:r>
          </w:p>
          <w:p w:rsidR="00000000" w:rsidRPr="0078470C" w:rsidP="0078470C">
            <w:pPr>
              <w:pStyle w:val="List2"/>
            </w:pPr>
            <w:r w:rsidRPr="0078470C">
              <w:t>3.2.</w:t>
            </w:r>
            <w:r w:rsidRPr="0078470C">
              <w:tab/>
              <w:t xml:space="preserve">Identify discrepancies or problems within budget </w:t>
            </w:r>
            <w:r w:rsidRPr="0078470C">
              <w:t xml:space="preserve">allocation and refer to the </w:t>
            </w:r>
            <w:r w:rsidRPr="0078470C">
              <w:rPr>
                <w:rStyle w:val="BoldandItalics"/>
              </w:rPr>
              <w:t>responsible person</w:t>
            </w:r>
            <w:r w:rsidRPr="0078470C">
              <w:t>.</w:t>
            </w:r>
          </w:p>
          <w:p w:rsidR="00000000" w:rsidRPr="0078470C" w:rsidP="0078470C">
            <w:pPr>
              <w:pStyle w:val="List2"/>
            </w:pPr>
            <w:r w:rsidRPr="0078470C">
              <w:t>3.3.</w:t>
            </w:r>
            <w:r w:rsidRPr="0078470C">
              <w:tab/>
              <w:t xml:space="preserve">Identify and organise a </w:t>
            </w:r>
            <w:r w:rsidRPr="0078470C">
              <w:rPr>
                <w:rStyle w:val="BoldandItalics"/>
              </w:rPr>
              <w:t>venue or venues</w:t>
            </w:r>
            <w:r w:rsidRPr="0078470C">
              <w:t xml:space="preserve"> appropriate for the program, participant's needs and their abilities.</w:t>
            </w:r>
          </w:p>
          <w:p w:rsidR="00000000" w:rsidRPr="0078470C" w:rsidP="0078470C">
            <w:pPr>
              <w:pStyle w:val="List2"/>
            </w:pPr>
            <w:r w:rsidRPr="0078470C">
              <w:t>3.4.</w:t>
            </w:r>
            <w:r w:rsidRPr="0078470C">
              <w:tab/>
            </w:r>
            <w:r w:rsidRPr="0078470C">
              <w:t xml:space="preserve">Confirm availability of appropriate resources and equipment with appropriate staff, </w:t>
            </w:r>
            <w:r w:rsidRPr="0078470C">
              <w:rPr>
                <w:rStyle w:val="BoldandItalics"/>
              </w:rPr>
              <w:t>support personnel</w:t>
            </w:r>
            <w:r w:rsidRPr="0078470C">
              <w:t>, organisations and participants.</w:t>
            </w:r>
          </w:p>
          <w:p w:rsidR="00000000" w:rsidRPr="0078470C" w:rsidP="0078470C">
            <w:pPr>
              <w:pStyle w:val="List2"/>
            </w:pPr>
            <w:r w:rsidRPr="0078470C">
              <w:t>3.5.</w:t>
            </w:r>
            <w:r w:rsidRPr="0078470C">
              <w:tab/>
              <w:t>Confirm arrangements to support the planned sequencing and safety of the program.</w:t>
            </w:r>
          </w:p>
          <w:p w:rsidR="00000000" w:rsidRPr="0078470C" w:rsidP="0078470C">
            <w:pPr>
              <w:pStyle w:val="List2"/>
            </w:pPr>
            <w:r w:rsidRPr="0078470C">
              <w:t>3.6.</w:t>
            </w:r>
            <w:r w:rsidRPr="0078470C">
              <w:tab/>
            </w:r>
            <w:r w:rsidRPr="0078470C">
              <w:rPr>
                <w:rStyle w:val="BoldandItalics"/>
              </w:rPr>
              <w:t>Brief</w:t>
            </w:r>
            <w:r w:rsidRPr="0078470C">
              <w:t xml:space="preserve"> support personnel accor</w:t>
            </w:r>
            <w:r w:rsidRPr="0078470C">
              <w:t>ding to relevant legislation and workplace policies and procedures.</w:t>
            </w:r>
          </w:p>
          <w:p w:rsidR="00000000" w:rsidP="0078470C">
            <w:pPr>
              <w:pStyle w:val="List2"/>
              <w:rPr>
                <w:lang w:val="en-NZ"/>
              </w:rPr>
            </w:pPr>
            <w:r w:rsidRPr="0078470C">
              <w:t>3.7.</w:t>
            </w:r>
            <w:r w:rsidRPr="0078470C">
              <w:tab/>
              <w:t>Monitor participant numbers to ensure they remain within limits that are safe and maximise program benefit for all participants.</w:t>
            </w:r>
          </w:p>
        </w:tc>
      </w:tr>
      <w:tr w:rsidTr="00796C7A">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78470C">
            <w:pPr>
              <w:pStyle w:val="List"/>
              <w:rPr>
                <w:lang w:val="en-NZ"/>
              </w:rPr>
            </w:pPr>
            <w:r w:rsidRPr="0078470C">
              <w:t>4.</w:t>
            </w:r>
            <w:r w:rsidRPr="0078470C">
              <w:tab/>
              <w:t>Coordinate the program.</w:t>
            </w:r>
          </w:p>
        </w:tc>
        <w:tc>
          <w:tcPr>
            <w:tcW w:w="5942" w:type="dxa"/>
            <w:tcBorders>
              <w:top w:val="nil"/>
              <w:left w:val="nil"/>
              <w:bottom w:val="nil"/>
              <w:right w:val="nil"/>
            </w:tcBorders>
            <w:tcMar>
              <w:top w:w="0" w:type="dxa"/>
              <w:left w:w="62" w:type="dxa"/>
              <w:bottom w:w="0" w:type="dxa"/>
              <w:right w:w="62" w:type="dxa"/>
            </w:tcMar>
          </w:tcPr>
          <w:p w:rsidR="00000000" w:rsidRPr="0078470C" w:rsidP="0078470C">
            <w:pPr>
              <w:pStyle w:val="List2"/>
            </w:pPr>
            <w:r w:rsidRPr="0078470C">
              <w:t>4.1.</w:t>
            </w:r>
            <w:r w:rsidRPr="0078470C">
              <w:tab/>
              <w:t>Advise participants o</w:t>
            </w:r>
            <w:r w:rsidRPr="0078470C">
              <w:t xml:space="preserve">n </w:t>
            </w:r>
            <w:r w:rsidRPr="0078470C">
              <w:rPr>
                <w:rStyle w:val="BoldandItalics"/>
              </w:rPr>
              <w:t>physical resource</w:t>
            </w:r>
            <w:r w:rsidRPr="0078470C">
              <w:t xml:space="preserve"> </w:t>
            </w:r>
            <w:r w:rsidRPr="0078470C">
              <w:rPr>
                <w:rStyle w:val="BoldandItalics"/>
              </w:rPr>
              <w:t>requirements</w:t>
            </w:r>
            <w:r w:rsidRPr="0078470C">
              <w:t xml:space="preserve"> for the program.</w:t>
            </w:r>
          </w:p>
          <w:p w:rsidR="00000000" w:rsidRPr="0078470C" w:rsidP="0078470C">
            <w:pPr>
              <w:pStyle w:val="List2"/>
            </w:pPr>
            <w:r w:rsidRPr="0078470C">
              <w:t>4.2.</w:t>
            </w:r>
            <w:r w:rsidRPr="0078470C">
              <w:tab/>
              <w:t>Explain hire and deposit charges and conditions to participants, where appropriate.</w:t>
            </w:r>
          </w:p>
          <w:p w:rsidR="00000000" w:rsidRPr="0078470C" w:rsidP="0078470C">
            <w:pPr>
              <w:pStyle w:val="List2"/>
            </w:pPr>
            <w:r w:rsidRPr="0078470C">
              <w:t>4.3.</w:t>
            </w:r>
            <w:r w:rsidRPr="0078470C">
              <w:tab/>
              <w:t>Arrange for equipment to be safely modified and or conditioned for use by different participant groups.</w:t>
            </w:r>
          </w:p>
          <w:p w:rsidR="00000000" w:rsidP="0078470C">
            <w:pPr>
              <w:pStyle w:val="List2"/>
              <w:rPr>
                <w:lang w:val="en-NZ"/>
              </w:rPr>
            </w:pPr>
            <w:r w:rsidRPr="0078470C">
              <w:t>4.4.</w:t>
            </w:r>
            <w:r w:rsidRPr="0078470C">
              <w:tab/>
              <w:t>Lia</w:t>
            </w:r>
            <w:r w:rsidRPr="0078470C">
              <w:t xml:space="preserve">ise with staff conducting the programs to identify any </w:t>
            </w:r>
            <w:r w:rsidRPr="0078470C">
              <w:rPr>
                <w:rStyle w:val="BoldandItalics"/>
              </w:rPr>
              <w:t>problems or difficulties</w:t>
            </w:r>
            <w:r w:rsidRPr="0078470C">
              <w:t>.</w:t>
            </w:r>
          </w:p>
        </w:tc>
      </w:tr>
      <w:tr w:rsidTr="00796C7A">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78470C">
            <w:pPr>
              <w:pStyle w:val="List"/>
              <w:rPr>
                <w:lang w:val="en-NZ"/>
              </w:rPr>
            </w:pPr>
            <w:r w:rsidRPr="0078470C">
              <w:t>5.</w:t>
            </w:r>
            <w:r w:rsidRPr="0078470C">
              <w:tab/>
              <w:t>Evaluate the effectiveness of the program.</w:t>
            </w:r>
          </w:p>
        </w:tc>
        <w:tc>
          <w:tcPr>
            <w:tcW w:w="5942" w:type="dxa"/>
            <w:tcBorders>
              <w:top w:val="nil"/>
              <w:left w:val="nil"/>
              <w:bottom w:val="nil"/>
              <w:right w:val="nil"/>
            </w:tcBorders>
            <w:tcMar>
              <w:top w:w="0" w:type="dxa"/>
              <w:left w:w="62" w:type="dxa"/>
              <w:bottom w:w="0" w:type="dxa"/>
              <w:right w:w="62" w:type="dxa"/>
            </w:tcMar>
          </w:tcPr>
          <w:p w:rsidR="00000000" w:rsidRPr="0078470C" w:rsidP="0078470C">
            <w:pPr>
              <w:pStyle w:val="List2"/>
            </w:pPr>
            <w:r w:rsidRPr="0078470C">
              <w:t>5.1.</w:t>
            </w:r>
            <w:r w:rsidRPr="0078470C">
              <w:tab/>
              <w:t xml:space="preserve">Determine </w:t>
            </w:r>
            <w:r w:rsidRPr="0078470C">
              <w:rPr>
                <w:rStyle w:val="BoldandItalics"/>
              </w:rPr>
              <w:t>criteria</w:t>
            </w:r>
            <w:r w:rsidRPr="0078470C">
              <w:t xml:space="preserve"> upon which the evaluation will be conducted.</w:t>
            </w:r>
          </w:p>
          <w:p w:rsidR="00000000" w:rsidRPr="0078470C" w:rsidP="0078470C">
            <w:pPr>
              <w:pStyle w:val="List2"/>
            </w:pPr>
            <w:r w:rsidRPr="0078470C">
              <w:t>5.2.</w:t>
            </w:r>
            <w:r w:rsidRPr="0078470C">
              <w:tab/>
              <w:t xml:space="preserve">Seek and acknowledge feedback from </w:t>
            </w:r>
            <w:r w:rsidRPr="0078470C">
              <w:rPr>
                <w:rStyle w:val="BoldandItalics"/>
              </w:rPr>
              <w:t>relevant stakeholde</w:t>
            </w:r>
            <w:r w:rsidRPr="0078470C">
              <w:rPr>
                <w:rStyle w:val="BoldandItalics"/>
              </w:rPr>
              <w:t>rs</w:t>
            </w:r>
            <w:r w:rsidRPr="0078470C">
              <w:t xml:space="preserve"> involved in the program.</w:t>
            </w:r>
          </w:p>
          <w:p w:rsidR="00000000" w:rsidRPr="0078470C" w:rsidP="0078470C">
            <w:pPr>
              <w:pStyle w:val="List2"/>
            </w:pPr>
            <w:r w:rsidRPr="0078470C">
              <w:t>5.3.</w:t>
            </w:r>
            <w:r w:rsidRPr="0078470C">
              <w:tab/>
              <w:t>Evaluate all relevant components of the program according to criteria and record outcomes.</w:t>
            </w:r>
          </w:p>
          <w:p w:rsidR="00000000" w:rsidRPr="0078470C" w:rsidP="0078470C">
            <w:pPr>
              <w:pStyle w:val="List2"/>
            </w:pPr>
            <w:r w:rsidRPr="0078470C">
              <w:t>5.4.</w:t>
            </w:r>
            <w:r w:rsidRPr="0078470C">
              <w:tab/>
              <w:t>Discuss evaluation outcomes with relevant staff and note ideas for the improvement of future programs.</w:t>
            </w:r>
          </w:p>
          <w:p w:rsidR="00000000" w:rsidRPr="0078470C" w:rsidP="0078470C">
            <w:pPr>
              <w:pStyle w:val="List2"/>
            </w:pPr>
            <w:r w:rsidRPr="0078470C">
              <w:t>5.5.</w:t>
            </w:r>
            <w:r w:rsidRPr="0078470C">
              <w:tab/>
              <w:t xml:space="preserve">Use the evaluation </w:t>
            </w:r>
            <w:r w:rsidRPr="0078470C">
              <w:t>outcomes to identify personal development objectives.</w:t>
            </w:r>
          </w:p>
        </w:tc>
      </w:tr>
    </w:tbl>
    <w:p w:rsidR="00000000" w:rsidRPr="0078470C" w:rsidP="0078470C">
      <w:pPr>
        <w:pStyle w:val="BodyText"/>
      </w:pPr>
    </w:p>
    <w:p w:rsidR="00000000" w:rsidRPr="0078470C" w:rsidP="0078470C">
      <w:pPr>
        <w:pStyle w:val="AllowPageBreak"/>
      </w:pPr>
    </w:p>
    <w:p w:rsidR="00000000" w:rsidRPr="0078470C" w:rsidP="0078470C">
      <w:pPr>
        <w:pStyle w:val="Heading1"/>
      </w:pPr>
      <w:bookmarkStart w:id="9" w:name="O_366660"/>
      <w:bookmarkEnd w:id="9"/>
      <w:r w:rsidRPr="0078470C">
        <w:t>Required Skills and Knowledge</w:t>
      </w:r>
    </w:p>
    <w:tbl>
      <w:tblPr>
        <w:tblW w:w="0" w:type="auto"/>
        <w:tblLayout w:type="fixed"/>
        <w:tblCellMar>
          <w:left w:w="62" w:type="dxa"/>
          <w:right w:w="62" w:type="dxa"/>
        </w:tblCellMar>
        <w:tblLook w:val="0000"/>
      </w:tblPr>
      <w:tblGrid>
        <w:gridCol w:w="8522"/>
      </w:tblGrid>
      <w:tr w:rsidTr="00796C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t>This section describes the skills and knowledge required for this unit.</w:t>
            </w:r>
          </w:p>
        </w:tc>
      </w:tr>
      <w:tr w:rsidTr="00796C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SpecialBold"/>
              </w:rPr>
              <w:t>Required skills</w:t>
            </w:r>
          </w:p>
        </w:tc>
      </w:tr>
      <w:tr w:rsidTr="00796C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8470C" w:rsidP="0078470C">
            <w:pPr>
              <w:pStyle w:val="ListBullet"/>
            </w:pPr>
            <w:r w:rsidRPr="0078470C">
              <w:t>communication skills to:</w:t>
            </w:r>
          </w:p>
          <w:p w:rsidR="00000000" w:rsidRPr="0078470C" w:rsidP="0078470C">
            <w:pPr>
              <w:pStyle w:val="ListBullet2"/>
            </w:pPr>
            <w:r w:rsidRPr="0078470C">
              <w:t xml:space="preserve">consult with participants and elicit information required to determine activities to meet participant needs, </w:t>
            </w:r>
          </w:p>
          <w:p w:rsidR="00000000" w:rsidRPr="0078470C" w:rsidP="0078470C">
            <w:pPr>
              <w:pStyle w:val="ListBullet2"/>
            </w:pPr>
            <w:r w:rsidRPr="0078470C">
              <w:t xml:space="preserve">source, interpret and confirm information to inform program planning </w:t>
            </w:r>
          </w:p>
          <w:p w:rsidR="00000000" w:rsidRPr="0078470C" w:rsidP="0078470C">
            <w:pPr>
              <w:pStyle w:val="ListBullet2"/>
            </w:pPr>
            <w:r w:rsidRPr="0078470C">
              <w:t>seek feedback from stakeholders</w:t>
            </w:r>
          </w:p>
          <w:p w:rsidR="00000000" w:rsidRPr="0078470C" w:rsidP="0078470C">
            <w:pPr>
              <w:pStyle w:val="ListBullet"/>
            </w:pPr>
            <w:r w:rsidRPr="0078470C">
              <w:t>problem-solving skills to:</w:t>
            </w:r>
          </w:p>
          <w:p w:rsidR="00000000" w:rsidRPr="0078470C" w:rsidP="0078470C">
            <w:pPr>
              <w:pStyle w:val="ListBullet2"/>
            </w:pPr>
            <w:r w:rsidRPr="0078470C">
              <w:t>plan a program, according to participant's needs, abilities and risk factors, that is sufficiently flexible to allow alterations to cope with unforeseen changes</w:t>
            </w:r>
          </w:p>
          <w:p w:rsidR="00000000" w:rsidRPr="0078470C" w:rsidP="0078470C">
            <w:pPr>
              <w:pStyle w:val="ListBullet2"/>
            </w:pPr>
            <w:r w:rsidRPr="0078470C">
              <w:t>analyse feedback to identify improvements to programs</w:t>
            </w:r>
          </w:p>
          <w:p w:rsidR="00000000" w:rsidRPr="0078470C" w:rsidP="0078470C">
            <w:pPr>
              <w:pStyle w:val="ListBullet"/>
            </w:pPr>
            <w:r w:rsidRPr="0078470C">
              <w:t>planning and organising skills to source,</w:t>
            </w:r>
            <w:r w:rsidRPr="0078470C">
              <w:t xml:space="preserve"> allocate and coordinate resources and equipment necessary for a planned outdoor activities</w:t>
            </w:r>
          </w:p>
          <w:p w:rsidR="00000000" w:rsidRPr="0078470C" w:rsidP="0078470C">
            <w:pPr>
              <w:pStyle w:val="ListBullet"/>
            </w:pPr>
            <w:r w:rsidRPr="0078470C">
              <w:t>teamwork skills to liaise with support personnel and other appropriate staff and organisations to plan and resource the program</w:t>
            </w:r>
          </w:p>
          <w:p w:rsidR="00000000" w:rsidRPr="0078470C" w:rsidP="0078470C">
            <w:pPr>
              <w:pStyle w:val="ListBullet"/>
            </w:pPr>
            <w:r w:rsidRPr="0078470C">
              <w:t>language and literacy skills to prod</w:t>
            </w:r>
            <w:r w:rsidRPr="0078470C">
              <w:t>uce and document a program plan</w:t>
            </w:r>
          </w:p>
          <w:p w:rsidR="00000000" w:rsidRPr="0078470C" w:rsidP="0078470C">
            <w:pPr>
              <w:pStyle w:val="ListBullet"/>
            </w:pPr>
            <w:r w:rsidRPr="0078470C">
              <w:t>numeracy skills to work within a budget and hire equipment</w:t>
            </w:r>
          </w:p>
          <w:p w:rsidR="00000000" w:rsidP="0078470C">
            <w:pPr>
              <w:pStyle w:val="ListBullet"/>
              <w:rPr>
                <w:lang w:val="en-NZ"/>
              </w:rPr>
            </w:pPr>
            <w:r w:rsidRPr="0078470C">
              <w:t>self-management skills to review and reflect on own work performance to facilitate personal development.</w:t>
            </w:r>
          </w:p>
        </w:tc>
      </w:tr>
      <w:tr w:rsidTr="00796C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SpecialBold"/>
              </w:rPr>
              <w:t>Required knowledge</w:t>
            </w:r>
          </w:p>
        </w:tc>
      </w:tr>
      <w:tr w:rsidTr="00796C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8470C" w:rsidP="0078470C">
            <w:pPr>
              <w:pStyle w:val="ListBullet"/>
            </w:pPr>
            <w:r w:rsidRPr="0078470C">
              <w:t>legislation and organisational policy and procedures to enable the physical and emotional safety of participants</w:t>
            </w:r>
          </w:p>
          <w:p w:rsidR="00000000" w:rsidRPr="0078470C" w:rsidP="0078470C">
            <w:pPr>
              <w:pStyle w:val="ListBullet"/>
            </w:pPr>
            <w:r w:rsidRPr="0078470C">
              <w:t>participant needs and expectations to plan an outdoor recreation program</w:t>
            </w:r>
          </w:p>
          <w:p w:rsidR="00000000" w:rsidRPr="0078470C" w:rsidP="0078470C">
            <w:pPr>
              <w:pStyle w:val="ListBullet"/>
            </w:pPr>
            <w:r w:rsidRPr="0078470C">
              <w:t>reasons for individual participation in a sport and or recreation prog</w:t>
            </w:r>
            <w:r w:rsidRPr="0078470C">
              <w:t>ram and reasons for discontinuation</w:t>
            </w:r>
          </w:p>
          <w:p w:rsidR="00000000" w:rsidRPr="0078470C" w:rsidP="0078470C">
            <w:pPr>
              <w:pStyle w:val="ListBullet"/>
            </w:pPr>
            <w:r w:rsidRPr="0078470C">
              <w:t>reasons affecting ability to participate in an activity to enable safe and appropriate program development</w:t>
            </w:r>
          </w:p>
          <w:p w:rsidR="00000000" w:rsidRPr="0078470C" w:rsidP="0078470C">
            <w:pPr>
              <w:pStyle w:val="ListBullet"/>
            </w:pPr>
            <w:r w:rsidRPr="0078470C">
              <w:t>risk analysis processes in order to ensure possible risks associated with an organised outdoor recreation program</w:t>
            </w:r>
            <w:r w:rsidRPr="0078470C">
              <w:t xml:space="preserve"> have been identified and appropriate action taken </w:t>
            </w:r>
          </w:p>
          <w:p w:rsidR="00000000" w:rsidRPr="0078470C" w:rsidP="0078470C">
            <w:pPr>
              <w:pStyle w:val="ListBullet"/>
            </w:pPr>
            <w:r w:rsidRPr="0078470C">
              <w:t>principles and theories of adventure programming and its use in education such as the role of sequencing in adventure programming and the key considerations in relation to identifying and sequencing a ran</w:t>
            </w:r>
            <w:r w:rsidRPr="0078470C">
              <w:t>ge of suitable activities to achieve program outcomes and enhance participation and client motivation</w:t>
            </w:r>
          </w:p>
          <w:p w:rsidR="00000000" w:rsidRPr="0078470C" w:rsidP="0078470C">
            <w:pPr>
              <w:pStyle w:val="ListBullet"/>
            </w:pPr>
            <w:r w:rsidRPr="0078470C">
              <w:t>activity-specific knowledge relevant to the activity sessions within the outdoor recreation program</w:t>
            </w:r>
          </w:p>
          <w:p w:rsidR="00000000" w:rsidRPr="0078470C" w:rsidP="0078470C">
            <w:pPr>
              <w:pStyle w:val="ListBullet"/>
            </w:pPr>
            <w:r w:rsidRPr="0078470C">
              <w:t>survey techniques for use with a diversity of stakehol</w:t>
            </w:r>
            <w:r w:rsidRPr="0078470C">
              <w:t>ders</w:t>
            </w:r>
          </w:p>
          <w:p w:rsidR="00000000" w:rsidRPr="0078470C" w:rsidP="0078470C">
            <w:pPr>
              <w:pStyle w:val="ListBullet"/>
            </w:pPr>
            <w:r w:rsidRPr="0078470C">
              <w:t>evaluation processes to enable program and self evaluation.</w:t>
            </w:r>
          </w:p>
        </w:tc>
      </w:tr>
    </w:tbl>
    <w:p w:rsidR="00000000" w:rsidRPr="0078470C" w:rsidP="0078470C">
      <w:pPr>
        <w:pStyle w:val="BodyText"/>
      </w:pPr>
    </w:p>
    <w:p w:rsidR="00000000" w:rsidRPr="0078470C" w:rsidP="0078470C">
      <w:pPr>
        <w:pStyle w:val="AllowPageBreak"/>
      </w:pPr>
    </w:p>
    <w:p w:rsidR="00000000" w:rsidRPr="0078470C" w:rsidP="0078470C">
      <w:pPr>
        <w:pStyle w:val="Heading1"/>
      </w:pPr>
      <w:bookmarkStart w:id="10" w:name="O_366666"/>
      <w:bookmarkEnd w:id="10"/>
      <w:r w:rsidRPr="0078470C">
        <w:t>Evidence Guide</w:t>
      </w:r>
    </w:p>
    <w:tbl>
      <w:tblPr>
        <w:tblW w:w="9570" w:type="dxa"/>
        <w:tblLayout w:type="fixed"/>
        <w:tblCellMar>
          <w:left w:w="62" w:type="dxa"/>
          <w:right w:w="62" w:type="dxa"/>
        </w:tblCellMar>
        <w:tblLook w:val="0000"/>
      </w:tblPr>
      <w:tblGrid>
        <w:gridCol w:w="3908"/>
        <w:gridCol w:w="5662"/>
      </w:tblGrid>
      <w:tr w:rsidTr="00796C7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t>The evidence guide provides advice on assessment and must be read in conjunction with the performance criteria, required skills and knowledge, range statemen</w:t>
            </w:r>
            <w:r w:rsidRPr="0078470C">
              <w:t>t and the Assessment Guidelines for the Training Package.</w:t>
            </w:r>
          </w:p>
        </w:tc>
      </w:tr>
      <w:tr w:rsidTr="00796C7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p>
        </w:tc>
      </w:tr>
      <w:tr w:rsidTr="00796C7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8470C" w:rsidP="0078470C">
            <w:pPr>
              <w:pStyle w:val="BodyText"/>
            </w:pPr>
            <w:r w:rsidRPr="0078470C">
              <w:t>Evidence of the following is essential:</w:t>
            </w:r>
          </w:p>
          <w:p w:rsidR="00000000" w:rsidRPr="0078470C" w:rsidP="0078470C">
            <w:pPr>
              <w:pStyle w:val="ListBullet"/>
            </w:pPr>
            <w:r w:rsidRPr="0078470C">
              <w:t>carries out tasks responsibly, using a client-centred approach to maximise participation and interaction</w:t>
            </w:r>
          </w:p>
          <w:p w:rsidR="00000000" w:rsidRPr="0078470C" w:rsidP="0078470C">
            <w:pPr>
              <w:pStyle w:val="ListBullet"/>
            </w:pPr>
            <w:r w:rsidRPr="0078470C">
              <w:t>allocates and coordinates program resources efficiently within budgetary constraints to optimise their use by participants</w:t>
            </w:r>
          </w:p>
          <w:p w:rsidR="00000000" w:rsidRPr="0078470C" w:rsidP="0078470C">
            <w:pPr>
              <w:pStyle w:val="ListBullet"/>
            </w:pPr>
            <w:r w:rsidRPr="0078470C">
              <w:t>applies effective contingenc</w:t>
            </w:r>
            <w:r w:rsidRPr="0078470C">
              <w:t>y management techniques to deal with a range of problems and issues that may arise during the program such as participation levels and staff behaviour</w:t>
            </w:r>
          </w:p>
          <w:p w:rsidR="00000000" w:rsidP="0078470C">
            <w:pPr>
              <w:pStyle w:val="ListBullet"/>
              <w:rPr>
                <w:lang w:val="en-NZ"/>
              </w:rPr>
            </w:pPr>
            <w:r w:rsidRPr="0078470C">
              <w:t>evaluates and reflects on own work performance to identify ways in which program outcomes and benefits to</w:t>
            </w:r>
            <w:r w:rsidRPr="0078470C">
              <w:t xml:space="preserve"> participants can be improved.</w:t>
            </w:r>
          </w:p>
        </w:tc>
      </w:tr>
      <w:tr w:rsidTr="00796C7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8470C" w:rsidP="0078470C">
            <w:pPr>
              <w:pStyle w:val="BodyText"/>
            </w:pPr>
            <w:r w:rsidRPr="0078470C">
              <w:t>Assessment must ensure planning and coordination of outdoor programs on multiple occasions which reflect the needs and views of a range of participants to demonstrate competen</w:t>
            </w:r>
            <w:r w:rsidRPr="0078470C">
              <w:t>cy and consistency of performance.</w:t>
            </w:r>
          </w:p>
          <w:p w:rsidR="00000000" w:rsidRPr="0078470C" w:rsidP="0078470C">
            <w:pPr>
              <w:pStyle w:val="BodyText"/>
            </w:pPr>
            <w:r w:rsidRPr="0078470C">
              <w:t>Assessment must also ensure access to:</w:t>
            </w:r>
          </w:p>
          <w:p w:rsidR="00000000" w:rsidRPr="0078470C" w:rsidP="0078470C">
            <w:pPr>
              <w:pStyle w:val="ListBullet"/>
            </w:pPr>
            <w:r w:rsidRPr="0078470C">
              <w:t xml:space="preserve">a venue, facility or location appropriate to the activity </w:t>
            </w:r>
          </w:p>
          <w:p w:rsidR="00000000" w:rsidRPr="0078470C" w:rsidP="0078470C">
            <w:pPr>
              <w:pStyle w:val="ListBullet"/>
            </w:pPr>
            <w:r w:rsidRPr="0078470C">
              <w:t>relevant support staff, equipment and resources</w:t>
            </w:r>
          </w:p>
          <w:p w:rsidR="00000000" w:rsidP="0078470C">
            <w:pPr>
              <w:pStyle w:val="ListBullet"/>
              <w:rPr>
                <w:lang w:val="en-NZ"/>
              </w:rPr>
            </w:pPr>
            <w:r w:rsidRPr="0078470C">
              <w:t>documentation such as program plans and organisational risk management plans.</w:t>
            </w:r>
          </w:p>
        </w:tc>
      </w:tr>
      <w:tr w:rsidTr="00796C7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8470C" w:rsidP="0078470C">
            <w:pPr>
              <w:pStyle w:val="BodyText"/>
            </w:pPr>
            <w:r w:rsidRPr="0078470C">
              <w:t>A range of assessment methods should be used to assess practical skills and knowledge. The following examples are appropriate for this unit:</w:t>
            </w:r>
          </w:p>
          <w:p w:rsidR="00000000" w:rsidRPr="0078470C" w:rsidP="0078470C">
            <w:pPr>
              <w:pStyle w:val="ListBullet"/>
            </w:pPr>
            <w:r w:rsidRPr="0078470C">
              <w:t xml:space="preserve">observation of </w:t>
            </w:r>
            <w:r w:rsidRPr="0078470C">
              <w:t>planning and resourcing a program, including developing a program plan</w:t>
            </w:r>
          </w:p>
          <w:p w:rsidR="00000000" w:rsidRPr="0078470C" w:rsidP="0078470C">
            <w:pPr>
              <w:pStyle w:val="ListBullet"/>
            </w:pPr>
            <w:r w:rsidRPr="0078470C">
              <w:t>observation of interacting with a range of participants and staff, including collecting and conveying information relevant to the program</w:t>
            </w:r>
          </w:p>
          <w:p w:rsidR="00000000" w:rsidRPr="0078470C" w:rsidP="0078470C">
            <w:pPr>
              <w:pStyle w:val="ListBullet"/>
            </w:pPr>
            <w:r w:rsidRPr="0078470C">
              <w:t xml:space="preserve">observation of dealing with contingencies such </w:t>
            </w:r>
            <w:r w:rsidRPr="0078470C">
              <w:t>as the changes in the availability of equipment or venues</w:t>
            </w:r>
          </w:p>
          <w:p w:rsidR="00000000" w:rsidRPr="0078470C" w:rsidP="0078470C">
            <w:pPr>
              <w:pStyle w:val="ListBullet"/>
            </w:pPr>
            <w:r w:rsidRPr="0078470C">
              <w:t>oral or written questioning to assess knowledge of techniques and activity skills in relation to program aims and community development principles</w:t>
            </w:r>
          </w:p>
          <w:p w:rsidR="00000000" w:rsidRPr="0078470C" w:rsidP="0078470C">
            <w:pPr>
              <w:pStyle w:val="ListBullet"/>
            </w:pPr>
            <w:r w:rsidRPr="0078470C">
              <w:t>portfolio containing evidence of outdoor activity p</w:t>
            </w:r>
            <w:r w:rsidRPr="0078470C">
              <w:t>rogram planning and evaluation</w:t>
            </w:r>
          </w:p>
          <w:p w:rsidR="00000000" w:rsidRPr="0078470C" w:rsidP="0078470C">
            <w:pPr>
              <w:pStyle w:val="ListBullet"/>
            </w:pPr>
            <w:r w:rsidRPr="0078470C">
              <w:t>third-party reports from a supervisor detailing appropriate work performed by the candidate.</w:t>
            </w:r>
          </w:p>
          <w:p w:rsidR="00000000" w:rsidRPr="0078470C" w:rsidP="0078470C">
            <w:pPr>
              <w:pStyle w:val="BodyText"/>
            </w:pPr>
            <w:r w:rsidRPr="0078470C">
              <w:t>Holistic assessment with other units relevant to the industry sector, workplace and job role is recommended, for example:</w:t>
            </w:r>
          </w:p>
          <w:p w:rsidR="00000000" w:rsidRPr="0078470C" w:rsidP="0078470C">
            <w:pPr>
              <w:pStyle w:val="ListBullet"/>
            </w:pPr>
            <w:r w:rsidRPr="0078470C">
              <w:t>SISOODR404</w:t>
            </w:r>
            <w:r w:rsidRPr="0078470C">
              <w:t>A Manage risk in an outdoor activity.</w:t>
            </w:r>
          </w:p>
        </w:tc>
      </w:tr>
    </w:tbl>
    <w:p w:rsidR="00000000" w:rsidRPr="0078470C" w:rsidP="0078470C">
      <w:pPr>
        <w:pStyle w:val="BodyText"/>
      </w:pPr>
    </w:p>
    <w:p w:rsidR="00000000" w:rsidRPr="0078470C" w:rsidP="0078470C">
      <w:pPr>
        <w:pStyle w:val="AllowPageBreak"/>
      </w:pPr>
    </w:p>
    <w:p w:rsidR="00000000" w:rsidRPr="0078470C" w:rsidP="0078470C">
      <w:pPr>
        <w:pStyle w:val="Heading1"/>
      </w:pPr>
      <w:bookmarkStart w:id="11" w:name="O_366661"/>
      <w:bookmarkEnd w:id="11"/>
      <w:r w:rsidRPr="0078470C">
        <w:t>Range Statement</w:t>
      </w:r>
    </w:p>
    <w:tbl>
      <w:tblPr>
        <w:tblW w:w="0" w:type="auto"/>
        <w:tblLayout w:type="fixed"/>
        <w:tblCellMar>
          <w:left w:w="62" w:type="dxa"/>
          <w:right w:w="62" w:type="dxa"/>
        </w:tblCellMar>
        <w:tblLook w:val="0000"/>
      </w:tblPr>
      <w:tblGrid>
        <w:gridCol w:w="3522"/>
        <w:gridCol w:w="5000"/>
      </w:tblGrid>
      <w:tr w:rsidTr="00796C7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t>The range statement relates to the unit of competency as a whole. It allows for different work environments and situations that may affect performance. Bold italicised wording, if use</w:t>
            </w:r>
            <w:r w:rsidRPr="0078470C">
              <w:t>d in the performance criteria, is detailed below. Essential operating conditions that may be present with training and assessment (depending on the work situation, needs of the candidate, accessibility of the item, and local industry and regional contexts)</w:t>
            </w:r>
            <w:r w:rsidRPr="0078470C">
              <w:t xml:space="preserve"> may also be included.</w:t>
            </w:r>
          </w:p>
        </w:tc>
      </w:tr>
      <w:tr w:rsidTr="00796C7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BoldandItalics"/>
              </w:rPr>
              <w:t>Preferences</w:t>
            </w:r>
            <w:r w:rsidRPr="0078470C">
              <w:t xml:space="preserve">, </w:t>
            </w:r>
            <w:r w:rsidRPr="0078470C">
              <w:rPr>
                <w:rStyle w:val="BoldandItalics"/>
              </w:rPr>
              <w:t>needs and expectations</w:t>
            </w:r>
            <w:r w:rsidRPr="0078470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78470C" w:rsidP="0078470C">
            <w:pPr>
              <w:pStyle w:val="ListBullet"/>
            </w:pPr>
            <w:r w:rsidRPr="0078470C">
              <w:t>physical</w:t>
            </w:r>
          </w:p>
          <w:p w:rsidR="00000000" w:rsidRPr="0078470C" w:rsidP="0078470C">
            <w:pPr>
              <w:pStyle w:val="ListBullet"/>
            </w:pPr>
            <w:r w:rsidRPr="0078470C">
              <w:t>emotional</w:t>
            </w:r>
          </w:p>
          <w:p w:rsidR="00000000" w:rsidRPr="0078470C" w:rsidP="0078470C">
            <w:pPr>
              <w:pStyle w:val="ListBullet"/>
            </w:pPr>
            <w:r w:rsidRPr="0078470C">
              <w:t>motivational</w:t>
            </w:r>
          </w:p>
          <w:p w:rsidR="00000000" w:rsidRPr="0078470C" w:rsidP="0078470C">
            <w:pPr>
              <w:pStyle w:val="ListBullet"/>
            </w:pPr>
            <w:r w:rsidRPr="0078470C">
              <w:t>psychological</w:t>
            </w:r>
          </w:p>
          <w:p w:rsidR="00000000" w:rsidRPr="0078470C" w:rsidP="0078470C">
            <w:pPr>
              <w:pStyle w:val="ListBullet"/>
            </w:pPr>
            <w:r w:rsidRPr="0078470C">
              <w:t>individual</w:t>
            </w:r>
          </w:p>
          <w:p w:rsidR="00000000" w:rsidP="0078470C">
            <w:pPr>
              <w:pStyle w:val="ListBullet"/>
              <w:rPr>
                <w:lang w:val="en-NZ"/>
              </w:rPr>
            </w:pPr>
            <w:r w:rsidRPr="0078470C">
              <w:t>group.</w:t>
            </w:r>
          </w:p>
        </w:tc>
      </w:tr>
      <w:tr w:rsidTr="00796C7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BoldandItalics"/>
              </w:rPr>
              <w:t>Participants</w:t>
            </w:r>
            <w:r w:rsidRPr="0078470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78470C" w:rsidP="0078470C">
            <w:pPr>
              <w:pStyle w:val="ListBullet"/>
            </w:pPr>
            <w:r w:rsidRPr="0078470C">
              <w:t>experienced</w:t>
            </w:r>
          </w:p>
          <w:p w:rsidR="00000000" w:rsidRPr="0078470C" w:rsidP="0078470C">
            <w:pPr>
              <w:pStyle w:val="ListBullet"/>
            </w:pPr>
            <w:r w:rsidRPr="0078470C">
              <w:t>inexperienced</w:t>
            </w:r>
          </w:p>
          <w:p w:rsidR="00000000" w:rsidRPr="0078470C" w:rsidP="0078470C">
            <w:pPr>
              <w:pStyle w:val="ListBullet"/>
            </w:pPr>
            <w:r w:rsidRPr="0078470C">
              <w:t>adults</w:t>
            </w:r>
          </w:p>
          <w:p w:rsidR="00000000" w:rsidP="0078470C">
            <w:pPr>
              <w:pStyle w:val="ListBullet"/>
              <w:rPr>
                <w:lang w:val="en-NZ"/>
              </w:rPr>
            </w:pPr>
            <w:r w:rsidRPr="0078470C">
              <w:t>children.</w:t>
            </w:r>
          </w:p>
        </w:tc>
      </w:tr>
      <w:tr w:rsidTr="00796C7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BoldandItalics"/>
              </w:rPr>
              <w:t>Information sources</w:t>
            </w:r>
            <w:r w:rsidRPr="0078470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78470C" w:rsidP="0078470C">
            <w:pPr>
              <w:pStyle w:val="ListBullet"/>
            </w:pPr>
            <w:r w:rsidRPr="0078470C">
              <w:t>individuals</w:t>
            </w:r>
          </w:p>
          <w:p w:rsidR="00000000" w:rsidRPr="0078470C" w:rsidP="0078470C">
            <w:pPr>
              <w:pStyle w:val="ListBullet"/>
            </w:pPr>
            <w:r w:rsidRPr="0078470C">
              <w:t>organisations</w:t>
            </w:r>
          </w:p>
          <w:p w:rsidR="00000000" w:rsidRPr="0078470C" w:rsidP="0078470C">
            <w:pPr>
              <w:pStyle w:val="ListBullet"/>
            </w:pPr>
            <w:r w:rsidRPr="0078470C">
              <w:t>participants</w:t>
            </w:r>
          </w:p>
          <w:p w:rsidR="00000000" w:rsidRPr="0078470C" w:rsidP="0078470C">
            <w:pPr>
              <w:pStyle w:val="ListBullet"/>
            </w:pPr>
            <w:r w:rsidRPr="0078470C">
              <w:t>recorded information</w:t>
            </w:r>
          </w:p>
          <w:p w:rsidR="00000000" w:rsidP="0078470C">
            <w:pPr>
              <w:pStyle w:val="ListBullet"/>
              <w:rPr>
                <w:lang w:val="en-NZ"/>
              </w:rPr>
            </w:pPr>
            <w:r w:rsidRPr="0078470C">
              <w:t>parents.</w:t>
            </w:r>
          </w:p>
        </w:tc>
      </w:tr>
      <w:tr w:rsidTr="00796C7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BoldandItalics"/>
              </w:rPr>
              <w:t>Relevant information</w:t>
            </w:r>
            <w:r w:rsidRPr="0078470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78470C" w:rsidP="0078470C">
            <w:pPr>
              <w:pStyle w:val="ListBullet"/>
            </w:pPr>
            <w:r w:rsidRPr="0078470C">
              <w:t>needs and expectations of organisation and participants</w:t>
            </w:r>
          </w:p>
          <w:p w:rsidR="00000000" w:rsidRPr="0078470C" w:rsidP="0078470C">
            <w:pPr>
              <w:pStyle w:val="ListBullet"/>
            </w:pPr>
            <w:r w:rsidRPr="0078470C">
              <w:t>numbers, ages and gender of participants</w:t>
            </w:r>
          </w:p>
          <w:p w:rsidR="00000000" w:rsidRPr="0078470C" w:rsidP="0078470C">
            <w:pPr>
              <w:pStyle w:val="ListBullet"/>
            </w:pPr>
            <w:r w:rsidRPr="0078470C">
              <w:t>previous experience and developmental stage of participants</w:t>
            </w:r>
          </w:p>
          <w:p w:rsidR="00000000" w:rsidRPr="0078470C" w:rsidP="0078470C">
            <w:pPr>
              <w:pStyle w:val="ListBullet"/>
            </w:pPr>
            <w:r w:rsidRPr="0078470C">
              <w:t>availab</w:t>
            </w:r>
            <w:r w:rsidRPr="0078470C">
              <w:t>le time</w:t>
            </w:r>
          </w:p>
          <w:p w:rsidR="00000000" w:rsidRPr="0078470C" w:rsidP="0078470C">
            <w:pPr>
              <w:pStyle w:val="ListBullet"/>
            </w:pPr>
            <w:r w:rsidRPr="0078470C">
              <w:t>staff, physical and financial resources</w:t>
            </w:r>
          </w:p>
          <w:p w:rsidR="00000000" w:rsidRPr="0078470C" w:rsidP="0078470C">
            <w:pPr>
              <w:pStyle w:val="ListBullet"/>
            </w:pPr>
            <w:r w:rsidRPr="0078470C">
              <w:t>cultural and political influences</w:t>
            </w:r>
          </w:p>
          <w:p w:rsidR="00000000" w:rsidRPr="0078470C" w:rsidP="0078470C">
            <w:pPr>
              <w:pStyle w:val="ListBullet"/>
            </w:pPr>
            <w:r w:rsidRPr="0078470C">
              <w:t>emergency procedures</w:t>
            </w:r>
          </w:p>
          <w:p w:rsidR="00000000" w:rsidP="0078470C">
            <w:pPr>
              <w:pStyle w:val="ListBullet"/>
              <w:rPr>
                <w:lang w:val="en-NZ"/>
              </w:rPr>
            </w:pPr>
            <w:r w:rsidRPr="0078470C">
              <w:t>safe and responsible behaviour.</w:t>
            </w:r>
          </w:p>
        </w:tc>
      </w:tr>
      <w:tr w:rsidTr="00796C7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BoldandItalics"/>
              </w:rPr>
              <w:t>Program</w:t>
            </w:r>
            <w:r w:rsidRPr="0078470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78470C" w:rsidP="0078470C">
            <w:pPr>
              <w:pStyle w:val="ListBullet"/>
            </w:pPr>
            <w:r w:rsidRPr="0078470C">
              <w:t xml:space="preserve">a sequence of tasks, games, activities or exercises in which the extent of instruction is minimal </w:t>
            </w:r>
          </w:p>
          <w:p w:rsidR="00000000" w:rsidP="0078470C">
            <w:pPr>
              <w:pStyle w:val="ListBullet"/>
              <w:rPr>
                <w:lang w:val="en-NZ"/>
              </w:rPr>
            </w:pPr>
            <w:r w:rsidRPr="0078470C">
              <w:t>a sequenced program of individual sessions running sequentially or simultaneously, for individuals or groups.</w:t>
            </w:r>
          </w:p>
        </w:tc>
      </w:tr>
      <w:tr w:rsidTr="00796C7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BoldandItalics"/>
              </w:rPr>
              <w:t>Organisational policies and procedures</w:t>
            </w:r>
            <w:r w:rsidRPr="0078470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78470C" w:rsidP="0078470C">
            <w:pPr>
              <w:pStyle w:val="ListBullet"/>
            </w:pPr>
            <w:r w:rsidRPr="0078470C">
              <w:t>occupational health and safety</w:t>
            </w:r>
          </w:p>
          <w:p w:rsidR="00000000" w:rsidRPr="0078470C" w:rsidP="0078470C">
            <w:pPr>
              <w:pStyle w:val="ListBullet"/>
            </w:pPr>
            <w:r w:rsidRPr="0078470C">
              <w:t>privacy</w:t>
            </w:r>
          </w:p>
          <w:p w:rsidR="00000000" w:rsidRPr="0078470C" w:rsidP="0078470C">
            <w:pPr>
              <w:pStyle w:val="ListBullet"/>
            </w:pPr>
            <w:r w:rsidRPr="0078470C">
              <w:t>reporting of hazards and risks</w:t>
            </w:r>
          </w:p>
          <w:p w:rsidR="00000000" w:rsidRPr="0078470C" w:rsidP="0078470C">
            <w:pPr>
              <w:pStyle w:val="ListBullet"/>
            </w:pPr>
            <w:r w:rsidRPr="0078470C">
              <w:t xml:space="preserve">risk management </w:t>
            </w:r>
          </w:p>
          <w:p w:rsidR="00000000" w:rsidP="0078470C">
            <w:pPr>
              <w:pStyle w:val="ListBullet"/>
              <w:rPr>
                <w:lang w:val="en-NZ"/>
              </w:rPr>
            </w:pPr>
            <w:r w:rsidRPr="0078470C">
              <w:t xml:space="preserve">staff </w:t>
            </w:r>
            <w:r w:rsidRPr="0078470C">
              <w:t>briefing procedures.</w:t>
            </w:r>
          </w:p>
        </w:tc>
      </w:tr>
      <w:tr w:rsidTr="00796C7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BoldandItalics"/>
              </w:rPr>
              <w:t>Equipment</w:t>
            </w:r>
            <w:r w:rsidRPr="0078470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78470C" w:rsidP="0078470C">
            <w:pPr>
              <w:pStyle w:val="ListBullet"/>
            </w:pPr>
            <w:r w:rsidRPr="0078470C">
              <w:t xml:space="preserve">first aid kit </w:t>
            </w:r>
          </w:p>
          <w:p w:rsidR="00000000" w:rsidP="0078470C">
            <w:pPr>
              <w:pStyle w:val="ListBullet"/>
              <w:rPr>
                <w:lang w:val="en-NZ"/>
              </w:rPr>
            </w:pPr>
            <w:r w:rsidRPr="0078470C">
              <w:t>program-specific equipment.</w:t>
            </w:r>
          </w:p>
        </w:tc>
      </w:tr>
      <w:tr w:rsidTr="00796C7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BoldandItalics"/>
              </w:rPr>
              <w:t>Resources</w:t>
            </w:r>
            <w:r w:rsidRPr="0078470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78470C" w:rsidP="0078470C">
            <w:pPr>
              <w:pStyle w:val="ListBullet"/>
            </w:pPr>
            <w:r w:rsidRPr="0078470C">
              <w:t>physical</w:t>
            </w:r>
          </w:p>
          <w:p w:rsidR="00000000" w:rsidRPr="0078470C" w:rsidP="0078470C">
            <w:pPr>
              <w:pStyle w:val="ListBullet"/>
            </w:pPr>
            <w:r w:rsidRPr="0078470C">
              <w:t>human</w:t>
            </w:r>
          </w:p>
          <w:p w:rsidR="00000000" w:rsidRPr="0078470C" w:rsidP="0078470C">
            <w:pPr>
              <w:pStyle w:val="ListBullet"/>
            </w:pPr>
            <w:r w:rsidRPr="0078470C">
              <w:t>financial</w:t>
            </w:r>
          </w:p>
          <w:p w:rsidR="00000000" w:rsidP="0078470C">
            <w:pPr>
              <w:pStyle w:val="ListBullet"/>
              <w:rPr>
                <w:lang w:val="en-NZ"/>
              </w:rPr>
            </w:pPr>
            <w:r w:rsidRPr="0078470C">
              <w:t>transport and related logistical requirements.</w:t>
            </w:r>
          </w:p>
        </w:tc>
      </w:tr>
      <w:tr w:rsidTr="00796C7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BoldandItalics"/>
              </w:rPr>
              <w:t>Program plan</w:t>
            </w:r>
            <w:r w:rsidRPr="0078470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78470C" w:rsidP="0078470C">
            <w:pPr>
              <w:pStyle w:val="ListBullet"/>
            </w:pPr>
            <w:r w:rsidRPr="0078470C">
              <w:t>aims and objectives</w:t>
            </w:r>
          </w:p>
          <w:p w:rsidR="00000000" w:rsidRPr="0078470C" w:rsidP="0078470C">
            <w:pPr>
              <w:pStyle w:val="ListBullet"/>
            </w:pPr>
            <w:r w:rsidRPr="0078470C">
              <w:t>date and time</w:t>
            </w:r>
          </w:p>
          <w:p w:rsidR="00000000" w:rsidRPr="0078470C" w:rsidP="0078470C">
            <w:pPr>
              <w:pStyle w:val="ListBullet"/>
            </w:pPr>
            <w:r w:rsidRPr="0078470C">
              <w:t>physical, human and financial resources</w:t>
            </w:r>
          </w:p>
          <w:p w:rsidR="00000000" w:rsidRPr="0078470C" w:rsidP="0078470C">
            <w:pPr>
              <w:pStyle w:val="ListBullet"/>
            </w:pPr>
            <w:r w:rsidRPr="0078470C">
              <w:t>adventure programming principles</w:t>
            </w:r>
          </w:p>
          <w:p w:rsidR="00000000" w:rsidRPr="0078470C" w:rsidP="0078470C">
            <w:pPr>
              <w:pStyle w:val="ListBullet"/>
            </w:pPr>
            <w:r w:rsidRPr="0078470C">
              <w:t>logistics</w:t>
            </w:r>
          </w:p>
          <w:p w:rsidR="00000000" w:rsidRPr="0078470C" w:rsidP="0078470C">
            <w:pPr>
              <w:pStyle w:val="ListBullet"/>
            </w:pPr>
            <w:r w:rsidRPr="0078470C">
              <w:t>risk management</w:t>
            </w:r>
          </w:p>
          <w:p w:rsidR="00000000" w:rsidRPr="0078470C" w:rsidP="0078470C">
            <w:pPr>
              <w:pStyle w:val="ListBullet"/>
            </w:pPr>
            <w:r w:rsidRPr="0078470C">
              <w:t>level of supervision required</w:t>
            </w:r>
          </w:p>
          <w:p w:rsidR="00000000" w:rsidP="0078470C">
            <w:pPr>
              <w:pStyle w:val="ListBullet"/>
              <w:rPr>
                <w:lang w:val="en-NZ"/>
              </w:rPr>
            </w:pPr>
            <w:r w:rsidRPr="0078470C">
              <w:t>staff responsibilities.</w:t>
            </w:r>
          </w:p>
        </w:tc>
      </w:tr>
      <w:tr w:rsidTr="00796C7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BoldandItalics"/>
              </w:rPr>
              <w:t>Relevant legislation</w:t>
            </w:r>
            <w:r w:rsidRPr="0078470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78470C" w:rsidP="0078470C">
            <w:pPr>
              <w:pStyle w:val="ListBullet"/>
            </w:pPr>
            <w:r w:rsidRPr="0078470C">
              <w:t>occupational health and safety</w:t>
            </w:r>
          </w:p>
          <w:p w:rsidR="00000000" w:rsidRPr="0078470C" w:rsidP="0078470C">
            <w:pPr>
              <w:pStyle w:val="ListBullet"/>
            </w:pPr>
            <w:r w:rsidRPr="0078470C">
              <w:t xml:space="preserve">permits or permission for access </w:t>
            </w:r>
          </w:p>
          <w:p w:rsidR="00000000" w:rsidRPr="0078470C" w:rsidP="0078470C">
            <w:pPr>
              <w:pStyle w:val="ListBullet"/>
            </w:pPr>
            <w:r w:rsidRPr="0078470C">
              <w:t>env</w:t>
            </w:r>
            <w:r w:rsidRPr="0078470C">
              <w:t>ironmental regulations</w:t>
            </w:r>
          </w:p>
          <w:p w:rsidR="00000000" w:rsidP="0078470C">
            <w:pPr>
              <w:pStyle w:val="ListBullet"/>
              <w:rPr>
                <w:lang w:val="en-NZ"/>
              </w:rPr>
            </w:pPr>
            <w:r w:rsidRPr="0078470C">
              <w:t>marine regulations.</w:t>
            </w:r>
          </w:p>
        </w:tc>
      </w:tr>
      <w:tr w:rsidTr="00796C7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BoldandItalics"/>
              </w:rPr>
              <w:t>Documentation</w:t>
            </w:r>
            <w:r w:rsidRPr="0078470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78470C" w:rsidP="0078470C">
            <w:pPr>
              <w:pStyle w:val="ListBullet"/>
            </w:pPr>
            <w:r w:rsidRPr="0078470C">
              <w:t>program plan</w:t>
            </w:r>
          </w:p>
          <w:p w:rsidR="00000000" w:rsidP="0078470C">
            <w:pPr>
              <w:pStyle w:val="ListBullet"/>
              <w:rPr>
                <w:lang w:val="en-NZ"/>
              </w:rPr>
            </w:pPr>
            <w:r w:rsidRPr="0078470C">
              <w:t>notes about participants.</w:t>
            </w:r>
          </w:p>
        </w:tc>
      </w:tr>
      <w:tr w:rsidTr="00796C7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BoldandItalics"/>
              </w:rPr>
              <w:t>Responsible person</w:t>
            </w:r>
            <w:r w:rsidRPr="0078470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78470C" w:rsidP="0078470C">
            <w:pPr>
              <w:pStyle w:val="ListBullet"/>
            </w:pPr>
            <w:r w:rsidRPr="0078470C">
              <w:t>supervisor</w:t>
            </w:r>
          </w:p>
          <w:p w:rsidR="00000000" w:rsidRPr="0078470C" w:rsidP="0078470C">
            <w:pPr>
              <w:pStyle w:val="ListBullet"/>
            </w:pPr>
            <w:r w:rsidRPr="0078470C">
              <w:t>manager</w:t>
            </w:r>
          </w:p>
          <w:p w:rsidR="00000000" w:rsidRPr="0078470C" w:rsidP="0078470C">
            <w:pPr>
              <w:pStyle w:val="ListBullet"/>
            </w:pPr>
            <w:r w:rsidRPr="0078470C">
              <w:t>finance manager</w:t>
            </w:r>
          </w:p>
          <w:p w:rsidR="00000000" w:rsidP="0078470C">
            <w:pPr>
              <w:pStyle w:val="ListBullet"/>
              <w:rPr>
                <w:lang w:val="en-NZ"/>
              </w:rPr>
            </w:pPr>
            <w:r w:rsidRPr="0078470C">
              <w:t>chief executive officer.</w:t>
            </w:r>
          </w:p>
        </w:tc>
      </w:tr>
      <w:tr w:rsidTr="00796C7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BoldandItalics"/>
              </w:rPr>
              <w:t>Venue or venues</w:t>
            </w:r>
            <w:r w:rsidRPr="0078470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P="0078470C">
            <w:pPr>
              <w:pStyle w:val="ListBullet"/>
              <w:rPr>
                <w:lang w:val="en-NZ"/>
              </w:rPr>
            </w:pPr>
            <w:r w:rsidRPr="0078470C">
              <w:t>outdoor activity site or location.</w:t>
            </w:r>
          </w:p>
        </w:tc>
      </w:tr>
      <w:tr w:rsidTr="00796C7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BoldandItalics"/>
              </w:rPr>
              <w:t>Support personnel</w:t>
            </w:r>
            <w:r w:rsidRPr="0078470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78470C" w:rsidP="0078470C">
            <w:pPr>
              <w:pStyle w:val="ListBullet"/>
            </w:pPr>
            <w:r w:rsidRPr="0078470C">
              <w:t>teachers</w:t>
            </w:r>
          </w:p>
          <w:p w:rsidR="00000000" w:rsidRPr="0078470C" w:rsidP="0078470C">
            <w:pPr>
              <w:pStyle w:val="ListBullet"/>
            </w:pPr>
            <w:r w:rsidRPr="0078470C">
              <w:t>carers</w:t>
            </w:r>
          </w:p>
          <w:p w:rsidR="00000000" w:rsidRPr="0078470C" w:rsidP="0078470C">
            <w:pPr>
              <w:pStyle w:val="ListBullet"/>
            </w:pPr>
            <w:r w:rsidRPr="0078470C">
              <w:t>assistant staff</w:t>
            </w:r>
          </w:p>
          <w:p w:rsidR="00000000" w:rsidP="0078470C">
            <w:pPr>
              <w:pStyle w:val="ListBullet"/>
              <w:rPr>
                <w:lang w:val="en-NZ"/>
              </w:rPr>
            </w:pPr>
            <w:r w:rsidRPr="0078470C">
              <w:t>parents.</w:t>
            </w:r>
          </w:p>
        </w:tc>
      </w:tr>
      <w:tr w:rsidTr="00796C7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BoldandItalics"/>
              </w:rPr>
              <w:t>Brief may include</w:t>
            </w:r>
            <w:r w:rsidRPr="0078470C">
              <w:t>:</w:t>
            </w:r>
          </w:p>
        </w:tc>
        <w:tc>
          <w:tcPr>
            <w:tcW w:w="5000" w:type="dxa"/>
            <w:tcBorders>
              <w:top w:val="nil"/>
              <w:left w:val="nil"/>
              <w:bottom w:val="nil"/>
              <w:right w:val="nil"/>
            </w:tcBorders>
            <w:tcMar>
              <w:top w:w="0" w:type="dxa"/>
              <w:left w:w="62" w:type="dxa"/>
              <w:bottom w:w="0" w:type="dxa"/>
              <w:right w:w="62" w:type="dxa"/>
            </w:tcMar>
          </w:tcPr>
          <w:p w:rsidR="00000000" w:rsidRPr="0078470C" w:rsidP="0078470C">
            <w:pPr>
              <w:pStyle w:val="ListBullet"/>
            </w:pPr>
            <w:r w:rsidRPr="0078470C">
              <w:t>extent and limitations of responsibilities</w:t>
            </w:r>
          </w:p>
          <w:p w:rsidR="00000000" w:rsidRPr="0078470C" w:rsidP="0078470C">
            <w:pPr>
              <w:pStyle w:val="ListBullet"/>
            </w:pPr>
            <w:r w:rsidRPr="0078470C">
              <w:t>special requirements of participants</w:t>
            </w:r>
          </w:p>
          <w:p w:rsidR="00000000" w:rsidP="0078470C">
            <w:pPr>
              <w:pStyle w:val="ListBullet"/>
              <w:rPr>
                <w:lang w:val="en-NZ"/>
              </w:rPr>
            </w:pPr>
            <w:r w:rsidRPr="0078470C">
              <w:t>expectations regarding attitudes to participants.</w:t>
            </w:r>
          </w:p>
        </w:tc>
      </w:tr>
      <w:tr w:rsidTr="00796C7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BoldandItalics"/>
              </w:rPr>
              <w:t>Physical resource requirements</w:t>
            </w:r>
            <w:r w:rsidRPr="0078470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78470C" w:rsidP="0078470C">
            <w:pPr>
              <w:pStyle w:val="ListBullet"/>
            </w:pPr>
            <w:r w:rsidRPr="0078470C">
              <w:t>food and water</w:t>
            </w:r>
          </w:p>
          <w:p w:rsidR="00000000" w:rsidRPr="0078470C" w:rsidP="0078470C">
            <w:pPr>
              <w:pStyle w:val="ListBullet"/>
            </w:pPr>
            <w:r w:rsidRPr="0078470C">
              <w:t>clothing</w:t>
            </w:r>
          </w:p>
          <w:p w:rsidR="00000000" w:rsidRPr="0078470C" w:rsidP="0078470C">
            <w:pPr>
              <w:pStyle w:val="ListBullet"/>
            </w:pPr>
            <w:r w:rsidRPr="0078470C">
              <w:t>personal equipment</w:t>
            </w:r>
          </w:p>
          <w:p w:rsidR="00000000" w:rsidRPr="0078470C" w:rsidP="0078470C">
            <w:pPr>
              <w:pStyle w:val="ListBullet"/>
            </w:pPr>
            <w:r w:rsidRPr="0078470C">
              <w:t>safety equipment</w:t>
            </w:r>
          </w:p>
          <w:p w:rsidR="00000000" w:rsidRPr="0078470C" w:rsidP="0078470C">
            <w:pPr>
              <w:pStyle w:val="ListBullet"/>
            </w:pPr>
            <w:r w:rsidRPr="0078470C">
              <w:t xml:space="preserve">sun protection </w:t>
            </w:r>
          </w:p>
          <w:p w:rsidR="00000000" w:rsidRPr="0078470C" w:rsidP="0078470C">
            <w:pPr>
              <w:pStyle w:val="ListBullet"/>
            </w:pPr>
            <w:r w:rsidRPr="0078470C">
              <w:t>personal first aid requirements</w:t>
            </w:r>
          </w:p>
          <w:p w:rsidR="00000000" w:rsidP="0078470C">
            <w:pPr>
              <w:pStyle w:val="ListBullet"/>
              <w:rPr>
                <w:lang w:val="en-NZ"/>
              </w:rPr>
            </w:pPr>
            <w:r w:rsidRPr="0078470C">
              <w:t>medication.</w:t>
            </w:r>
          </w:p>
        </w:tc>
      </w:tr>
      <w:tr w:rsidTr="00796C7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BoldandItalics"/>
              </w:rPr>
              <w:t>Problems or difficulties</w:t>
            </w:r>
            <w:r w:rsidRPr="0078470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78470C" w:rsidP="0078470C">
            <w:pPr>
              <w:pStyle w:val="ListBullet"/>
            </w:pPr>
            <w:r w:rsidRPr="0078470C">
              <w:t>eq</w:t>
            </w:r>
            <w:r w:rsidRPr="0078470C">
              <w:t>uipment failure</w:t>
            </w:r>
          </w:p>
          <w:p w:rsidR="00000000" w:rsidRPr="0078470C" w:rsidP="0078470C">
            <w:pPr>
              <w:pStyle w:val="ListBullet"/>
            </w:pPr>
            <w:r w:rsidRPr="0078470C">
              <w:t>participant behaviour</w:t>
            </w:r>
          </w:p>
          <w:p w:rsidR="00000000" w:rsidP="0078470C">
            <w:pPr>
              <w:pStyle w:val="ListBullet"/>
              <w:rPr>
                <w:lang w:val="en-NZ"/>
              </w:rPr>
            </w:pPr>
            <w:r w:rsidRPr="0078470C">
              <w:t>participant numbers.</w:t>
            </w:r>
          </w:p>
        </w:tc>
      </w:tr>
      <w:tr w:rsidTr="00796C7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BoldandItalics"/>
              </w:rPr>
              <w:t>Criteria</w:t>
            </w:r>
            <w:r w:rsidRPr="0078470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78470C" w:rsidP="0078470C">
            <w:pPr>
              <w:pStyle w:val="ListBullet"/>
            </w:pPr>
            <w:r w:rsidRPr="0078470C">
              <w:t>number of participants</w:t>
            </w:r>
          </w:p>
          <w:p w:rsidR="00000000" w:rsidRPr="0078470C" w:rsidP="0078470C">
            <w:pPr>
              <w:pStyle w:val="ListBullet"/>
            </w:pPr>
            <w:r w:rsidRPr="0078470C">
              <w:t>participant satisfaction</w:t>
            </w:r>
          </w:p>
          <w:p w:rsidR="00000000" w:rsidRPr="0078470C" w:rsidP="0078470C">
            <w:pPr>
              <w:pStyle w:val="ListBullet"/>
            </w:pPr>
            <w:r w:rsidRPr="0078470C">
              <w:t>suitability and safety of facilities and equipment</w:t>
            </w:r>
          </w:p>
          <w:p w:rsidR="00000000" w:rsidRPr="0078470C" w:rsidP="0078470C">
            <w:pPr>
              <w:pStyle w:val="ListBullet"/>
            </w:pPr>
            <w:r w:rsidRPr="0078470C">
              <w:t xml:space="preserve">program content and structure </w:t>
            </w:r>
          </w:p>
          <w:p w:rsidR="00000000" w:rsidRPr="0078470C" w:rsidP="0078470C">
            <w:pPr>
              <w:pStyle w:val="ListBullet"/>
            </w:pPr>
            <w:r w:rsidRPr="0078470C">
              <w:t>personal and group objectives</w:t>
            </w:r>
          </w:p>
          <w:p w:rsidR="00000000" w:rsidP="0078470C">
            <w:pPr>
              <w:pStyle w:val="ListBullet"/>
              <w:rPr>
                <w:lang w:val="en-NZ"/>
              </w:rPr>
            </w:pPr>
            <w:r w:rsidRPr="0078470C">
              <w:t>personal performance.</w:t>
            </w:r>
          </w:p>
        </w:tc>
      </w:tr>
      <w:tr w:rsidTr="00796C7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78470C">
            <w:pPr>
              <w:pStyle w:val="BodyText"/>
              <w:rPr>
                <w:lang w:val="en-NZ"/>
              </w:rPr>
            </w:pPr>
            <w:r w:rsidRPr="0078470C">
              <w:rPr>
                <w:rStyle w:val="BoldandItalics"/>
              </w:rPr>
              <w:t>Relevant stakeholders</w:t>
            </w:r>
            <w:r w:rsidRPr="0078470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78470C" w:rsidP="0078470C">
            <w:pPr>
              <w:pStyle w:val="ListBullet"/>
            </w:pPr>
            <w:r w:rsidRPr="0078470C">
              <w:t>participants</w:t>
            </w:r>
          </w:p>
          <w:p w:rsidR="00000000" w:rsidRPr="0078470C" w:rsidP="0078470C">
            <w:pPr>
              <w:pStyle w:val="ListBullet"/>
            </w:pPr>
            <w:r w:rsidRPr="0078470C">
              <w:t>staff</w:t>
            </w:r>
          </w:p>
          <w:p w:rsidR="00000000" w:rsidRPr="0078470C" w:rsidP="0078470C">
            <w:pPr>
              <w:pStyle w:val="ListBullet"/>
            </w:pPr>
            <w:r w:rsidRPr="0078470C">
              <w:t>colleagues</w:t>
            </w:r>
          </w:p>
          <w:p w:rsidR="00000000" w:rsidRPr="0078470C" w:rsidP="0078470C">
            <w:pPr>
              <w:pStyle w:val="ListBullet"/>
            </w:pPr>
            <w:r w:rsidRPr="0078470C">
              <w:t>organisations.</w:t>
            </w:r>
          </w:p>
        </w:tc>
      </w:tr>
    </w:tbl>
    <w:p w:rsidR="00000000" w:rsidRPr="0078470C" w:rsidP="0078470C">
      <w:pPr>
        <w:pStyle w:val="BodyText"/>
      </w:pPr>
    </w:p>
    <w:p w:rsidR="00000000" w:rsidRPr="0078470C" w:rsidP="0078470C">
      <w:pPr>
        <w:pStyle w:val="AllowPageBreak"/>
      </w:pPr>
    </w:p>
    <w:p w:rsidR="00000000" w:rsidRPr="0078470C" w:rsidP="0078470C">
      <w:pPr>
        <w:pStyle w:val="Heading1"/>
      </w:pPr>
      <w:bookmarkStart w:id="12" w:name="O_366658"/>
      <w:bookmarkEnd w:id="12"/>
      <w:r w:rsidRPr="0078470C">
        <w:t>Unit Sector(s)</w:t>
      </w:r>
    </w:p>
    <w:p w:rsidR="00000000" w:rsidRPr="0078470C" w:rsidP="0078470C">
      <w:pPr>
        <w:pStyle w:val="BodyText"/>
      </w:pPr>
      <w:r w:rsidRPr="0078470C">
        <w:t>Outdoor Recreation</w:t>
      </w:r>
    </w:p>
    <w:p w:rsidR="00000000" w:rsidRPr="0078470C" w:rsidP="0078470C">
      <w:pPr>
        <w:pStyle w:val="AllowPageBreak"/>
      </w:pPr>
    </w:p>
    <w:p w:rsidR="00000000" w:rsidRPr="0078470C" w:rsidP="0078470C">
      <w:pPr>
        <w:pStyle w:val="Heading1"/>
      </w:pPr>
      <w:bookmarkStart w:id="13" w:name="O_389834"/>
      <w:bookmarkEnd w:id="13"/>
      <w:r w:rsidRPr="0078470C">
        <w:t>Competency Field</w:t>
      </w:r>
    </w:p>
    <w:p w:rsidR="00000000" w:rsidRPr="0078470C" w:rsidP="0078470C">
      <w:pPr>
        <w:pStyle w:val="BodyText"/>
      </w:pPr>
      <w:r w:rsidRPr="0078470C">
        <w:t>Outdoor Recreation</w:t>
      </w:r>
    </w:p>
    <w:p w:rsidR="00000000" w:rsidRPr="0078470C" w:rsidP="0078470C"/>
    <w:sectPr w:rsidSect="007847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7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6C7A" w:rsidP="00796C7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7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7A" w:rsidP="007847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96C7A" w:rsidP="007847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96C7A" w:rsidP="007847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7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70C" w:rsidRPr="00796C7A" w:rsidP="00796C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7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7A" w:rsidRPr="002D2AF8" w:rsidP="0078470C">
    <w:pPr>
      <w:pStyle w:val="Header"/>
      <w:framePr w:wrap="around"/>
    </w:pPr>
    <w:r>
      <w:fldChar w:fldCharType="begin"/>
    </w:r>
    <w:r>
      <w:instrText xml:space="preserve"> TITLE   \* MERGEFORMAT </w:instrText>
    </w:r>
    <w:r>
      <w:fldChar w:fldCharType="separate"/>
    </w:r>
    <w:r>
      <w:t>SISOODR405A Develop and coordinate programs incorporating outdoor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96C7A" w:rsidP="007847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B8F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EA17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EA5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7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70C"/>
    <w:pPr>
      <w:spacing w:before="360" w:after="60"/>
      <w:outlineLvl w:val="0"/>
    </w:pPr>
    <w:rPr>
      <w:sz w:val="32"/>
    </w:rPr>
  </w:style>
  <w:style w:type="paragraph" w:styleId="Heading2">
    <w:name w:val="heading 2"/>
    <w:basedOn w:val="HeadingBase"/>
    <w:next w:val="BodyText"/>
    <w:link w:val="Heading2Char"/>
    <w:qFormat/>
    <w:rsid w:val="0078470C"/>
    <w:pPr>
      <w:keepLines/>
      <w:spacing w:before="240" w:after="120"/>
      <w:outlineLvl w:val="1"/>
    </w:pPr>
    <w:rPr>
      <w:sz w:val="28"/>
      <w:szCs w:val="40"/>
    </w:rPr>
  </w:style>
  <w:style w:type="paragraph" w:styleId="Heading3">
    <w:name w:val="heading 3"/>
    <w:basedOn w:val="HeadingBase"/>
    <w:next w:val="BodyText"/>
    <w:link w:val="Heading3Char"/>
    <w:qFormat/>
    <w:rsid w:val="0078470C"/>
    <w:pPr>
      <w:spacing w:before="180" w:after="120"/>
      <w:outlineLvl w:val="2"/>
    </w:pPr>
    <w:rPr>
      <w:spacing w:val="-10"/>
      <w:kern w:val="32"/>
    </w:rPr>
  </w:style>
  <w:style w:type="paragraph" w:styleId="Heading4">
    <w:name w:val="heading 4"/>
    <w:basedOn w:val="HeadingBase"/>
    <w:next w:val="BodyText"/>
    <w:link w:val="Heading4Char"/>
    <w:qFormat/>
    <w:rsid w:val="0078470C"/>
    <w:pPr>
      <w:spacing w:before="160" w:after="120"/>
      <w:outlineLvl w:val="3"/>
    </w:pPr>
    <w:rPr>
      <w:sz w:val="22"/>
    </w:rPr>
  </w:style>
  <w:style w:type="paragraph" w:styleId="Heading5">
    <w:name w:val="heading 5"/>
    <w:basedOn w:val="HeadingBase"/>
    <w:next w:val="Normal"/>
    <w:link w:val="Heading5Char"/>
    <w:qFormat/>
    <w:rsid w:val="0078470C"/>
    <w:pPr>
      <w:spacing w:before="80"/>
      <w:outlineLvl w:val="4"/>
    </w:pPr>
    <w:rPr>
      <w:color w:val="918585"/>
      <w:sz w:val="20"/>
    </w:rPr>
  </w:style>
  <w:style w:type="paragraph" w:styleId="Heading6">
    <w:name w:val="heading 6"/>
    <w:basedOn w:val="HeadingBase"/>
    <w:next w:val="Normal"/>
    <w:link w:val="Heading6Char"/>
    <w:qFormat/>
    <w:rsid w:val="0078470C"/>
    <w:pPr>
      <w:spacing w:before="60"/>
      <w:outlineLvl w:val="5"/>
    </w:pPr>
    <w:rPr>
      <w:color w:val="918585"/>
      <w:sz w:val="20"/>
    </w:rPr>
  </w:style>
  <w:style w:type="paragraph" w:styleId="Heading7">
    <w:name w:val="heading 7"/>
    <w:basedOn w:val="Normal"/>
    <w:next w:val="Normal"/>
    <w:link w:val="Heading7Char"/>
    <w:qFormat/>
    <w:rsid w:val="0078470C"/>
    <w:pPr>
      <w:ind w:left="720"/>
      <w:outlineLvl w:val="6"/>
    </w:pPr>
    <w:rPr>
      <w:i/>
    </w:rPr>
  </w:style>
  <w:style w:type="paragraph" w:styleId="Heading8">
    <w:name w:val="heading 8"/>
    <w:basedOn w:val="Normal"/>
    <w:next w:val="Normal"/>
    <w:link w:val="Heading8Char"/>
    <w:qFormat/>
    <w:rsid w:val="0078470C"/>
    <w:pPr>
      <w:ind w:left="720"/>
      <w:outlineLvl w:val="7"/>
    </w:pPr>
    <w:rPr>
      <w:i/>
    </w:rPr>
  </w:style>
  <w:style w:type="paragraph" w:styleId="Heading9">
    <w:name w:val="heading 9"/>
    <w:basedOn w:val="Normal"/>
    <w:next w:val="Normal"/>
    <w:link w:val="Heading9Char"/>
    <w:qFormat/>
    <w:rsid w:val="0078470C"/>
    <w:pPr>
      <w:ind w:left="720"/>
      <w:outlineLvl w:val="8"/>
    </w:pPr>
    <w:rPr>
      <w:i/>
    </w:rPr>
  </w:style>
  <w:style w:type="character" w:default="1" w:styleId="DefaultParagraphFont">
    <w:name w:val="Default Paragraph Font"/>
    <w:uiPriority w:val="1"/>
    <w:unhideWhenUsed/>
    <w:rsid w:val="007847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70C"/>
  </w:style>
  <w:style w:type="character" w:customStyle="1" w:styleId="Heading1Char">
    <w:name w:val="Heading 1 Char"/>
    <w:basedOn w:val="DefaultParagraphFont"/>
    <w:link w:val="Heading1"/>
    <w:rsid w:val="0078470C"/>
    <w:rPr>
      <w:rFonts w:ascii="Times New Roman" w:eastAsia="Times New Roman" w:hAnsi="Times New Roman" w:cs="Times New Roman"/>
      <w:b/>
      <w:sz w:val="32"/>
      <w:szCs w:val="20"/>
      <w:lang w:eastAsia="en-US"/>
    </w:rPr>
  </w:style>
  <w:style w:type="paragraph" w:styleId="BodyText">
    <w:name w:val="Body Text"/>
    <w:basedOn w:val="Normal"/>
    <w:link w:val="BodyTextChar"/>
    <w:rsid w:val="007847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470C"/>
    <w:rPr>
      <w:rFonts w:ascii="Times New Roman" w:eastAsia="Times New Roman" w:hAnsi="Times New Roman" w:cs="Times New Roman"/>
      <w:sz w:val="24"/>
      <w:lang w:eastAsia="en-US"/>
    </w:rPr>
  </w:style>
  <w:style w:type="paragraph" w:styleId="Footer">
    <w:name w:val="footer"/>
    <w:basedOn w:val="Normal"/>
    <w:link w:val="FooterChar"/>
    <w:rsid w:val="007847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70C"/>
    <w:rPr>
      <w:rFonts w:ascii="Times New Roman" w:eastAsia="Times New Roman" w:hAnsi="Times New Roman" w:cs="Times New Roman"/>
      <w:sz w:val="16"/>
      <w:lang w:eastAsia="en-US"/>
    </w:rPr>
  </w:style>
  <w:style w:type="paragraph" w:styleId="List">
    <w:name w:val="List"/>
    <w:basedOn w:val="BodyText"/>
    <w:next w:val="BodyText"/>
    <w:rsid w:val="0078470C"/>
    <w:pPr>
      <w:tabs>
        <w:tab w:val="left" w:pos="340"/>
      </w:tabs>
      <w:spacing w:before="60" w:after="60"/>
      <w:ind w:left="340" w:hanging="340"/>
    </w:pPr>
  </w:style>
  <w:style w:type="paragraph" w:styleId="ListBullet">
    <w:name w:val="List Bullet"/>
    <w:basedOn w:val="List"/>
    <w:rsid w:val="0078470C"/>
    <w:pPr>
      <w:numPr>
        <w:numId w:val="13"/>
      </w:numPr>
      <w:tabs>
        <w:tab w:val="clear" w:pos="340"/>
      </w:tabs>
      <w:spacing w:before="40" w:after="40"/>
    </w:pPr>
  </w:style>
  <w:style w:type="character" w:customStyle="1" w:styleId="SpecialBold">
    <w:name w:val="Special Bold"/>
    <w:basedOn w:val="DefaultParagraphFont"/>
    <w:rsid w:val="0078470C"/>
    <w:rPr>
      <w:b/>
      <w:spacing w:val="0"/>
    </w:rPr>
  </w:style>
  <w:style w:type="paragraph" w:styleId="ListBullet2">
    <w:name w:val="List Bullet 2"/>
    <w:basedOn w:val="List2"/>
    <w:rsid w:val="0078470C"/>
    <w:pPr>
      <w:numPr>
        <w:numId w:val="14"/>
      </w:numPr>
      <w:tabs>
        <w:tab w:val="clear" w:pos="680"/>
      </w:tabs>
    </w:pPr>
  </w:style>
  <w:style w:type="paragraph" w:customStyle="1" w:styleId="SuperHeading">
    <w:name w:val="SuperHeading"/>
    <w:basedOn w:val="Normal"/>
    <w:rsid w:val="0078470C"/>
    <w:pPr>
      <w:spacing w:before="240" w:after="120"/>
      <w:outlineLvl w:val="0"/>
    </w:pPr>
    <w:rPr>
      <w:rFonts w:ascii="Times New Roman" w:hAnsi="Times New Roman"/>
      <w:b/>
      <w:sz w:val="28"/>
    </w:rPr>
  </w:style>
  <w:style w:type="paragraph" w:customStyle="1" w:styleId="AllowPageBreak">
    <w:name w:val="AllowPageBreak"/>
    <w:rsid w:val="007847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470C"/>
    <w:pPr>
      <w:tabs>
        <w:tab w:val="left" w:pos="680"/>
      </w:tabs>
      <w:spacing w:before="60" w:after="60"/>
      <w:ind w:left="680" w:hanging="340"/>
    </w:pPr>
  </w:style>
  <w:style w:type="character" w:customStyle="1" w:styleId="BoldandItalics">
    <w:name w:val="Bold and Italics"/>
    <w:qFormat/>
    <w:rsid w:val="0078470C"/>
    <w:rPr>
      <w:b/>
      <w:i/>
      <w:u w:val="none"/>
    </w:rPr>
  </w:style>
  <w:style w:type="character" w:customStyle="1" w:styleId="Heading2Char">
    <w:name w:val="Heading 2 Char"/>
    <w:basedOn w:val="DefaultParagraphFont"/>
    <w:link w:val="Heading2"/>
    <w:rsid w:val="007847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7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7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7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7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7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7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70C"/>
    <w:rPr>
      <w:rFonts w:ascii="Courier New" w:eastAsia="Times New Roman" w:hAnsi="Courier New" w:cs="Times New Roman"/>
      <w:i/>
      <w:szCs w:val="20"/>
      <w:lang w:eastAsia="en-US"/>
    </w:rPr>
  </w:style>
  <w:style w:type="paragraph" w:customStyle="1" w:styleId="HeadingBase">
    <w:name w:val="Heading Base"/>
    <w:rsid w:val="007847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70C"/>
    <w:pPr>
      <w:tabs>
        <w:tab w:val="right" w:leader="dot" w:pos="9072"/>
      </w:tabs>
      <w:ind w:left="567"/>
    </w:pPr>
    <w:rPr>
      <w:szCs w:val="22"/>
    </w:rPr>
  </w:style>
  <w:style w:type="paragraph" w:customStyle="1" w:styleId="TOCBase">
    <w:name w:val="TOC Base"/>
    <w:rsid w:val="007847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70C"/>
    <w:pPr>
      <w:tabs>
        <w:tab w:val="right" w:leader="dot" w:pos="9072"/>
      </w:tabs>
      <w:spacing w:before="40" w:after="40"/>
      <w:ind w:left="284"/>
    </w:pPr>
    <w:rPr>
      <w:rFonts w:ascii="Times New Roman" w:hAnsi="Times New Roman"/>
    </w:rPr>
  </w:style>
  <w:style w:type="paragraph" w:styleId="TOC1">
    <w:name w:val="toc 1"/>
    <w:basedOn w:val="TOCBase"/>
    <w:next w:val="Normal"/>
    <w:rsid w:val="007847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470C"/>
    <w:pPr>
      <w:spacing w:before="5040"/>
      <w:jc w:val="center"/>
    </w:pPr>
    <w:rPr>
      <w:sz w:val="48"/>
      <w:szCs w:val="72"/>
      <w:lang w:val="en-US"/>
    </w:rPr>
  </w:style>
  <w:style w:type="character" w:customStyle="1" w:styleId="TitleChar">
    <w:name w:val="Title Char"/>
    <w:basedOn w:val="DefaultParagraphFont"/>
    <w:link w:val="Title"/>
    <w:rsid w:val="007847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70C"/>
    <w:pPr>
      <w:tabs>
        <w:tab w:val="left" w:pos="3600"/>
        <w:tab w:val="left" w:pos="3958"/>
      </w:tabs>
    </w:pPr>
  </w:style>
  <w:style w:type="paragraph" w:customStyle="1" w:styleId="Note">
    <w:name w:val="Note"/>
    <w:basedOn w:val="BodyText"/>
    <w:rsid w:val="007847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70C"/>
    <w:pPr>
      <w:framePr w:wrap="auto" w:hAnchor="text" w:y="6049"/>
    </w:pPr>
    <w:rPr>
      <w:color w:val="000000"/>
      <w:sz w:val="40"/>
    </w:rPr>
  </w:style>
  <w:style w:type="paragraph" w:customStyle="1" w:styleId="TOCTitle">
    <w:name w:val="TOCTitle"/>
    <w:basedOn w:val="Heading1"/>
    <w:rsid w:val="0078470C"/>
    <w:pPr>
      <w:spacing w:after="240"/>
      <w:jc w:val="center"/>
      <w:outlineLvl w:val="9"/>
    </w:pPr>
    <w:rPr>
      <w:caps/>
    </w:rPr>
  </w:style>
  <w:style w:type="paragraph" w:customStyle="1" w:styleId="Version">
    <w:name w:val="Version"/>
    <w:rsid w:val="007847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470C"/>
    <w:pPr>
      <w:keepNext w:val="0"/>
      <w:tabs>
        <w:tab w:val="right" w:pos="4176"/>
      </w:tabs>
      <w:ind w:left="198" w:hanging="198"/>
    </w:pPr>
    <w:rPr>
      <w:rFonts w:ascii="Garamond" w:hAnsi="Garamond"/>
    </w:rPr>
  </w:style>
  <w:style w:type="paragraph" w:styleId="IndexHeading">
    <w:name w:val="index heading"/>
    <w:basedOn w:val="Normal"/>
    <w:next w:val="Index1"/>
    <w:semiHidden/>
    <w:rsid w:val="0078470C"/>
    <w:pPr>
      <w:spacing w:before="120" w:after="120"/>
    </w:pPr>
    <w:rPr>
      <w:rFonts w:ascii="Arial" w:hAnsi="Arial"/>
      <w:b/>
      <w:color w:val="918585"/>
      <w:sz w:val="24"/>
    </w:rPr>
  </w:style>
  <w:style w:type="paragraph" w:styleId="Header">
    <w:name w:val="header"/>
    <w:basedOn w:val="Normal"/>
    <w:link w:val="HeaderChar"/>
    <w:rsid w:val="007847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70C"/>
    <w:rPr>
      <w:rFonts w:ascii="Times New Roman" w:eastAsia="Times New Roman" w:hAnsi="Times New Roman" w:cs="Times New Roman"/>
      <w:sz w:val="16"/>
      <w:szCs w:val="20"/>
      <w:lang w:val="en-GB" w:eastAsia="en-US"/>
    </w:rPr>
  </w:style>
  <w:style w:type="paragraph" w:customStyle="1" w:styleId="Chapter">
    <w:name w:val="Chapter"/>
    <w:basedOn w:val="Normal"/>
    <w:rsid w:val="0078470C"/>
    <w:pPr>
      <w:spacing w:before="240"/>
    </w:pPr>
    <w:rPr>
      <w:rFonts w:ascii="Times New Roman" w:hAnsi="Times New Roman"/>
      <w:smallCaps/>
      <w:spacing w:val="80"/>
      <w:sz w:val="28"/>
    </w:rPr>
  </w:style>
  <w:style w:type="paragraph" w:customStyle="1" w:styleId="InChapter">
    <w:name w:val="InChapter"/>
    <w:basedOn w:val="Heading3"/>
    <w:rsid w:val="0078470C"/>
    <w:pPr>
      <w:spacing w:after="240"/>
      <w:outlineLvl w:val="9"/>
    </w:pPr>
    <w:rPr>
      <w:noProof/>
    </w:rPr>
  </w:style>
  <w:style w:type="paragraph" w:styleId="Index2">
    <w:name w:val="index 2"/>
    <w:basedOn w:val="Normal"/>
    <w:next w:val="Normal"/>
    <w:semiHidden/>
    <w:rsid w:val="0078470C"/>
    <w:pPr>
      <w:tabs>
        <w:tab w:val="right" w:pos="4176"/>
      </w:tabs>
      <w:ind w:left="568" w:hanging="284"/>
    </w:pPr>
    <w:rPr>
      <w:rFonts w:ascii="Garamond" w:hAnsi="Garamond"/>
    </w:rPr>
  </w:style>
  <w:style w:type="paragraph" w:customStyle="1" w:styleId="Byline">
    <w:name w:val="Byline"/>
    <w:rsid w:val="007847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70C"/>
    <w:pPr>
      <w:tabs>
        <w:tab w:val="clear" w:pos="3600"/>
        <w:tab w:val="clear" w:pos="3958"/>
      </w:tabs>
      <w:jc w:val="right"/>
    </w:pPr>
  </w:style>
  <w:style w:type="character" w:styleId="Emphasis">
    <w:name w:val="Emphasis"/>
    <w:basedOn w:val="DefaultParagraphFont"/>
    <w:qFormat/>
    <w:rsid w:val="0078470C"/>
    <w:rPr>
      <w:i/>
    </w:rPr>
  </w:style>
  <w:style w:type="paragraph" w:styleId="Caption">
    <w:name w:val="caption"/>
    <w:basedOn w:val="BodyText"/>
    <w:next w:val="Normal"/>
    <w:qFormat/>
    <w:rsid w:val="0078470C"/>
    <w:pPr>
      <w:framePr w:w="2268" w:hSpace="181" w:vSpace="181" w:wrap="around" w:vAnchor="text" w:hAnchor="page" w:x="1135" w:y="285" w:anchorLock="1"/>
    </w:pPr>
    <w:rPr>
      <w:i/>
    </w:rPr>
  </w:style>
  <w:style w:type="paragraph" w:customStyle="1" w:styleId="MiniTOCTitle">
    <w:name w:val="MiniTOCTitle"/>
    <w:basedOn w:val="Heading4"/>
    <w:rsid w:val="0078470C"/>
    <w:pPr>
      <w:spacing w:before="240"/>
      <w:outlineLvl w:val="9"/>
    </w:pPr>
    <w:rPr>
      <w:noProof/>
      <w:sz w:val="24"/>
    </w:rPr>
  </w:style>
  <w:style w:type="paragraph" w:customStyle="1" w:styleId="MiniTOCItem">
    <w:name w:val="MiniTOCItem"/>
    <w:basedOn w:val="ListBullet"/>
    <w:rsid w:val="0078470C"/>
    <w:pPr>
      <w:numPr>
        <w:numId w:val="0"/>
      </w:numPr>
      <w:tabs>
        <w:tab w:val="right" w:leader="dot" w:pos="6521"/>
      </w:tabs>
      <w:spacing w:before="0" w:after="0"/>
    </w:pPr>
  </w:style>
  <w:style w:type="paragraph" w:customStyle="1" w:styleId="TOFTitle">
    <w:name w:val="TOFTitle"/>
    <w:basedOn w:val="TOCTitle"/>
    <w:rsid w:val="0078470C"/>
  </w:style>
  <w:style w:type="paragraph" w:styleId="TableofFigures">
    <w:name w:val="table of figures"/>
    <w:basedOn w:val="Normal"/>
    <w:next w:val="Normal"/>
    <w:semiHidden/>
    <w:rsid w:val="0078470C"/>
    <w:pPr>
      <w:tabs>
        <w:tab w:val="right" w:leader="dot" w:pos="9072"/>
      </w:tabs>
      <w:ind w:left="970" w:hanging="403"/>
    </w:pPr>
    <w:rPr>
      <w:rFonts w:ascii="Times New Roman" w:hAnsi="Times New Roman"/>
      <w:b/>
    </w:rPr>
  </w:style>
  <w:style w:type="paragraph" w:styleId="ListNumber">
    <w:name w:val="List Number"/>
    <w:basedOn w:val="List"/>
    <w:rsid w:val="0078470C"/>
    <w:pPr>
      <w:numPr>
        <w:numId w:val="11"/>
      </w:numPr>
    </w:pPr>
  </w:style>
  <w:style w:type="character" w:customStyle="1" w:styleId="WingdingSymbols">
    <w:name w:val="Wingding Symbols"/>
    <w:rsid w:val="0078470C"/>
    <w:rPr>
      <w:rFonts w:ascii="Wingdings" w:hAnsi="Wingdings"/>
    </w:rPr>
  </w:style>
  <w:style w:type="paragraph" w:customStyle="1" w:styleId="TableHeading">
    <w:name w:val="Table Heading"/>
    <w:basedOn w:val="HeadingBase"/>
    <w:rsid w:val="0078470C"/>
    <w:pPr>
      <w:keepLines/>
      <w:pBdr>
        <w:bottom w:val="single" w:sz="6" w:space="1" w:color="918585"/>
      </w:pBdr>
      <w:spacing w:before="240"/>
    </w:pPr>
  </w:style>
  <w:style w:type="character" w:customStyle="1" w:styleId="HotSpot">
    <w:name w:val="HotSpot"/>
    <w:rsid w:val="0078470C"/>
    <w:rPr>
      <w:color w:val="0033CC"/>
      <w:u w:val="none"/>
    </w:rPr>
  </w:style>
  <w:style w:type="paragraph" w:customStyle="1" w:styleId="BodyTextRight">
    <w:name w:val="Body Text Right"/>
    <w:basedOn w:val="BodyText"/>
    <w:rsid w:val="0078470C"/>
    <w:pPr>
      <w:spacing w:before="0" w:after="0"/>
      <w:jc w:val="right"/>
    </w:pPr>
  </w:style>
  <w:style w:type="paragraph" w:styleId="Index3">
    <w:name w:val="index 3"/>
    <w:basedOn w:val="ListNumber2"/>
    <w:next w:val="Normal"/>
    <w:semiHidden/>
    <w:rsid w:val="0078470C"/>
    <w:pPr>
      <w:numPr>
        <w:numId w:val="0"/>
      </w:numPr>
      <w:tabs>
        <w:tab w:val="right" w:leader="dot" w:pos="4176"/>
      </w:tabs>
    </w:pPr>
  </w:style>
  <w:style w:type="paragraph" w:styleId="ListNumber2">
    <w:name w:val="List Number 2"/>
    <w:basedOn w:val="List2"/>
    <w:rsid w:val="0078470C"/>
    <w:pPr>
      <w:numPr>
        <w:numId w:val="10"/>
      </w:numPr>
      <w:tabs>
        <w:tab w:val="clear" w:pos="1060"/>
      </w:tabs>
    </w:pPr>
  </w:style>
  <w:style w:type="paragraph" w:customStyle="1" w:styleId="MarginNote">
    <w:name w:val="Margin Note"/>
    <w:basedOn w:val="BodyText"/>
    <w:rsid w:val="007847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7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7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70C"/>
    <w:rPr>
      <w:sz w:val="32"/>
    </w:rPr>
  </w:style>
  <w:style w:type="paragraph" w:customStyle="1" w:styleId="HeadingProcedure">
    <w:name w:val="Heading Procedure"/>
    <w:basedOn w:val="HeadingBase"/>
    <w:next w:val="Normal"/>
    <w:rsid w:val="0078470C"/>
    <w:pPr>
      <w:tabs>
        <w:tab w:val="left" w:pos="0"/>
      </w:tabs>
      <w:spacing w:before="120" w:after="60"/>
    </w:pPr>
    <w:rPr>
      <w:i/>
      <w:color w:val="918585"/>
      <w:sz w:val="22"/>
    </w:rPr>
  </w:style>
  <w:style w:type="paragraph" w:customStyle="1" w:styleId="TableBodyText">
    <w:name w:val="Table Body Text"/>
    <w:basedOn w:val="BodyText"/>
    <w:rsid w:val="0078470C"/>
    <w:pPr>
      <w:spacing w:before="60" w:after="60"/>
    </w:pPr>
  </w:style>
  <w:style w:type="paragraph" w:styleId="ListContinue">
    <w:name w:val="List Continue"/>
    <w:basedOn w:val="List"/>
    <w:rsid w:val="0078470C"/>
    <w:pPr>
      <w:ind w:firstLine="0"/>
    </w:pPr>
  </w:style>
  <w:style w:type="paragraph" w:customStyle="1" w:styleId="ListNote">
    <w:name w:val="List Note"/>
    <w:basedOn w:val="List"/>
    <w:rsid w:val="0078470C"/>
    <w:pPr>
      <w:pBdr>
        <w:top w:val="single" w:sz="6" w:space="2" w:color="918585"/>
        <w:bottom w:val="single" w:sz="6" w:space="2" w:color="918585"/>
      </w:pBdr>
      <w:tabs>
        <w:tab w:val="left" w:pos="1021"/>
      </w:tabs>
      <w:ind w:firstLine="0"/>
    </w:pPr>
  </w:style>
  <w:style w:type="paragraph" w:customStyle="1" w:styleId="Warning">
    <w:name w:val="Warning"/>
    <w:basedOn w:val="BodyText"/>
    <w:rsid w:val="0078470C"/>
    <w:pPr>
      <w:shd w:val="clear" w:color="auto" w:fill="D9D9D9"/>
      <w:tabs>
        <w:tab w:val="left" w:pos="992"/>
      </w:tabs>
      <w:ind w:left="119" w:right="119"/>
    </w:pPr>
    <w:rPr>
      <w:sz w:val="20"/>
    </w:rPr>
  </w:style>
  <w:style w:type="paragraph" w:customStyle="1" w:styleId="MarginIcons">
    <w:name w:val="Margin Icons"/>
    <w:basedOn w:val="BodyText"/>
    <w:rsid w:val="007847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70C"/>
    <w:rPr>
      <w:rFonts w:ascii="Courier New" w:hAnsi="Courier New"/>
    </w:rPr>
  </w:style>
  <w:style w:type="paragraph" w:customStyle="1" w:styleId="NoteBullet">
    <w:name w:val="Note Bullet"/>
    <w:basedOn w:val="Note"/>
    <w:rsid w:val="0078470C"/>
    <w:pPr>
      <w:tabs>
        <w:tab w:val="clear" w:pos="680"/>
      </w:tabs>
      <w:spacing w:before="60" w:after="60"/>
    </w:pPr>
  </w:style>
  <w:style w:type="paragraph" w:customStyle="1" w:styleId="SubHeading2">
    <w:name w:val="SubHeading2"/>
    <w:basedOn w:val="HeadingBase"/>
    <w:rsid w:val="0078470C"/>
    <w:pPr>
      <w:spacing w:before="240" w:after="60"/>
    </w:pPr>
    <w:rPr>
      <w:sz w:val="20"/>
    </w:rPr>
  </w:style>
  <w:style w:type="paragraph" w:customStyle="1" w:styleId="SubHeading1">
    <w:name w:val="SubHeading1"/>
    <w:basedOn w:val="HeadingBase"/>
    <w:rsid w:val="0078470C"/>
    <w:pPr>
      <w:spacing w:before="240" w:after="60"/>
    </w:pPr>
    <w:rPr>
      <w:color w:val="918585"/>
      <w:sz w:val="22"/>
    </w:rPr>
  </w:style>
  <w:style w:type="paragraph" w:customStyle="1" w:styleId="SideHeading">
    <w:name w:val="Side Heading"/>
    <w:basedOn w:val="HeadingBase"/>
    <w:rsid w:val="007847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70C"/>
    <w:pPr>
      <w:numPr>
        <w:numId w:val="12"/>
      </w:numPr>
    </w:pPr>
  </w:style>
  <w:style w:type="paragraph" w:styleId="PlainText">
    <w:name w:val="Plain Text"/>
    <w:basedOn w:val="Normal"/>
    <w:link w:val="PlainTextChar"/>
    <w:rsid w:val="0078470C"/>
    <w:rPr>
      <w:sz w:val="20"/>
    </w:rPr>
  </w:style>
  <w:style w:type="character" w:customStyle="1" w:styleId="PlainTextChar">
    <w:name w:val="Plain Text Char"/>
    <w:basedOn w:val="DefaultParagraphFont"/>
    <w:link w:val="PlainText"/>
    <w:rsid w:val="0078470C"/>
    <w:rPr>
      <w:rFonts w:ascii="Courier New" w:eastAsia="Times New Roman" w:hAnsi="Courier New" w:cs="Times New Roman"/>
      <w:sz w:val="20"/>
      <w:szCs w:val="20"/>
      <w:lang w:eastAsia="en-US"/>
    </w:rPr>
  </w:style>
  <w:style w:type="character" w:customStyle="1" w:styleId="MenuOption">
    <w:name w:val="Menu Option"/>
    <w:basedOn w:val="DefaultParagraphFont"/>
    <w:rsid w:val="0078470C"/>
    <w:rPr>
      <w:b/>
      <w:smallCaps/>
    </w:rPr>
  </w:style>
  <w:style w:type="paragraph" w:customStyle="1" w:styleId="TableListNumber">
    <w:name w:val="Table List Number"/>
    <w:basedOn w:val="ListNumber"/>
    <w:rsid w:val="0078470C"/>
    <w:pPr>
      <w:numPr>
        <w:numId w:val="0"/>
      </w:numPr>
    </w:pPr>
  </w:style>
  <w:style w:type="paragraph" w:styleId="TOC4">
    <w:name w:val="toc 4"/>
    <w:basedOn w:val="TOCBase"/>
    <w:next w:val="Normal"/>
    <w:semiHidden/>
    <w:rsid w:val="0078470C"/>
    <w:pPr>
      <w:tabs>
        <w:tab w:val="right" w:leader="dot" w:pos="9071"/>
      </w:tabs>
      <w:ind w:left="1701"/>
    </w:pPr>
  </w:style>
  <w:style w:type="paragraph" w:customStyle="1" w:styleId="ListAlpha">
    <w:name w:val="List Alpha"/>
    <w:basedOn w:val="List"/>
    <w:rsid w:val="0078470C"/>
    <w:pPr>
      <w:numPr>
        <w:numId w:val="9"/>
      </w:numPr>
    </w:pPr>
  </w:style>
  <w:style w:type="paragraph" w:customStyle="1" w:styleId="ListAlpha2">
    <w:name w:val="List Alpha 2"/>
    <w:basedOn w:val="List2"/>
    <w:rsid w:val="0078470C"/>
    <w:pPr>
      <w:numPr>
        <w:numId w:val="8"/>
      </w:numPr>
    </w:pPr>
  </w:style>
  <w:style w:type="paragraph" w:styleId="List3">
    <w:name w:val="List 3"/>
    <w:basedOn w:val="BodyText"/>
    <w:rsid w:val="0078470C"/>
    <w:pPr>
      <w:tabs>
        <w:tab w:val="left" w:pos="1021"/>
      </w:tabs>
      <w:spacing w:before="60" w:after="60"/>
      <w:ind w:left="1020" w:hanging="340"/>
    </w:pPr>
  </w:style>
  <w:style w:type="paragraph" w:styleId="List4">
    <w:name w:val="List 4"/>
    <w:basedOn w:val="BodyText"/>
    <w:rsid w:val="0078470C"/>
    <w:pPr>
      <w:tabs>
        <w:tab w:val="left" w:pos="1361"/>
      </w:tabs>
      <w:spacing w:before="60" w:after="60"/>
      <w:ind w:left="1361" w:hanging="340"/>
    </w:pPr>
  </w:style>
  <w:style w:type="paragraph" w:styleId="List5">
    <w:name w:val="List 5"/>
    <w:basedOn w:val="BodyText"/>
    <w:rsid w:val="0078470C"/>
    <w:pPr>
      <w:tabs>
        <w:tab w:val="left" w:pos="1701"/>
      </w:tabs>
      <w:spacing w:before="60" w:after="60"/>
      <w:ind w:left="1701" w:hanging="340"/>
    </w:pPr>
  </w:style>
  <w:style w:type="paragraph" w:styleId="ListBullet3">
    <w:name w:val="List Bullet 3"/>
    <w:basedOn w:val="List3"/>
    <w:rsid w:val="0078470C"/>
    <w:pPr>
      <w:numPr>
        <w:numId w:val="15"/>
      </w:numPr>
      <w:tabs>
        <w:tab w:val="clear" w:pos="1021"/>
      </w:tabs>
      <w:ind w:left="1037" w:hanging="357"/>
    </w:pPr>
  </w:style>
  <w:style w:type="paragraph" w:styleId="ListBullet4">
    <w:name w:val="List Bullet 4"/>
    <w:basedOn w:val="List4"/>
    <w:rsid w:val="0078470C"/>
    <w:pPr>
      <w:numPr>
        <w:numId w:val="3"/>
      </w:numPr>
    </w:pPr>
  </w:style>
  <w:style w:type="paragraph" w:styleId="ListBullet5">
    <w:name w:val="List Bullet 5"/>
    <w:basedOn w:val="List5"/>
    <w:rsid w:val="0078470C"/>
    <w:pPr>
      <w:numPr>
        <w:numId w:val="4"/>
      </w:numPr>
    </w:pPr>
  </w:style>
  <w:style w:type="paragraph" w:styleId="ListContinue2">
    <w:name w:val="List Continue 2"/>
    <w:basedOn w:val="List2"/>
    <w:rsid w:val="0078470C"/>
    <w:pPr>
      <w:ind w:firstLine="0"/>
    </w:pPr>
  </w:style>
  <w:style w:type="paragraph" w:styleId="ListContinue3">
    <w:name w:val="List Continue 3"/>
    <w:basedOn w:val="List3"/>
    <w:rsid w:val="0078470C"/>
    <w:pPr>
      <w:ind w:left="1021" w:firstLine="0"/>
    </w:pPr>
  </w:style>
  <w:style w:type="paragraph" w:styleId="ListContinue4">
    <w:name w:val="List Continue 4"/>
    <w:basedOn w:val="List4"/>
    <w:rsid w:val="0078470C"/>
    <w:pPr>
      <w:ind w:firstLine="0"/>
    </w:pPr>
  </w:style>
  <w:style w:type="paragraph" w:styleId="ListContinue5">
    <w:name w:val="List Continue 5"/>
    <w:basedOn w:val="List5"/>
    <w:rsid w:val="0078470C"/>
    <w:pPr>
      <w:ind w:firstLine="0"/>
    </w:pPr>
  </w:style>
  <w:style w:type="paragraph" w:styleId="ListNumber3">
    <w:name w:val="List Number 3"/>
    <w:basedOn w:val="List3"/>
    <w:rsid w:val="0078470C"/>
    <w:pPr>
      <w:numPr>
        <w:numId w:val="5"/>
      </w:numPr>
    </w:pPr>
  </w:style>
  <w:style w:type="paragraph" w:styleId="ListNumber4">
    <w:name w:val="List Number 4"/>
    <w:basedOn w:val="List4"/>
    <w:rsid w:val="0078470C"/>
    <w:pPr>
      <w:numPr>
        <w:numId w:val="6"/>
      </w:numPr>
    </w:pPr>
  </w:style>
  <w:style w:type="paragraph" w:styleId="ListNumber5">
    <w:name w:val="List Number 5"/>
    <w:basedOn w:val="List5"/>
    <w:rsid w:val="0078470C"/>
    <w:pPr>
      <w:numPr>
        <w:numId w:val="7"/>
      </w:numPr>
    </w:pPr>
  </w:style>
  <w:style w:type="paragraph" w:styleId="BlockText">
    <w:name w:val="Block Text"/>
    <w:basedOn w:val="Normal"/>
    <w:rsid w:val="0078470C"/>
    <w:pPr>
      <w:spacing w:after="120"/>
      <w:ind w:left="1440" w:right="1440"/>
    </w:pPr>
  </w:style>
  <w:style w:type="character" w:customStyle="1" w:styleId="Subscript">
    <w:name w:val="Subscript"/>
    <w:basedOn w:val="DefaultParagraphFont"/>
    <w:rsid w:val="0078470C"/>
    <w:rPr>
      <w:sz w:val="16"/>
      <w:vertAlign w:val="subscript"/>
    </w:rPr>
  </w:style>
  <w:style w:type="character" w:customStyle="1" w:styleId="Superscript">
    <w:name w:val="Superscript"/>
    <w:basedOn w:val="DefaultParagraphFont"/>
    <w:rsid w:val="0078470C"/>
    <w:rPr>
      <w:sz w:val="16"/>
      <w:vertAlign w:val="superscript"/>
    </w:rPr>
  </w:style>
  <w:style w:type="character" w:customStyle="1" w:styleId="Symbols">
    <w:name w:val="Symbols"/>
    <w:basedOn w:val="DefaultParagraphFont"/>
    <w:rsid w:val="0078470C"/>
    <w:rPr>
      <w:rFonts w:ascii="Symbol" w:hAnsi="Symbol"/>
    </w:rPr>
  </w:style>
  <w:style w:type="character" w:customStyle="1" w:styleId="MenuOptions">
    <w:name w:val="Menu Options"/>
    <w:basedOn w:val="DefaultParagraphFont"/>
    <w:rsid w:val="0078470C"/>
    <w:rPr>
      <w:rFonts w:ascii="Arial Narrow" w:hAnsi="Arial Narrow"/>
      <w:smallCaps/>
    </w:rPr>
  </w:style>
  <w:style w:type="character" w:customStyle="1" w:styleId="Buttons">
    <w:name w:val="Buttons"/>
    <w:basedOn w:val="DefaultParagraphFont"/>
    <w:rsid w:val="0078470C"/>
    <w:rPr>
      <w:b/>
    </w:rPr>
  </w:style>
  <w:style w:type="character" w:customStyle="1" w:styleId="Underlined">
    <w:name w:val="Underlined"/>
    <w:basedOn w:val="DefaultParagraphFont"/>
    <w:rsid w:val="0078470C"/>
    <w:rPr>
      <w:u w:val="single"/>
    </w:rPr>
  </w:style>
  <w:style w:type="paragraph" w:customStyle="1" w:styleId="TableBodyTextRight">
    <w:name w:val="Table Body Text Right"/>
    <w:basedOn w:val="TableBodyText"/>
    <w:rsid w:val="0078470C"/>
    <w:pPr>
      <w:widowControl w:val="0"/>
      <w:autoSpaceDE w:val="0"/>
      <w:autoSpaceDN w:val="0"/>
      <w:adjustRightInd w:val="0"/>
      <w:jc w:val="right"/>
    </w:pPr>
    <w:rPr>
      <w:rFonts w:cs="Arial"/>
      <w:szCs w:val="18"/>
    </w:rPr>
  </w:style>
  <w:style w:type="paragraph" w:customStyle="1" w:styleId="CopyrightText">
    <w:name w:val="Copyright Text"/>
    <w:basedOn w:val="BodyText"/>
    <w:rsid w:val="0078470C"/>
    <w:rPr>
      <w:sz w:val="18"/>
    </w:rPr>
  </w:style>
  <w:style w:type="paragraph" w:customStyle="1" w:styleId="BodySmallRight">
    <w:name w:val="Body Small Right"/>
    <w:basedOn w:val="BodyTextRight"/>
    <w:rsid w:val="0078470C"/>
    <w:rPr>
      <w:sz w:val="18"/>
      <w:szCs w:val="18"/>
    </w:rPr>
  </w:style>
  <w:style w:type="paragraph" w:customStyle="1" w:styleId="MarginEdition">
    <w:name w:val="Margin Edition"/>
    <w:basedOn w:val="MarginNote"/>
    <w:rsid w:val="0078470C"/>
    <w:pPr>
      <w:spacing w:before="0" w:after="0"/>
    </w:pPr>
    <w:rPr>
      <w:rFonts w:ascii="Times New Roman" w:hAnsi="Times New Roman"/>
      <w:color w:val="999999"/>
    </w:rPr>
  </w:style>
  <w:style w:type="paragraph" w:customStyle="1" w:styleId="Spacer">
    <w:name w:val="Spacer"/>
    <w:basedOn w:val="Normal"/>
    <w:rsid w:val="0078470C"/>
    <w:rPr>
      <w:sz w:val="2"/>
      <w:szCs w:val="2"/>
    </w:rPr>
  </w:style>
  <w:style w:type="character" w:customStyle="1" w:styleId="Small">
    <w:name w:val="Small"/>
    <w:basedOn w:val="DefaultParagraphFont"/>
    <w:rsid w:val="0078470C"/>
    <w:rPr>
      <w:sz w:val="16"/>
    </w:rPr>
  </w:style>
  <w:style w:type="paragraph" w:customStyle="1" w:styleId="WideTable">
    <w:name w:val="Wide Table"/>
    <w:basedOn w:val="Normal"/>
    <w:rsid w:val="0078470C"/>
    <w:pPr>
      <w:ind w:left="-1418"/>
    </w:pPr>
    <w:rPr>
      <w:sz w:val="2"/>
      <w:szCs w:val="2"/>
    </w:rPr>
  </w:style>
  <w:style w:type="character" w:styleId="PageNumber">
    <w:name w:val="page number"/>
    <w:basedOn w:val="DefaultParagraphFont"/>
    <w:rsid w:val="0078470C"/>
  </w:style>
  <w:style w:type="paragraph" w:styleId="Quote">
    <w:name w:val="Quote"/>
    <w:basedOn w:val="Heading1"/>
    <w:link w:val="QuoteChar"/>
    <w:qFormat/>
    <w:rsid w:val="0078470C"/>
    <w:rPr>
      <w:b w:val="0"/>
      <w:sz w:val="72"/>
      <w:szCs w:val="72"/>
      <w:lang w:val="en-NZ"/>
    </w:rPr>
  </w:style>
  <w:style w:type="character" w:customStyle="1" w:styleId="QuoteChar">
    <w:name w:val="Quote Char"/>
    <w:basedOn w:val="DefaultParagraphFont"/>
    <w:link w:val="Quote"/>
    <w:rsid w:val="007847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70C"/>
    <w:pPr>
      <w:pageBreakBefore/>
    </w:pPr>
  </w:style>
  <w:style w:type="paragraph" w:customStyle="1" w:styleId="Border">
    <w:name w:val="Border"/>
    <w:basedOn w:val="Normal"/>
    <w:qFormat/>
    <w:rsid w:val="007847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70C"/>
    <w:rPr>
      <w:b/>
      <w:bCs/>
      <w:i/>
      <w:iCs/>
      <w:color w:val="auto"/>
    </w:rPr>
  </w:style>
  <w:style w:type="paragraph" w:styleId="IntenseQuote">
    <w:name w:val="Intense Quote"/>
    <w:basedOn w:val="Normal"/>
    <w:next w:val="Normal"/>
    <w:link w:val="IntenseQuoteChar"/>
    <w:uiPriority w:val="30"/>
    <w:qFormat/>
    <w:rsid w:val="007847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7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70C"/>
    <w:rPr>
      <w:smallCaps/>
      <w:color w:val="auto"/>
      <w:u w:val="single"/>
    </w:rPr>
  </w:style>
  <w:style w:type="character" w:styleId="IntenseReference">
    <w:name w:val="Intense Reference"/>
    <w:basedOn w:val="DefaultParagraphFont"/>
    <w:uiPriority w:val="32"/>
    <w:qFormat/>
    <w:rsid w:val="0078470C"/>
    <w:rPr>
      <w:b/>
      <w:bCs/>
      <w:smallCaps/>
      <w:color w:val="auto"/>
      <w:spacing w:val="5"/>
      <w:u w:val="single"/>
    </w:rPr>
  </w:style>
  <w:style w:type="paragraph" w:customStyle="1" w:styleId="2ColumnHeading">
    <w:name w:val="2Column Heading"/>
    <w:basedOn w:val="BodyText"/>
    <w:qFormat/>
    <w:rsid w:val="0078470C"/>
    <w:pPr>
      <w:spacing w:after="60"/>
      <w:ind w:left="-2268"/>
    </w:pPr>
    <w:rPr>
      <w:b/>
    </w:rPr>
  </w:style>
  <w:style w:type="paragraph" w:customStyle="1" w:styleId="Heading1TOC">
    <w:name w:val="Heading1 TOC"/>
    <w:basedOn w:val="Normal"/>
    <w:qFormat/>
    <w:rsid w:val="0078470C"/>
    <w:pPr>
      <w:spacing w:before="240" w:after="120"/>
    </w:pPr>
    <w:rPr>
      <w:rFonts w:ascii="Times New Roman" w:hAnsi="Times New Roman"/>
      <w:b/>
      <w:sz w:val="32"/>
    </w:rPr>
  </w:style>
  <w:style w:type="paragraph" w:customStyle="1" w:styleId="Heading2TOC">
    <w:name w:val="Heading2 TOC"/>
    <w:basedOn w:val="Normal"/>
    <w:qFormat/>
    <w:rsid w:val="0078470C"/>
    <w:pPr>
      <w:spacing w:before="240" w:after="60"/>
    </w:pPr>
    <w:rPr>
      <w:rFonts w:ascii="Times New Roman" w:hAnsi="Times New Roman"/>
      <w:b/>
      <w:sz w:val="28"/>
    </w:rPr>
  </w:style>
  <w:style w:type="character" w:customStyle="1" w:styleId="Underline">
    <w:name w:val="Underline"/>
    <w:basedOn w:val="DefaultParagraphFont"/>
    <w:qFormat/>
    <w:rsid w:val="0078470C"/>
    <w:rPr>
      <w:u w:val="single"/>
    </w:rPr>
  </w:style>
  <w:style w:type="paragraph" w:styleId="BalloonText">
    <w:name w:val="Balloon Text"/>
    <w:basedOn w:val="Normal"/>
    <w:link w:val="BalloonTextChar"/>
    <w:rsid w:val="0078470C"/>
    <w:rPr>
      <w:rFonts w:ascii="Tahoma" w:hAnsi="Tahoma" w:cs="Tahoma"/>
      <w:sz w:val="16"/>
      <w:szCs w:val="16"/>
    </w:rPr>
  </w:style>
  <w:style w:type="character" w:customStyle="1" w:styleId="BalloonTextChar">
    <w:name w:val="Balloon Text Char"/>
    <w:basedOn w:val="DefaultParagraphFont"/>
    <w:link w:val="BalloonText"/>
    <w:rsid w:val="007847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7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47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70C"/>
    <w:rPr>
      <w:b/>
      <w:color w:val="660033"/>
      <w:spacing w:val="0"/>
    </w:rPr>
  </w:style>
  <w:style w:type="paragraph" w:customStyle="1" w:styleId="Nameditemlist">
    <w:name w:val="Named item list"/>
    <w:basedOn w:val="BodyText"/>
    <w:qFormat/>
    <w:rsid w:val="007847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1708</Words>
  <Characters>11023</Characters>
  <Application>Microsoft Office Word</Application>
  <DocSecurity>0</DocSecurity>
  <Lines>356</Lines>
  <Paragraphs>212</Paragraphs>
  <ScaleCrop>false</ScaleCrop>
  <Company>Author-it Software Corporation Ltd.</Company>
  <LinksUpToDate>false</LinksUpToDate>
  <CharactersWithSpaces>12645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SISOODR405A Develop and coordinate programs incorporating outdoor activities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2012-10-11T20:47:00Z</dcterms:created>
  <dcterms:modified xsi:type="dcterms:W3CDTF">2012-10-11T20:47:00Z</dcterms:modified>
</cp:coreProperties>
</file>