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68E" w:rsidP="0015668E">
      <w:pPr>
        <w:pStyle w:val="Title"/>
      </w:pPr>
      <w:bookmarkStart w:id="0" w:name="_GoBack"/>
      <w:bookmarkEnd w:id="0"/>
      <w:r>
        <w:fldChar w:fldCharType="begin"/>
      </w:r>
      <w:r>
        <w:instrText xml:space="preserve"> TITLE   \* MERGEFORMAT </w:instrText>
      </w:r>
      <w:r>
        <w:fldChar w:fldCharType="separate"/>
      </w:r>
      <w:r>
        <w:t>SISOCRP505A Manage a low ropes course (Release 2)</w:t>
      </w:r>
      <w:r>
        <w:fldChar w:fldCharType="end"/>
      </w:r>
    </w:p>
    <w:p w:rsidR="0015668E" w:rsidP="0015668E">
      <w:pPr>
        <w:pStyle w:val="Version"/>
        <w:sectPr w:rsidSect="00B142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4286" w:rsidP="00B14286">
      <w:pPr>
        <w:pStyle w:val="SuperHeading"/>
      </w:pPr>
      <w:r w:rsidRPr="00B14286">
        <w:t>SISOCRP505A Manage a low ropes course</w:t>
      </w:r>
    </w:p>
    <w:p w:rsidR="00000000" w:rsidRPr="00B14286" w:rsidP="00B14286">
      <w:pPr>
        <w:pStyle w:val="Heading1"/>
      </w:pPr>
      <w:bookmarkStart w:id="1" w:name="O_365017"/>
      <w:bookmarkEnd w:id="1"/>
      <w:r w:rsidRPr="00B14286">
        <w:t>Modification History</w:t>
      </w:r>
    </w:p>
    <w:p w:rsidR="00000000" w:rsidRPr="00B14286" w:rsidP="00B14286">
      <w:pPr>
        <w:pStyle w:val="BodyText"/>
      </w:pPr>
      <w:r w:rsidRPr="00B14286">
        <w:t>Not Applicable</w:t>
      </w:r>
    </w:p>
    <w:p w:rsidR="00000000" w:rsidRPr="00B14286" w:rsidP="00B14286">
      <w:pPr>
        <w:pStyle w:val="AllowPageBreak"/>
      </w:pPr>
    </w:p>
    <w:p w:rsidR="00000000" w:rsidRPr="00B14286" w:rsidP="00B14286">
      <w:pPr>
        <w:pStyle w:val="Heading1"/>
      </w:pPr>
      <w:bookmarkStart w:id="2" w:name="O_365013"/>
      <w:bookmarkEnd w:id="2"/>
      <w:r w:rsidRPr="00B14286">
        <w:t>Unit Descriptor</w:t>
      </w:r>
    </w:p>
    <w:p w:rsidR="00000000" w:rsidRPr="00B14286" w:rsidP="00B14286">
      <w:pPr>
        <w:pStyle w:val="BodyText"/>
      </w:pPr>
      <w:r w:rsidRPr="00B14286">
        <w:t>This unit describes the performance outcome</w:t>
      </w:r>
      <w:r w:rsidRPr="00B14286">
        <w:t>s, skills and knowledge required to manage and maintain a challenge low ropes course, including linked courses, courses with independent elements and elements used as initiative activities. This unit does not cover the training of staff.</w:t>
      </w:r>
    </w:p>
    <w:p w:rsidR="00000000" w:rsidRPr="00B14286" w:rsidP="00B14286">
      <w:pPr>
        <w:pStyle w:val="AllowPageBreak"/>
      </w:pPr>
    </w:p>
    <w:p w:rsidR="00000000" w:rsidRPr="00B14286" w:rsidP="00B14286">
      <w:pPr>
        <w:pStyle w:val="Heading1"/>
      </w:pPr>
      <w:bookmarkStart w:id="3" w:name="O_365026"/>
      <w:bookmarkEnd w:id="3"/>
      <w:r w:rsidRPr="00B14286">
        <w:t>A</w:t>
      </w:r>
      <w:r w:rsidRPr="00B14286">
        <w:t>pplication of the Unit</w:t>
      </w:r>
    </w:p>
    <w:p w:rsidR="00000000" w:rsidRPr="00B14286" w:rsidP="00B14286">
      <w:pPr>
        <w:pStyle w:val="BodyText"/>
      </w:pPr>
      <w:r w:rsidRPr="00B14286">
        <w:t>This unit applies to those working autonomously as challenge ropes managers who have ultimate responsibility for ensuring the safety of a low ropes course, and the development and provision of operational procedures for the conduct o</w:t>
      </w:r>
      <w:r w:rsidRPr="00B14286">
        <w:t xml:space="preserve">f activities on the low ropes elements and course. </w:t>
      </w:r>
    </w:p>
    <w:p w:rsidR="00000000" w:rsidRPr="00B14286" w:rsidP="00B14286">
      <w:pPr>
        <w:pStyle w:val="BodyText"/>
      </w:pPr>
    </w:p>
    <w:p w:rsidR="00000000" w:rsidRPr="00B14286" w:rsidP="00B14286">
      <w:pPr>
        <w:pStyle w:val="BodyText"/>
      </w:pPr>
      <w:r w:rsidRPr="00B14286">
        <w:t>This may include those working for private outdoor adventure companies, volunteer organisations, not for profit organisations, government agencies, or group instructors in outdoor education programs.</w:t>
      </w:r>
    </w:p>
    <w:p w:rsidR="00000000" w:rsidRPr="00B14286" w:rsidP="00B14286">
      <w:pPr>
        <w:pStyle w:val="AllowPageBreak"/>
      </w:pPr>
    </w:p>
    <w:p w:rsidR="00000000" w:rsidRPr="00B14286" w:rsidP="00B14286">
      <w:pPr>
        <w:pStyle w:val="Heading1"/>
      </w:pPr>
      <w:bookmarkStart w:id="4" w:name="O_365018"/>
      <w:bookmarkEnd w:id="4"/>
      <w:r w:rsidRPr="00B14286">
        <w:t>Licensing/Regulatory Information</w:t>
      </w:r>
    </w:p>
    <w:p w:rsidR="00000000" w:rsidRPr="00B14286" w:rsidP="00B14286">
      <w:pPr>
        <w:pStyle w:val="BodyText"/>
      </w:pPr>
      <w:r w:rsidRPr="00B14286">
        <w:t>No licensing, regulatory or certification requirements apply to this unit at the time of endorsement.</w:t>
      </w:r>
    </w:p>
    <w:p w:rsidR="00000000" w:rsidRPr="00B14286" w:rsidP="00B14286">
      <w:pPr>
        <w:pStyle w:val="AllowPageBreak"/>
      </w:pPr>
    </w:p>
    <w:p w:rsidR="00000000" w:rsidRPr="00B14286" w:rsidP="00B14286">
      <w:pPr>
        <w:pStyle w:val="Heading1"/>
      </w:pPr>
      <w:bookmarkStart w:id="5" w:name="O_365016"/>
      <w:bookmarkEnd w:id="5"/>
      <w:r w:rsidRPr="00B14286">
        <w:t>Pre-Requisites</w:t>
      </w:r>
    </w:p>
    <w:p w:rsidR="00000000" w:rsidRPr="00B14286" w:rsidP="00B14286">
      <w:pPr>
        <w:pStyle w:val="BodyText"/>
      </w:pPr>
      <w:r w:rsidRPr="00B14286">
        <w:t>SISOCRP301A Conduct a low ropes session</w:t>
      </w:r>
    </w:p>
    <w:p w:rsidR="00000000" w:rsidRPr="00B14286" w:rsidP="00B14286">
      <w:pPr>
        <w:pStyle w:val="BodyText"/>
      </w:pPr>
      <w:r w:rsidRPr="00B14286">
        <w:t>SISOCRP403A Supervise a low ropes session</w:t>
      </w:r>
    </w:p>
    <w:p w:rsidR="00000000" w:rsidRPr="00B14286" w:rsidP="00B14286">
      <w:pPr>
        <w:pStyle w:val="AllowPageBreak"/>
      </w:pPr>
    </w:p>
    <w:p w:rsidR="00000000" w:rsidRPr="00B14286" w:rsidP="00B14286">
      <w:pPr>
        <w:pStyle w:val="Heading1"/>
      </w:pPr>
      <w:bookmarkStart w:id="6" w:name="O_365021"/>
      <w:bookmarkEnd w:id="6"/>
      <w:r w:rsidRPr="00B14286">
        <w:t>Employability Skills Information</w:t>
      </w:r>
    </w:p>
    <w:p w:rsidR="00000000" w:rsidRPr="00B14286" w:rsidP="00B14286">
      <w:pPr>
        <w:pStyle w:val="BodyText"/>
      </w:pPr>
      <w:r w:rsidRPr="00B14286">
        <w:t>This unit contains employability skills</w:t>
      </w:r>
    </w:p>
    <w:p w:rsidR="00000000" w:rsidRPr="00B14286" w:rsidP="00B14286">
      <w:pPr>
        <w:pStyle w:val="AllowPageBreak"/>
      </w:pPr>
    </w:p>
    <w:p w:rsidR="00000000" w:rsidRPr="00B14286" w:rsidP="00B14286">
      <w:pPr>
        <w:pStyle w:val="Heading1"/>
      </w:pPr>
      <w:bookmarkStart w:id="7" w:name="O_365022"/>
      <w:bookmarkEnd w:id="7"/>
      <w:r w:rsidRPr="00B14286">
        <w:t>Elements and Performance Criteria Pre-Content</w:t>
      </w:r>
    </w:p>
    <w:p w:rsidR="00000000" w:rsidRPr="00B14286" w:rsidP="00B14286">
      <w:pPr>
        <w:pStyle w:val="Heading1"/>
      </w:pPr>
      <w:bookmarkStart w:id="8" w:name="O_365023"/>
      <w:bookmarkEnd w:id="8"/>
      <w:r w:rsidRPr="00B14286">
        <w:t>Elements and Performance Criteria</w:t>
      </w:r>
    </w:p>
    <w:tbl>
      <w:tblPr>
        <w:tblW w:w="0" w:type="auto"/>
        <w:tblLayout w:type="fixed"/>
        <w:tblCellMar>
          <w:left w:w="62" w:type="dxa"/>
          <w:right w:w="62" w:type="dxa"/>
        </w:tblCellMar>
        <w:tblLook w:val="0000"/>
      </w:tblPr>
      <w:tblGrid>
        <w:gridCol w:w="2591"/>
        <w:gridCol w:w="5931"/>
      </w:tblGrid>
      <w:tr w:rsidTr="0015668E">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RPr="00B14286" w:rsidP="00B14286">
            <w:pPr>
              <w:pStyle w:val="BodyText"/>
            </w:pPr>
            <w:r w:rsidRPr="00B14286">
              <w:rPr>
                <w:rStyle w:val="SpecialBold"/>
              </w:rPr>
              <w:t>ELEMENT</w:t>
            </w:r>
          </w:p>
        </w:tc>
        <w:tc>
          <w:tcPr>
            <w:tcW w:w="5931"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SpecialBold"/>
              </w:rPr>
              <w:t>PER</w:t>
            </w:r>
            <w:r w:rsidRPr="00B14286">
              <w:rPr>
                <w:rStyle w:val="SpecialBold"/>
              </w:rPr>
              <w:t>FORMANCE CRITERIA</w:t>
            </w:r>
          </w:p>
        </w:tc>
      </w:tr>
      <w:tr w:rsidTr="0015668E">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t>Elements describe the essential outcomes of a unit of competency.</w:t>
            </w:r>
          </w:p>
        </w:tc>
        <w:tc>
          <w:tcPr>
            <w:tcW w:w="5931"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t xml:space="preserve">Performance criteria describe the performance needed to demonstrate achievement of the element. Where bold italicised text is used, further information is detailed in the </w:t>
            </w:r>
            <w:r w:rsidRPr="00B14286">
              <w:t xml:space="preserve">required skills and knowledge section and the range statement. Assessment of performance is to be consistent with the evidence guide. </w:t>
            </w:r>
          </w:p>
        </w:tc>
      </w:tr>
      <w:tr w:rsidTr="0015668E">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B14286">
            <w:pPr>
              <w:pStyle w:val="List"/>
              <w:rPr>
                <w:lang w:val="en-NZ"/>
              </w:rPr>
            </w:pPr>
            <w:r w:rsidRPr="00B14286">
              <w:t>1.</w:t>
            </w:r>
            <w:r w:rsidRPr="00B14286">
              <w:tab/>
              <w:t>Determine course operational procedures.</w:t>
            </w:r>
          </w:p>
        </w:tc>
        <w:tc>
          <w:tcPr>
            <w:tcW w:w="5931" w:type="dxa"/>
            <w:tcBorders>
              <w:top w:val="nil"/>
              <w:left w:val="nil"/>
              <w:bottom w:val="nil"/>
              <w:right w:val="nil"/>
            </w:tcBorders>
            <w:tcMar>
              <w:top w:w="0" w:type="dxa"/>
              <w:left w:w="62" w:type="dxa"/>
              <w:bottom w:w="0" w:type="dxa"/>
              <w:right w:w="62" w:type="dxa"/>
            </w:tcMar>
          </w:tcPr>
          <w:p w:rsidR="00000000" w:rsidRPr="00B14286" w:rsidP="00B14286">
            <w:pPr>
              <w:pStyle w:val="List2"/>
            </w:pPr>
            <w:r w:rsidRPr="00B14286">
              <w:t>1.1.</w:t>
            </w:r>
            <w:r w:rsidRPr="00B14286">
              <w:tab/>
            </w:r>
            <w:r w:rsidRPr="00B14286">
              <w:t>Establish procedures for the use of the course, including training of staff and verification and maintenance of staff skills.</w:t>
            </w:r>
          </w:p>
          <w:p w:rsidR="00000000" w:rsidRPr="00B14286" w:rsidP="00B14286">
            <w:pPr>
              <w:pStyle w:val="List2"/>
            </w:pPr>
            <w:r w:rsidRPr="00B14286">
              <w:t>1.2.</w:t>
            </w:r>
            <w:r w:rsidRPr="00B14286">
              <w:tab/>
              <w:t>Implement mechanisms to inform course users and facilitators of changes to elements and procedures.</w:t>
            </w:r>
          </w:p>
          <w:p w:rsidR="00000000" w:rsidRPr="00B14286" w:rsidP="00B14286">
            <w:pPr>
              <w:pStyle w:val="List2"/>
            </w:pPr>
            <w:r w:rsidRPr="00B14286">
              <w:t>1.3.</w:t>
            </w:r>
            <w:r w:rsidRPr="00B14286">
              <w:tab/>
              <w:t>Identify and documen</w:t>
            </w:r>
            <w:r w:rsidRPr="00B14286">
              <w:t xml:space="preserve">t safety and emergency procedures and equipment required for use at the site according to </w:t>
            </w:r>
            <w:r w:rsidRPr="00B14286">
              <w:rPr>
                <w:rStyle w:val="BoldandItalics"/>
              </w:rPr>
              <w:t>relevant legislation</w:t>
            </w:r>
            <w:r w:rsidRPr="00B14286">
              <w:t xml:space="preserve"> and </w:t>
            </w:r>
            <w:r w:rsidRPr="00B14286">
              <w:rPr>
                <w:rStyle w:val="BoldandItalics"/>
              </w:rPr>
              <w:t>organisational policies and procedures</w:t>
            </w:r>
            <w:r w:rsidRPr="00B14286">
              <w:t>.</w:t>
            </w:r>
          </w:p>
          <w:p w:rsidR="00000000" w:rsidRPr="00B14286" w:rsidP="00B14286">
            <w:pPr>
              <w:pStyle w:val="List2"/>
            </w:pPr>
            <w:r w:rsidRPr="00B14286">
              <w:t>1.4.</w:t>
            </w:r>
            <w:r w:rsidRPr="00B14286">
              <w:tab/>
              <w:t>Determine and document aims, risks and spotting techniques appropriate for each element.</w:t>
            </w:r>
          </w:p>
          <w:p w:rsidR="00000000" w:rsidP="00B14286">
            <w:pPr>
              <w:pStyle w:val="List2"/>
              <w:rPr>
                <w:lang w:val="en-NZ"/>
              </w:rPr>
            </w:pPr>
            <w:r w:rsidRPr="00B14286">
              <w:t>1.5.</w:t>
            </w:r>
            <w:r w:rsidRPr="00B14286">
              <w:tab/>
            </w:r>
            <w:r w:rsidRPr="00B14286">
              <w:t>Develop operational procedures identifying relevant aspects of course installation impacting upon the conduct of activities and or the maintenance procedures.</w:t>
            </w:r>
          </w:p>
        </w:tc>
      </w:tr>
      <w:tr w:rsidTr="0015668E">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B14286">
            <w:pPr>
              <w:pStyle w:val="List"/>
              <w:rPr>
                <w:lang w:val="en-NZ"/>
              </w:rPr>
            </w:pPr>
            <w:r w:rsidRPr="00B14286">
              <w:t>2.</w:t>
            </w:r>
            <w:r w:rsidRPr="00B14286">
              <w:tab/>
              <w:t>Conduct course maintenance.</w:t>
            </w:r>
          </w:p>
        </w:tc>
        <w:tc>
          <w:tcPr>
            <w:tcW w:w="5931" w:type="dxa"/>
            <w:tcBorders>
              <w:top w:val="nil"/>
              <w:left w:val="nil"/>
              <w:bottom w:val="nil"/>
              <w:right w:val="nil"/>
            </w:tcBorders>
            <w:tcMar>
              <w:top w:w="0" w:type="dxa"/>
              <w:left w:w="62" w:type="dxa"/>
              <w:bottom w:w="0" w:type="dxa"/>
              <w:right w:w="62" w:type="dxa"/>
            </w:tcMar>
          </w:tcPr>
          <w:p w:rsidR="00000000" w:rsidRPr="00B14286" w:rsidP="00B14286">
            <w:pPr>
              <w:pStyle w:val="List2"/>
            </w:pPr>
            <w:r w:rsidRPr="00B14286">
              <w:t>2.1.</w:t>
            </w:r>
            <w:r w:rsidRPr="00B14286">
              <w:tab/>
              <w:t>Determine pre-activity course inspection protocols and proce</w:t>
            </w:r>
            <w:r w:rsidRPr="00B14286">
              <w:t>dures for monitoring compliance by individual course users.</w:t>
            </w:r>
          </w:p>
          <w:p w:rsidR="00000000" w:rsidRPr="00B14286" w:rsidP="00B14286">
            <w:pPr>
              <w:pStyle w:val="List2"/>
            </w:pPr>
            <w:r w:rsidRPr="00B14286">
              <w:t>2.2.</w:t>
            </w:r>
            <w:r w:rsidRPr="00B14286">
              <w:tab/>
              <w:t xml:space="preserve">Document </w:t>
            </w:r>
            <w:r w:rsidRPr="00B14286">
              <w:rPr>
                <w:rStyle w:val="BoldandItalics"/>
              </w:rPr>
              <w:t>course maintenance</w:t>
            </w:r>
            <w:r w:rsidRPr="00B14286">
              <w:t xml:space="preserve"> procedures, after consultation with challenge ropes course installation and maintenance specialists.</w:t>
            </w:r>
          </w:p>
          <w:p w:rsidR="00000000" w:rsidRPr="00B14286" w:rsidP="00B14286">
            <w:pPr>
              <w:pStyle w:val="List2"/>
            </w:pPr>
            <w:r w:rsidRPr="00B14286">
              <w:t>2.3.</w:t>
            </w:r>
            <w:r w:rsidRPr="00B14286">
              <w:tab/>
              <w:t>Conduct regular course maintenance according to establish</w:t>
            </w:r>
            <w:r w:rsidRPr="00B14286">
              <w:t>ed operational procedures, relevant legislation and organisational policies and procedures.</w:t>
            </w:r>
          </w:p>
          <w:p w:rsidR="00000000" w:rsidRPr="00B14286" w:rsidP="00B14286">
            <w:pPr>
              <w:pStyle w:val="List2"/>
            </w:pPr>
            <w:r w:rsidRPr="00B14286">
              <w:t>2.4.</w:t>
            </w:r>
            <w:r w:rsidRPr="00B14286">
              <w:tab/>
              <w:t xml:space="preserve">Identify common </w:t>
            </w:r>
            <w:r w:rsidRPr="00B14286">
              <w:rPr>
                <w:rStyle w:val="BoldandItalics"/>
              </w:rPr>
              <w:t>problems</w:t>
            </w:r>
            <w:r w:rsidRPr="00B14286">
              <w:t xml:space="preserve"> with the natural environment surrounding the challenge ropes course and implement </w:t>
            </w:r>
            <w:r w:rsidRPr="00B14286">
              <w:rPr>
                <w:rStyle w:val="BoldandItalics"/>
              </w:rPr>
              <w:t>strategies</w:t>
            </w:r>
            <w:r w:rsidRPr="00B14286">
              <w:t xml:space="preserve"> to deal with or reduce the problem.</w:t>
            </w:r>
          </w:p>
          <w:p w:rsidR="00000000" w:rsidRPr="00B14286" w:rsidP="00B14286">
            <w:pPr>
              <w:pStyle w:val="List2"/>
            </w:pPr>
            <w:r w:rsidRPr="00B14286">
              <w:t>2.5.</w:t>
            </w:r>
            <w:r w:rsidRPr="00B14286">
              <w:tab/>
            </w:r>
            <w:r w:rsidRPr="00B14286">
              <w:t>Refer maintenance and repair beyond personal ability and responsibility to relevant industry specialists.</w:t>
            </w:r>
          </w:p>
          <w:p w:rsidR="00000000" w:rsidRPr="00B14286" w:rsidP="00B14286">
            <w:pPr>
              <w:pStyle w:val="List2"/>
            </w:pPr>
            <w:r w:rsidRPr="00B14286">
              <w:t>2.6.</w:t>
            </w:r>
            <w:r w:rsidRPr="00B14286">
              <w:tab/>
              <w:t xml:space="preserve">Establish procedures for recording and reporting </w:t>
            </w:r>
            <w:r w:rsidRPr="00B14286">
              <w:t>checks on elements and hardware.</w:t>
            </w:r>
          </w:p>
        </w:tc>
      </w:tr>
    </w:tbl>
    <w:p w:rsidR="00000000" w:rsidRPr="00B14286" w:rsidP="00B14286">
      <w:pPr>
        <w:pStyle w:val="BodyText"/>
      </w:pPr>
    </w:p>
    <w:p w:rsidR="00000000" w:rsidRPr="00B14286" w:rsidP="00B14286">
      <w:pPr>
        <w:pStyle w:val="AllowPageBreak"/>
      </w:pPr>
    </w:p>
    <w:p w:rsidR="00000000" w:rsidRPr="00B14286" w:rsidP="00B14286">
      <w:pPr>
        <w:pStyle w:val="Heading1"/>
      </w:pPr>
      <w:bookmarkStart w:id="9" w:name="O_365014"/>
      <w:bookmarkEnd w:id="9"/>
      <w:r w:rsidRPr="00B14286">
        <w:t>Required Skills and Knowledge</w:t>
      </w:r>
    </w:p>
    <w:tbl>
      <w:tblPr>
        <w:tblW w:w="0" w:type="auto"/>
        <w:tblLayout w:type="fixed"/>
        <w:tblCellMar>
          <w:left w:w="62" w:type="dxa"/>
          <w:right w:w="62" w:type="dxa"/>
        </w:tblCellMar>
        <w:tblLook w:val="0000"/>
      </w:tblPr>
      <w:tblGrid>
        <w:gridCol w:w="8522"/>
      </w:tblGrid>
      <w:tr w:rsidTr="001566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t>This section describes the skills and knowledge required for this unit.</w:t>
            </w:r>
          </w:p>
        </w:tc>
      </w:tr>
      <w:tr w:rsidTr="001566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SpecialBold"/>
              </w:rPr>
              <w:t>Required skills</w:t>
            </w:r>
          </w:p>
        </w:tc>
      </w:tr>
      <w:tr w:rsidTr="001566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4286" w:rsidP="00B14286">
            <w:pPr>
              <w:pStyle w:val="ListBullet"/>
            </w:pPr>
            <w:r w:rsidRPr="00B14286">
              <w:t>communication skills to:</w:t>
            </w:r>
          </w:p>
          <w:p w:rsidR="00000000" w:rsidRPr="00B14286" w:rsidP="00B14286">
            <w:pPr>
              <w:pStyle w:val="ListBullet2"/>
            </w:pPr>
            <w:r w:rsidRPr="00B14286">
              <w:t>inform course users and facilitators of changes to elements and operational procedures</w:t>
            </w:r>
          </w:p>
          <w:p w:rsidR="00000000" w:rsidRPr="00B14286" w:rsidP="00B14286">
            <w:pPr>
              <w:pStyle w:val="ListBullet2"/>
            </w:pPr>
            <w:r w:rsidRPr="00B14286">
              <w:t>consult with challenge ropes course installation and maintenance specialists where required</w:t>
            </w:r>
          </w:p>
          <w:p w:rsidR="00000000" w:rsidRPr="00B14286" w:rsidP="00B14286">
            <w:pPr>
              <w:pStyle w:val="ListBullet"/>
            </w:pPr>
            <w:r w:rsidRPr="00B14286">
              <w:t>language and literacy skills to:</w:t>
            </w:r>
          </w:p>
          <w:p w:rsidR="00000000" w:rsidRPr="00B14286" w:rsidP="00B14286">
            <w:pPr>
              <w:pStyle w:val="ListBullet2"/>
            </w:pPr>
            <w:r w:rsidRPr="00B14286">
              <w:t>write, edit and review operational procedures for the overall set up, operation and maintenance of low ropes course and various e</w:t>
            </w:r>
            <w:r w:rsidRPr="00B14286">
              <w:t>lements</w:t>
            </w:r>
          </w:p>
          <w:p w:rsidR="00000000" w:rsidRPr="00B14286" w:rsidP="00B14286">
            <w:pPr>
              <w:pStyle w:val="ListBullet2"/>
            </w:pPr>
            <w:r w:rsidRPr="00B14286">
              <w:t>record and report all maintenance and safety checks performed on course</w:t>
            </w:r>
          </w:p>
          <w:p w:rsidR="00000000" w:rsidRPr="00B14286" w:rsidP="00B14286">
            <w:pPr>
              <w:pStyle w:val="ListBullet"/>
            </w:pPr>
            <w:r w:rsidRPr="00B14286">
              <w:t>problem-solving skills to:</w:t>
            </w:r>
          </w:p>
          <w:p w:rsidR="00000000" w:rsidRPr="00B14286" w:rsidP="00B14286">
            <w:pPr>
              <w:pStyle w:val="ListBullet2"/>
            </w:pPr>
            <w:r w:rsidRPr="00B14286">
              <w:t>manage and maintain a challenge ropes course and elements</w:t>
            </w:r>
          </w:p>
          <w:p w:rsidR="00000000" w:rsidRPr="00B14286" w:rsidP="00B14286">
            <w:pPr>
              <w:pStyle w:val="ListBullet2"/>
            </w:pPr>
            <w:r w:rsidRPr="00B14286">
              <w:t>determine pre-activity course inspection protocols and procedures</w:t>
            </w:r>
          </w:p>
          <w:p w:rsidR="00000000" w:rsidRPr="00B14286" w:rsidP="00B14286">
            <w:pPr>
              <w:pStyle w:val="ListBullet2"/>
            </w:pPr>
            <w:r w:rsidRPr="00B14286">
              <w:t>document potential aims</w:t>
            </w:r>
            <w:r w:rsidRPr="00B14286">
              <w:t>, risks and spotting techniques appropriate for each element</w:t>
            </w:r>
          </w:p>
          <w:p w:rsidR="00000000" w:rsidRPr="00B14286" w:rsidP="00B14286">
            <w:pPr>
              <w:pStyle w:val="ListBullet2"/>
            </w:pPr>
            <w:r w:rsidRPr="00B14286">
              <w:t>implement strategies to reduce an identified problem</w:t>
            </w:r>
          </w:p>
          <w:p w:rsidR="00000000" w:rsidRPr="00B14286" w:rsidP="00B14286">
            <w:pPr>
              <w:pStyle w:val="ListBullet"/>
            </w:pPr>
            <w:r w:rsidRPr="00B14286">
              <w:t>planning and organising skills to:</w:t>
            </w:r>
          </w:p>
          <w:p w:rsidR="00000000" w:rsidRPr="00B14286" w:rsidP="00B14286">
            <w:pPr>
              <w:pStyle w:val="ListBullet2"/>
            </w:pPr>
            <w:r w:rsidRPr="00B14286">
              <w:t xml:space="preserve">conduct regular and routine maintenance checks and repairs of low ropes course, elements and surrounding </w:t>
            </w:r>
            <w:r w:rsidRPr="00B14286">
              <w:t>area</w:t>
            </w:r>
          </w:p>
          <w:p w:rsidR="00000000" w:rsidRPr="00B14286" w:rsidP="00B14286">
            <w:pPr>
              <w:pStyle w:val="ListBullet2"/>
            </w:pPr>
            <w:r w:rsidRPr="00B14286">
              <w:t>coordinate resources and equipment appropriately</w:t>
            </w:r>
          </w:p>
          <w:p w:rsidR="00000000" w:rsidRPr="00B14286" w:rsidP="00B14286">
            <w:pPr>
              <w:pStyle w:val="ListBullet2"/>
            </w:pPr>
            <w:r w:rsidRPr="00B14286">
              <w:t>manage risks safely</w:t>
            </w:r>
          </w:p>
          <w:p w:rsidR="00000000" w:rsidP="00B14286">
            <w:pPr>
              <w:pStyle w:val="ListBullet"/>
              <w:rPr>
                <w:lang w:val="en-NZ"/>
              </w:rPr>
            </w:pPr>
            <w:r w:rsidRPr="00B14286">
              <w:t>self management skills to understand legal responsibilities and to organise time and priorities effectively.</w:t>
            </w:r>
          </w:p>
        </w:tc>
      </w:tr>
      <w:tr w:rsidTr="001566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SpecialBold"/>
              </w:rPr>
              <w:t>Required knowledge</w:t>
            </w:r>
          </w:p>
        </w:tc>
      </w:tr>
      <w:tr w:rsidTr="001566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14286" w:rsidP="00B14286">
            <w:pPr>
              <w:pStyle w:val="ListBullet"/>
            </w:pPr>
            <w:r w:rsidRPr="00B14286">
              <w:t>legislation and organisational policies and procedures to enable safe management and maintenance of low ropes course</w:t>
            </w:r>
          </w:p>
          <w:p w:rsidR="00000000" w:rsidRPr="00B14286" w:rsidP="00B14286">
            <w:pPr>
              <w:pStyle w:val="ListBullet"/>
            </w:pPr>
            <w:r w:rsidRPr="00B14286">
              <w:t>site and course specific information to enable safe and effective maintenance with minimal environmental impact, and management of potentia</w:t>
            </w:r>
            <w:r w:rsidRPr="00B14286">
              <w:t>l hazards, risks and any special restrictions applying to the site</w:t>
            </w:r>
          </w:p>
          <w:p w:rsidR="00000000" w:rsidRPr="00B14286" w:rsidP="00B14286">
            <w:pPr>
              <w:pStyle w:val="ListBullet"/>
            </w:pPr>
            <w:r w:rsidRPr="00B14286">
              <w:t>equipment required for use at the course site and warranty requirements and implications</w:t>
            </w:r>
          </w:p>
          <w:p w:rsidR="00000000" w:rsidRPr="00B14286" w:rsidP="00B14286">
            <w:pPr>
              <w:pStyle w:val="ListBullet"/>
            </w:pPr>
            <w:r w:rsidRPr="00B14286">
              <w:t>pre-activity course inspection protocols and methods of identifying hazards and risks</w:t>
            </w:r>
          </w:p>
          <w:p w:rsidR="00000000" w:rsidRPr="00B14286" w:rsidP="00B14286">
            <w:pPr>
              <w:pStyle w:val="ListBullet"/>
            </w:pPr>
            <w:r w:rsidRPr="00B14286">
              <w:t>course maintenance procedures, such as re-tensioning fibre ropes and splicing</w:t>
            </w:r>
          </w:p>
          <w:p w:rsidR="00000000" w:rsidRPr="00B14286" w:rsidP="00B14286">
            <w:pPr>
              <w:pStyle w:val="ListBullet"/>
            </w:pPr>
            <w:r w:rsidRPr="00B14286">
              <w:t>best practice for the installation of challenge ropes courses in Australia</w:t>
            </w:r>
          </w:p>
          <w:p w:rsidR="00000000" w:rsidRPr="00B14286" w:rsidP="00B14286">
            <w:pPr>
              <w:pStyle w:val="ListBullet"/>
            </w:pPr>
            <w:r w:rsidRPr="00B14286">
              <w:t>staff training requirements for the conduct of low ropes course activities</w:t>
            </w:r>
          </w:p>
          <w:p w:rsidR="00000000" w:rsidRPr="00B14286" w:rsidP="00B14286">
            <w:pPr>
              <w:pStyle w:val="ListBullet"/>
            </w:pPr>
            <w:r w:rsidRPr="00B14286">
              <w:t>recording and reporting proc</w:t>
            </w:r>
            <w:r w:rsidRPr="00B14286">
              <w:t>edures for checks on elements</w:t>
            </w:r>
          </w:p>
          <w:p w:rsidR="00000000" w:rsidRPr="00B14286" w:rsidP="00B14286">
            <w:pPr>
              <w:pStyle w:val="ListBullet"/>
            </w:pPr>
            <w:r w:rsidRPr="00B14286">
              <w:t>challenge ropes course installation and maintenance specialists in the local area to assist with maintenance and repairs beyond responsibility</w:t>
            </w:r>
          </w:p>
          <w:p w:rsidR="00000000" w:rsidRPr="00B14286" w:rsidP="00B14286">
            <w:pPr>
              <w:pStyle w:val="ListBullet"/>
            </w:pPr>
            <w:r w:rsidRPr="00B14286">
              <w:t>emergency and safety procedures to negotiate potential hazards and risks associated</w:t>
            </w:r>
            <w:r w:rsidRPr="00B14286">
              <w:t xml:space="preserve"> with management and maintenance of relevant low ropes course.</w:t>
            </w:r>
          </w:p>
        </w:tc>
      </w:tr>
    </w:tbl>
    <w:p w:rsidR="00000000" w:rsidRPr="00B14286" w:rsidP="00B14286">
      <w:pPr>
        <w:pStyle w:val="BodyText"/>
      </w:pPr>
    </w:p>
    <w:p w:rsidR="00000000" w:rsidRPr="00B14286" w:rsidP="00B14286">
      <w:pPr>
        <w:pStyle w:val="AllowPageBreak"/>
      </w:pPr>
    </w:p>
    <w:p w:rsidR="00000000" w:rsidRPr="00B14286" w:rsidP="00B14286">
      <w:pPr>
        <w:pStyle w:val="Heading1"/>
      </w:pPr>
      <w:bookmarkStart w:id="10" w:name="O_365020"/>
      <w:bookmarkEnd w:id="10"/>
      <w:r w:rsidRPr="00B14286">
        <w:t>Evidence Guide</w:t>
      </w:r>
    </w:p>
    <w:tbl>
      <w:tblPr>
        <w:tblW w:w="9570" w:type="dxa"/>
        <w:tblLayout w:type="fixed"/>
        <w:tblCellMar>
          <w:left w:w="62" w:type="dxa"/>
          <w:right w:w="62" w:type="dxa"/>
        </w:tblCellMar>
        <w:tblLook w:val="0000"/>
      </w:tblPr>
      <w:tblGrid>
        <w:gridCol w:w="3908"/>
        <w:gridCol w:w="5662"/>
      </w:tblGrid>
      <w:tr w:rsidTr="0015668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t xml:space="preserve">The evidence guide provides advice on assessment and must be read in conjunction with the performance criteria, required skills and knowledge, range statement </w:t>
            </w:r>
            <w:r w:rsidRPr="00B14286">
              <w:t>and the Assessment Guidelines for the Training Package.</w:t>
            </w:r>
          </w:p>
        </w:tc>
      </w:tr>
      <w:tr w:rsidTr="001566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p>
        </w:tc>
      </w:tr>
      <w:tr w:rsidTr="001566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14286" w:rsidP="00B14286">
            <w:pPr>
              <w:pStyle w:val="BodyText"/>
            </w:pPr>
            <w:r w:rsidRPr="00B14286">
              <w:t>Evidence of the following is essential:</w:t>
            </w:r>
          </w:p>
          <w:p w:rsidR="00000000" w:rsidRPr="00B14286" w:rsidP="00B14286">
            <w:pPr>
              <w:pStyle w:val="ListBullet"/>
            </w:pPr>
            <w:r w:rsidRPr="00B14286">
              <w:t xml:space="preserve">conducts routine inspections of low ropes course and surrounding area and implements safe installation techniques, practices and hardware </w:t>
            </w:r>
          </w:p>
          <w:p w:rsidR="00000000" w:rsidRPr="00B14286" w:rsidP="00B14286">
            <w:pPr>
              <w:pStyle w:val="ListBullet"/>
            </w:pPr>
            <w:r w:rsidRPr="00B14286">
              <w:t>develops and reviews operational procedures for the set up, operation and maintenance of low ropes courses</w:t>
            </w:r>
          </w:p>
          <w:p w:rsidR="00000000" w:rsidRPr="00B14286" w:rsidP="00B14286">
            <w:pPr>
              <w:pStyle w:val="ListBullet"/>
            </w:pPr>
            <w:r w:rsidRPr="00B14286">
              <w:t>devises me</w:t>
            </w:r>
            <w:r w:rsidRPr="00B14286">
              <w:t>thods of promptly informing course users and facilitators of changes made to elements and procedures and determines staffing and training requirements for low ropes courses</w:t>
            </w:r>
          </w:p>
          <w:p w:rsidR="00000000" w:rsidRPr="00B14286" w:rsidP="00B14286">
            <w:pPr>
              <w:pStyle w:val="ListBullet"/>
            </w:pPr>
            <w:r w:rsidRPr="00B14286">
              <w:t>documents safety and emergency procedures required for use at the site and aims, ri</w:t>
            </w:r>
            <w:r w:rsidRPr="00B14286">
              <w:t>sks and spotting techniques appropriate for each element</w:t>
            </w:r>
          </w:p>
          <w:p w:rsidR="00000000" w:rsidP="00B14286">
            <w:pPr>
              <w:pStyle w:val="ListBullet"/>
              <w:rPr>
                <w:lang w:val="en-NZ"/>
              </w:rPr>
            </w:pPr>
            <w:r w:rsidRPr="00B14286">
              <w:t>consults with challenge ropes course installation and maintenance specialists to determine course maintenance procedures where required.</w:t>
            </w:r>
          </w:p>
        </w:tc>
      </w:tr>
      <w:tr w:rsidTr="001566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14286" w:rsidP="00B14286">
            <w:pPr>
              <w:pStyle w:val="BodyText"/>
            </w:pPr>
            <w:r w:rsidRPr="00B14286">
              <w:t>Assessment must ensure application of detailed knowledge of low ropes course elements and maintenance requirements to develop and review comprehensive procedures.</w:t>
            </w:r>
          </w:p>
          <w:p w:rsidR="00000000" w:rsidRPr="00B14286" w:rsidP="00B14286">
            <w:pPr>
              <w:pStyle w:val="BodyText"/>
            </w:pPr>
            <w:r w:rsidRPr="00B14286">
              <w:t>Assessment must ensure access to:</w:t>
            </w:r>
          </w:p>
          <w:p w:rsidR="00000000" w:rsidRPr="00B14286" w:rsidP="00B14286">
            <w:pPr>
              <w:pStyle w:val="ListBullet"/>
            </w:pPr>
            <w:r w:rsidRPr="00B14286">
              <w:t xml:space="preserve">a minimum of two different low ropes courses, each with a </w:t>
            </w:r>
            <w:r w:rsidRPr="00B14286">
              <w:t xml:space="preserve">minimum of five elements, </w:t>
            </w:r>
          </w:p>
          <w:p w:rsidR="00000000" w:rsidRPr="00B14286" w:rsidP="00B14286">
            <w:pPr>
              <w:pStyle w:val="ListBullet"/>
            </w:pPr>
            <w:r w:rsidRPr="00B14286">
              <w:t>equipment required for the maintenance of a low ropes course</w:t>
            </w:r>
          </w:p>
          <w:p w:rsidR="00000000" w:rsidRPr="00B14286" w:rsidP="00B14286">
            <w:pPr>
              <w:pStyle w:val="ListBullet"/>
            </w:pPr>
            <w:r w:rsidRPr="00B14286">
              <w:t>challenge ropes course installation and maintenance specialists, where required</w:t>
            </w:r>
          </w:p>
          <w:p w:rsidR="00000000" w:rsidP="00B14286">
            <w:pPr>
              <w:pStyle w:val="ListBullet"/>
              <w:rPr>
                <w:lang w:val="en-NZ"/>
              </w:rPr>
            </w:pPr>
            <w:r w:rsidRPr="00B14286">
              <w:t>resources such as relevant legislation and organisational policies and procedures to ass</w:t>
            </w:r>
            <w:r w:rsidRPr="00B14286">
              <w:t>ist in the development of operational and maintenance procedures.</w:t>
            </w:r>
          </w:p>
        </w:tc>
      </w:tr>
      <w:tr w:rsidTr="0015668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14286" w:rsidP="00B14286">
            <w:pPr>
              <w:pStyle w:val="BodyText"/>
            </w:pPr>
            <w:r w:rsidRPr="00B14286">
              <w:t xml:space="preserve">A range of assessment methods should be used to assess practical skills and knowledge. The following examples are appropriate for this unit: </w:t>
            </w:r>
          </w:p>
          <w:p w:rsidR="00000000" w:rsidRPr="00B14286" w:rsidP="00B14286">
            <w:pPr>
              <w:pStyle w:val="ListBullet"/>
            </w:pPr>
            <w:r w:rsidRPr="00B14286">
              <w:t>oral or written questioni</w:t>
            </w:r>
            <w:r w:rsidRPr="00B14286">
              <w:t>ng to assess knowledge of relevant legislation and organisational policies and procedures to enable adequate management and maintenance of low ropes course</w:t>
            </w:r>
          </w:p>
          <w:p w:rsidR="00000000" w:rsidRPr="00B14286" w:rsidP="00B14286">
            <w:pPr>
              <w:pStyle w:val="ListBullet"/>
            </w:pPr>
            <w:r w:rsidRPr="00B14286">
              <w:t>observation of safe inspection and thorough maintenance and installation of course equipment and ele</w:t>
            </w:r>
            <w:r w:rsidRPr="00B14286">
              <w:t xml:space="preserve">ments </w:t>
            </w:r>
          </w:p>
          <w:p w:rsidR="00000000" w:rsidRPr="00B14286" w:rsidP="00B14286">
            <w:pPr>
              <w:pStyle w:val="ListBullet"/>
            </w:pPr>
            <w:r w:rsidRPr="00B14286">
              <w:t xml:space="preserve">review of devised operational and maintenance procedures, and course maintenance records and reports </w:t>
            </w:r>
          </w:p>
          <w:p w:rsidR="00000000" w:rsidRPr="00B14286" w:rsidP="00B14286">
            <w:pPr>
              <w:pStyle w:val="ListBullet"/>
            </w:pPr>
            <w:r w:rsidRPr="00B14286">
              <w:t>third-party reports from a supervisor detailing performance.</w:t>
            </w:r>
          </w:p>
          <w:p w:rsidR="00000000" w:rsidRPr="00B14286" w:rsidP="00B14286">
            <w:pPr>
              <w:pStyle w:val="BodyText"/>
            </w:pPr>
            <w:r w:rsidRPr="00B14286">
              <w:t xml:space="preserve">Holistic assessment with other units relevant to the industry sector, workplace and job role is recommended, </w:t>
            </w:r>
          </w:p>
          <w:p w:rsidR="00000000" w:rsidRPr="00B14286" w:rsidP="00B14286">
            <w:pPr>
              <w:pStyle w:val="ListBullet"/>
            </w:pPr>
            <w:r w:rsidRPr="00B14286">
              <w:t>SISOODR405A Manage risk in an outdoor activity.</w:t>
            </w:r>
          </w:p>
        </w:tc>
      </w:tr>
    </w:tbl>
    <w:p w:rsidR="00000000" w:rsidRPr="00B14286" w:rsidP="00B14286">
      <w:pPr>
        <w:pStyle w:val="BodyText"/>
      </w:pPr>
    </w:p>
    <w:p w:rsidR="00000000" w:rsidRPr="00B14286" w:rsidP="00B14286">
      <w:pPr>
        <w:pStyle w:val="AllowPageBreak"/>
      </w:pPr>
    </w:p>
    <w:p w:rsidR="00000000" w:rsidRPr="00B14286" w:rsidP="00B14286">
      <w:pPr>
        <w:pStyle w:val="Heading1"/>
      </w:pPr>
      <w:bookmarkStart w:id="11" w:name="O_365015"/>
      <w:bookmarkEnd w:id="11"/>
      <w:r w:rsidRPr="00B14286">
        <w:t>Range Statement</w:t>
      </w:r>
    </w:p>
    <w:tbl>
      <w:tblPr>
        <w:tblW w:w="0" w:type="auto"/>
        <w:tblLayout w:type="fixed"/>
        <w:tblCellMar>
          <w:left w:w="62" w:type="dxa"/>
          <w:right w:w="62" w:type="dxa"/>
        </w:tblCellMar>
        <w:tblLook w:val="0000"/>
      </w:tblPr>
      <w:tblGrid>
        <w:gridCol w:w="3523"/>
        <w:gridCol w:w="4999"/>
      </w:tblGrid>
      <w:tr w:rsidTr="0015668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t>The range statement relates to the unit of competency as a who</w:t>
            </w:r>
            <w:r w:rsidRPr="00B14286">
              <w:t>le. It allows for different work environments and situations that may affect performance. Bold italicised wording, if used in the performance criteria, is detailed below. Essential operating conditions that may be present with training and assessment (depe</w:t>
            </w:r>
            <w:r w:rsidRPr="00B14286">
              <w:t>nding on the work situation, needs of the candidate, accessibility of the item, and local industry and regional contexts) may also be included.</w:t>
            </w:r>
          </w:p>
        </w:tc>
      </w:tr>
      <w:tr w:rsidTr="0015668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BoldandItalics"/>
              </w:rPr>
              <w:t>Relevant legislation</w:t>
            </w:r>
            <w:r w:rsidRPr="00B14286">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14286" w:rsidP="00B14286">
            <w:pPr>
              <w:pStyle w:val="ListBullet"/>
            </w:pPr>
            <w:r w:rsidRPr="00B14286">
              <w:t>occupational health and safety</w:t>
            </w:r>
          </w:p>
          <w:p w:rsidR="00000000" w:rsidRPr="00B14286" w:rsidP="00B14286">
            <w:pPr>
              <w:pStyle w:val="ListBullet"/>
            </w:pPr>
            <w:r w:rsidRPr="00B14286">
              <w:t>permits or permissions for access</w:t>
            </w:r>
          </w:p>
          <w:p w:rsidR="00000000" w:rsidP="00B14286">
            <w:pPr>
              <w:pStyle w:val="ListBullet"/>
              <w:rPr>
                <w:lang w:val="en-NZ"/>
              </w:rPr>
            </w:pPr>
            <w:r w:rsidRPr="00B14286">
              <w:t>environmental regulations.</w:t>
            </w:r>
          </w:p>
        </w:tc>
      </w:tr>
      <w:tr w:rsidTr="0015668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BoldandItalics"/>
              </w:rPr>
              <w:t>Organisational policies and procedures</w:t>
            </w:r>
            <w:r w:rsidRPr="00B14286">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14286" w:rsidP="00B14286">
            <w:pPr>
              <w:pStyle w:val="ListBullet"/>
            </w:pPr>
            <w:r w:rsidRPr="00B14286">
              <w:t>occupational health and safety</w:t>
            </w:r>
          </w:p>
          <w:p w:rsidR="00000000" w:rsidRPr="00B14286" w:rsidP="00B14286">
            <w:pPr>
              <w:pStyle w:val="ListBullet"/>
            </w:pPr>
            <w:r w:rsidRPr="00B14286">
              <w:t>best practices for the installation of challenge ropes courses in Australia</w:t>
            </w:r>
          </w:p>
          <w:p w:rsidR="00000000" w:rsidRPr="00B14286" w:rsidP="00B14286">
            <w:pPr>
              <w:pStyle w:val="ListBullet"/>
            </w:pPr>
            <w:r w:rsidRPr="00B14286">
              <w:t xml:space="preserve">warranty requirements </w:t>
            </w:r>
          </w:p>
          <w:p w:rsidR="00000000" w:rsidRPr="00B14286" w:rsidP="00B14286">
            <w:pPr>
              <w:pStyle w:val="ListBullet"/>
            </w:pPr>
            <w:r w:rsidRPr="00B14286">
              <w:t>working load limits and tension formula</w:t>
            </w:r>
          </w:p>
          <w:p w:rsidR="00000000" w:rsidRPr="00B14286" w:rsidP="00B14286">
            <w:pPr>
              <w:pStyle w:val="ListBullet"/>
            </w:pPr>
            <w:r w:rsidRPr="00B14286">
              <w:t>time and budget constraints</w:t>
            </w:r>
          </w:p>
          <w:p w:rsidR="00000000" w:rsidRPr="00B14286" w:rsidP="00B14286">
            <w:pPr>
              <w:pStyle w:val="ListBullet"/>
            </w:pPr>
            <w:r w:rsidRPr="00B14286">
              <w:t>use and maintenance of equipment</w:t>
            </w:r>
          </w:p>
          <w:p w:rsidR="00000000" w:rsidRPr="00B14286" w:rsidP="00B14286">
            <w:pPr>
              <w:pStyle w:val="ListBullet"/>
            </w:pPr>
            <w:r w:rsidRPr="00B14286">
              <w:t>recording and reporting procedures</w:t>
            </w:r>
          </w:p>
          <w:p w:rsidR="00000000" w:rsidP="00B14286">
            <w:pPr>
              <w:pStyle w:val="ListBullet"/>
              <w:rPr>
                <w:lang w:val="en-NZ"/>
              </w:rPr>
            </w:pPr>
            <w:r w:rsidRPr="00B14286">
              <w:t>code of ethics.</w:t>
            </w:r>
          </w:p>
        </w:tc>
      </w:tr>
      <w:tr w:rsidTr="0015668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BoldandItalics"/>
              </w:rPr>
              <w:t>Course maintenance</w:t>
            </w:r>
            <w:r w:rsidRPr="00B14286">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14286" w:rsidP="00B14286">
            <w:pPr>
              <w:pStyle w:val="ListBullet"/>
            </w:pPr>
            <w:r w:rsidRPr="00B14286">
              <w:t>tightening nuts</w:t>
            </w:r>
          </w:p>
          <w:p w:rsidR="00000000" w:rsidRPr="00B14286" w:rsidP="00B14286">
            <w:pPr>
              <w:pStyle w:val="ListBullet"/>
            </w:pPr>
            <w:r w:rsidRPr="00B14286">
              <w:t>covering wire rope ends</w:t>
            </w:r>
          </w:p>
          <w:p w:rsidR="00000000" w:rsidRPr="00B14286" w:rsidP="00B14286">
            <w:pPr>
              <w:pStyle w:val="ListBullet"/>
            </w:pPr>
            <w:r w:rsidRPr="00B14286">
              <w:t>re-tensioning ropes</w:t>
            </w:r>
          </w:p>
          <w:p w:rsidR="00000000" w:rsidRPr="00B14286" w:rsidP="00B14286">
            <w:pPr>
              <w:pStyle w:val="ListBullet"/>
            </w:pPr>
            <w:r w:rsidRPr="00B14286">
              <w:t>tree hazard assessment</w:t>
            </w:r>
          </w:p>
          <w:p w:rsidR="00000000" w:rsidRPr="00B14286" w:rsidP="00B14286">
            <w:pPr>
              <w:pStyle w:val="ListBullet"/>
            </w:pPr>
            <w:r w:rsidRPr="00B14286">
              <w:t>replacing worn equipment</w:t>
            </w:r>
          </w:p>
          <w:p w:rsidR="00000000" w:rsidP="00B14286">
            <w:pPr>
              <w:pStyle w:val="ListBullet"/>
              <w:rPr>
                <w:lang w:val="en-NZ"/>
              </w:rPr>
            </w:pPr>
            <w:r w:rsidRPr="00B14286">
              <w:t>ha</w:t>
            </w:r>
            <w:r w:rsidRPr="00B14286">
              <w:t>zard removal.</w:t>
            </w:r>
          </w:p>
        </w:tc>
      </w:tr>
      <w:tr w:rsidTr="0015668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BoldandItalics"/>
              </w:rPr>
              <w:t>Problems</w:t>
            </w:r>
            <w:r w:rsidRPr="00B14286">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14286" w:rsidP="00B14286">
            <w:pPr>
              <w:pStyle w:val="ListBullet"/>
            </w:pPr>
            <w:r w:rsidRPr="00B14286">
              <w:t>tree disease</w:t>
            </w:r>
          </w:p>
          <w:p w:rsidR="00000000" w:rsidRPr="00B14286" w:rsidP="00B14286">
            <w:pPr>
              <w:pStyle w:val="ListBullet"/>
            </w:pPr>
            <w:r w:rsidRPr="00B14286">
              <w:t>falling branches</w:t>
            </w:r>
          </w:p>
          <w:p w:rsidR="00000000" w:rsidRPr="00B14286" w:rsidP="00B14286">
            <w:pPr>
              <w:pStyle w:val="ListBullet"/>
            </w:pPr>
            <w:r w:rsidRPr="00B14286">
              <w:t xml:space="preserve">soil compaction </w:t>
            </w:r>
          </w:p>
          <w:p w:rsidR="00000000" w:rsidRPr="00B14286" w:rsidP="00B14286">
            <w:pPr>
              <w:pStyle w:val="ListBullet"/>
            </w:pPr>
            <w:r w:rsidRPr="00B14286">
              <w:t xml:space="preserve">unauthorised use </w:t>
            </w:r>
          </w:p>
          <w:p w:rsidR="00000000" w:rsidP="00B14286">
            <w:pPr>
              <w:pStyle w:val="ListBullet"/>
              <w:rPr>
                <w:lang w:val="en-NZ"/>
              </w:rPr>
            </w:pPr>
            <w:r w:rsidRPr="00B14286">
              <w:t>fauna.</w:t>
            </w:r>
          </w:p>
        </w:tc>
      </w:tr>
      <w:tr w:rsidTr="0015668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14286">
            <w:pPr>
              <w:pStyle w:val="BodyText"/>
              <w:rPr>
                <w:lang w:val="en-NZ"/>
              </w:rPr>
            </w:pPr>
            <w:r w:rsidRPr="00B14286">
              <w:rPr>
                <w:rStyle w:val="BoldandItalics"/>
              </w:rPr>
              <w:t>Strategies</w:t>
            </w:r>
            <w:r w:rsidRPr="00B14286">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14286" w:rsidP="00B14286">
            <w:pPr>
              <w:pStyle w:val="ListBullet"/>
            </w:pPr>
            <w:r w:rsidRPr="00B14286">
              <w:t>use of mulch and or soft fall material</w:t>
            </w:r>
          </w:p>
          <w:p w:rsidR="00000000" w:rsidRPr="00B14286" w:rsidP="00B14286">
            <w:pPr>
              <w:pStyle w:val="ListBullet"/>
            </w:pPr>
            <w:r w:rsidRPr="00B14286">
              <w:t>moving elements</w:t>
            </w:r>
          </w:p>
          <w:p w:rsidR="00000000" w:rsidRPr="00B14286" w:rsidP="00B14286">
            <w:pPr>
              <w:pStyle w:val="ListBullet"/>
            </w:pPr>
            <w:r w:rsidRPr="00B14286">
              <w:t xml:space="preserve">resting areas and not using elements </w:t>
            </w:r>
          </w:p>
          <w:p w:rsidR="00000000" w:rsidRPr="00B14286" w:rsidP="00B14286">
            <w:pPr>
              <w:pStyle w:val="ListBullet"/>
            </w:pPr>
            <w:r w:rsidRPr="00B14286">
              <w:t xml:space="preserve">signage </w:t>
            </w:r>
          </w:p>
          <w:p w:rsidR="00000000" w:rsidRPr="00B14286" w:rsidP="00B14286">
            <w:pPr>
              <w:pStyle w:val="ListBullet"/>
            </w:pPr>
            <w:r w:rsidRPr="00B14286">
              <w:t>fencing.</w:t>
            </w:r>
          </w:p>
        </w:tc>
      </w:tr>
    </w:tbl>
    <w:p w:rsidR="00000000" w:rsidRPr="00B14286" w:rsidP="00B14286">
      <w:pPr>
        <w:pStyle w:val="BodyText"/>
      </w:pPr>
    </w:p>
    <w:p w:rsidR="00000000" w:rsidRPr="00B14286" w:rsidP="00B14286">
      <w:pPr>
        <w:pStyle w:val="AllowPageBreak"/>
      </w:pPr>
    </w:p>
    <w:p w:rsidR="00000000" w:rsidRPr="00B14286" w:rsidP="00B14286">
      <w:pPr>
        <w:pStyle w:val="Heading1"/>
      </w:pPr>
      <w:bookmarkStart w:id="12" w:name="O_365012"/>
      <w:bookmarkEnd w:id="12"/>
      <w:r w:rsidRPr="00B14286">
        <w:t>Unit Sector(s)</w:t>
      </w:r>
    </w:p>
    <w:p w:rsidR="00000000" w:rsidRPr="00B14286" w:rsidP="00B14286">
      <w:pPr>
        <w:pStyle w:val="BodyText"/>
      </w:pPr>
      <w:r w:rsidRPr="00B14286">
        <w:t>Outdoor Recreation</w:t>
      </w:r>
    </w:p>
    <w:p w:rsidR="00000000" w:rsidRPr="00B14286" w:rsidP="00B14286">
      <w:pPr>
        <w:pStyle w:val="AllowPageBreak"/>
      </w:pPr>
    </w:p>
    <w:p w:rsidR="00000000" w:rsidRPr="00B14286" w:rsidP="00B14286">
      <w:pPr>
        <w:pStyle w:val="Heading1"/>
      </w:pPr>
      <w:bookmarkStart w:id="13" w:name="O_389631"/>
      <w:bookmarkEnd w:id="13"/>
      <w:r w:rsidRPr="00B14286">
        <w:t>Competency Field</w:t>
      </w:r>
    </w:p>
    <w:p w:rsidR="00000000" w:rsidRPr="00B14286" w:rsidP="00B14286">
      <w:pPr>
        <w:pStyle w:val="BodyText"/>
      </w:pPr>
      <w:r w:rsidRPr="00B14286">
        <w:t>Challenge ropes</w:t>
      </w:r>
    </w:p>
    <w:p w:rsidR="00000000" w:rsidRPr="00B14286" w:rsidP="00B14286"/>
    <w:sectPr w:rsidSect="00B142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668E" w:rsidP="001566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8E" w:rsidP="00B1428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5668E" w:rsidP="00B142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668E" w:rsidP="00B142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286" w:rsidRPr="0015668E" w:rsidP="001566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68E" w:rsidP="00B14286">
    <w:pPr>
      <w:pStyle w:val="Header"/>
      <w:framePr w:wrap="around"/>
    </w:pPr>
    <w:r>
      <w:fldChar w:fldCharType="begin"/>
    </w:r>
    <w:r>
      <w:instrText xml:space="preserve"> TITLE   \* MERGEFORMAT </w:instrText>
    </w:r>
    <w:r>
      <w:fldChar w:fldCharType="separate"/>
    </w:r>
    <w:r>
      <w:t>SISOCRP505A Manage a low ropes course (Release 2)</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June 2012</w:t>
    </w:r>
    <w:r>
      <w:rPr>
        <w:noProof/>
      </w:rPr>
      <w:fldChar w:fldCharType="end"/>
    </w:r>
  </w:p>
  <w:p w:rsidR="0015668E" w:rsidP="00B142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D89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7C95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4A1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2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286"/>
    <w:pPr>
      <w:spacing w:before="360" w:after="60"/>
      <w:outlineLvl w:val="0"/>
    </w:pPr>
    <w:rPr>
      <w:sz w:val="32"/>
    </w:rPr>
  </w:style>
  <w:style w:type="paragraph" w:styleId="Heading2">
    <w:name w:val="heading 2"/>
    <w:basedOn w:val="HeadingBase"/>
    <w:next w:val="BodyText"/>
    <w:link w:val="Heading2Char"/>
    <w:qFormat/>
    <w:rsid w:val="00B14286"/>
    <w:pPr>
      <w:keepLines/>
      <w:spacing w:before="240" w:after="120"/>
      <w:outlineLvl w:val="1"/>
    </w:pPr>
    <w:rPr>
      <w:sz w:val="28"/>
      <w:szCs w:val="40"/>
    </w:rPr>
  </w:style>
  <w:style w:type="paragraph" w:styleId="Heading3">
    <w:name w:val="heading 3"/>
    <w:basedOn w:val="HeadingBase"/>
    <w:next w:val="BodyText"/>
    <w:link w:val="Heading3Char"/>
    <w:qFormat/>
    <w:rsid w:val="00B14286"/>
    <w:pPr>
      <w:spacing w:before="180" w:after="120"/>
      <w:outlineLvl w:val="2"/>
    </w:pPr>
    <w:rPr>
      <w:spacing w:val="-10"/>
      <w:kern w:val="32"/>
    </w:rPr>
  </w:style>
  <w:style w:type="paragraph" w:styleId="Heading4">
    <w:name w:val="heading 4"/>
    <w:basedOn w:val="HeadingBase"/>
    <w:next w:val="BodyText"/>
    <w:link w:val="Heading4Char"/>
    <w:qFormat/>
    <w:rsid w:val="00B14286"/>
    <w:pPr>
      <w:spacing w:before="160" w:after="120"/>
      <w:outlineLvl w:val="3"/>
    </w:pPr>
    <w:rPr>
      <w:sz w:val="22"/>
    </w:rPr>
  </w:style>
  <w:style w:type="paragraph" w:styleId="Heading5">
    <w:name w:val="heading 5"/>
    <w:basedOn w:val="HeadingBase"/>
    <w:next w:val="Normal"/>
    <w:link w:val="Heading5Char"/>
    <w:qFormat/>
    <w:rsid w:val="00B14286"/>
    <w:pPr>
      <w:spacing w:before="80"/>
      <w:outlineLvl w:val="4"/>
    </w:pPr>
    <w:rPr>
      <w:color w:val="918585"/>
      <w:sz w:val="20"/>
    </w:rPr>
  </w:style>
  <w:style w:type="paragraph" w:styleId="Heading6">
    <w:name w:val="heading 6"/>
    <w:basedOn w:val="HeadingBase"/>
    <w:next w:val="Normal"/>
    <w:link w:val="Heading6Char"/>
    <w:qFormat/>
    <w:rsid w:val="00B14286"/>
    <w:pPr>
      <w:spacing w:before="60"/>
      <w:outlineLvl w:val="5"/>
    </w:pPr>
    <w:rPr>
      <w:color w:val="918585"/>
      <w:sz w:val="20"/>
    </w:rPr>
  </w:style>
  <w:style w:type="paragraph" w:styleId="Heading7">
    <w:name w:val="heading 7"/>
    <w:basedOn w:val="Normal"/>
    <w:next w:val="Normal"/>
    <w:link w:val="Heading7Char"/>
    <w:qFormat/>
    <w:rsid w:val="00B14286"/>
    <w:pPr>
      <w:ind w:left="720"/>
      <w:outlineLvl w:val="6"/>
    </w:pPr>
    <w:rPr>
      <w:i/>
    </w:rPr>
  </w:style>
  <w:style w:type="paragraph" w:styleId="Heading8">
    <w:name w:val="heading 8"/>
    <w:basedOn w:val="Normal"/>
    <w:next w:val="Normal"/>
    <w:link w:val="Heading8Char"/>
    <w:qFormat/>
    <w:rsid w:val="00B14286"/>
    <w:pPr>
      <w:ind w:left="720"/>
      <w:outlineLvl w:val="7"/>
    </w:pPr>
    <w:rPr>
      <w:i/>
    </w:rPr>
  </w:style>
  <w:style w:type="paragraph" w:styleId="Heading9">
    <w:name w:val="heading 9"/>
    <w:basedOn w:val="Normal"/>
    <w:next w:val="Normal"/>
    <w:link w:val="Heading9Char"/>
    <w:qFormat/>
    <w:rsid w:val="00B14286"/>
    <w:pPr>
      <w:ind w:left="720"/>
      <w:outlineLvl w:val="8"/>
    </w:pPr>
    <w:rPr>
      <w:i/>
    </w:rPr>
  </w:style>
  <w:style w:type="character" w:default="1" w:styleId="DefaultParagraphFont">
    <w:name w:val="Default Paragraph Font"/>
    <w:uiPriority w:val="1"/>
    <w:unhideWhenUsed/>
    <w:rsid w:val="00B14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286"/>
  </w:style>
  <w:style w:type="character" w:customStyle="1" w:styleId="Heading1Char">
    <w:name w:val="Heading 1 Char"/>
    <w:basedOn w:val="DefaultParagraphFont"/>
    <w:link w:val="Heading1"/>
    <w:rsid w:val="00B14286"/>
    <w:rPr>
      <w:rFonts w:ascii="Times New Roman" w:eastAsia="Times New Roman" w:hAnsi="Times New Roman" w:cs="Times New Roman"/>
      <w:b/>
      <w:sz w:val="32"/>
      <w:szCs w:val="20"/>
      <w:lang w:eastAsia="en-US"/>
    </w:rPr>
  </w:style>
  <w:style w:type="paragraph" w:styleId="BodyText">
    <w:name w:val="Body Text"/>
    <w:basedOn w:val="Normal"/>
    <w:link w:val="BodyTextChar"/>
    <w:rsid w:val="00B142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4286"/>
    <w:rPr>
      <w:rFonts w:ascii="Times New Roman" w:eastAsia="Times New Roman" w:hAnsi="Times New Roman" w:cs="Times New Roman"/>
      <w:sz w:val="24"/>
      <w:lang w:eastAsia="en-US"/>
    </w:rPr>
  </w:style>
  <w:style w:type="paragraph" w:styleId="Footer">
    <w:name w:val="footer"/>
    <w:basedOn w:val="Normal"/>
    <w:link w:val="FooterChar"/>
    <w:rsid w:val="00B14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286"/>
    <w:rPr>
      <w:rFonts w:ascii="Times New Roman" w:eastAsia="Times New Roman" w:hAnsi="Times New Roman" w:cs="Times New Roman"/>
      <w:sz w:val="16"/>
      <w:lang w:eastAsia="en-US"/>
    </w:rPr>
  </w:style>
  <w:style w:type="paragraph" w:styleId="List">
    <w:name w:val="List"/>
    <w:basedOn w:val="BodyText"/>
    <w:next w:val="BodyText"/>
    <w:rsid w:val="00B14286"/>
    <w:pPr>
      <w:tabs>
        <w:tab w:val="left" w:pos="340"/>
      </w:tabs>
      <w:spacing w:before="60" w:after="60"/>
      <w:ind w:left="340" w:hanging="340"/>
    </w:pPr>
  </w:style>
  <w:style w:type="paragraph" w:styleId="ListBullet">
    <w:name w:val="List Bullet"/>
    <w:basedOn w:val="List"/>
    <w:rsid w:val="00B14286"/>
    <w:pPr>
      <w:numPr>
        <w:numId w:val="13"/>
      </w:numPr>
      <w:tabs>
        <w:tab w:val="clear" w:pos="340"/>
      </w:tabs>
      <w:spacing w:before="40" w:after="40"/>
    </w:pPr>
  </w:style>
  <w:style w:type="character" w:customStyle="1" w:styleId="SpecialBold">
    <w:name w:val="Special Bold"/>
    <w:basedOn w:val="DefaultParagraphFont"/>
    <w:rsid w:val="00B14286"/>
    <w:rPr>
      <w:b/>
      <w:spacing w:val="0"/>
    </w:rPr>
  </w:style>
  <w:style w:type="paragraph" w:styleId="ListBullet2">
    <w:name w:val="List Bullet 2"/>
    <w:basedOn w:val="List2"/>
    <w:rsid w:val="00B14286"/>
    <w:pPr>
      <w:numPr>
        <w:numId w:val="14"/>
      </w:numPr>
      <w:tabs>
        <w:tab w:val="clear" w:pos="680"/>
      </w:tabs>
    </w:pPr>
  </w:style>
  <w:style w:type="paragraph" w:customStyle="1" w:styleId="SuperHeading">
    <w:name w:val="SuperHeading"/>
    <w:basedOn w:val="Normal"/>
    <w:rsid w:val="00B14286"/>
    <w:pPr>
      <w:spacing w:before="240" w:after="120"/>
      <w:outlineLvl w:val="0"/>
    </w:pPr>
    <w:rPr>
      <w:rFonts w:ascii="Times New Roman" w:hAnsi="Times New Roman"/>
      <w:b/>
      <w:sz w:val="28"/>
    </w:rPr>
  </w:style>
  <w:style w:type="paragraph" w:customStyle="1" w:styleId="AllowPageBreak">
    <w:name w:val="AllowPageBreak"/>
    <w:rsid w:val="00B142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4286"/>
    <w:pPr>
      <w:tabs>
        <w:tab w:val="left" w:pos="680"/>
      </w:tabs>
      <w:spacing w:before="60" w:after="60"/>
      <w:ind w:left="680" w:hanging="340"/>
    </w:pPr>
  </w:style>
  <w:style w:type="character" w:customStyle="1" w:styleId="BoldandItalics">
    <w:name w:val="Bold and Italics"/>
    <w:qFormat/>
    <w:rsid w:val="00B14286"/>
    <w:rPr>
      <w:b/>
      <w:i/>
      <w:u w:val="none"/>
    </w:rPr>
  </w:style>
  <w:style w:type="character" w:customStyle="1" w:styleId="Heading2Char">
    <w:name w:val="Heading 2 Char"/>
    <w:basedOn w:val="DefaultParagraphFont"/>
    <w:link w:val="Heading2"/>
    <w:rsid w:val="00B14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2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2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286"/>
    <w:rPr>
      <w:rFonts w:ascii="Courier New" w:eastAsia="Times New Roman" w:hAnsi="Courier New" w:cs="Times New Roman"/>
      <w:i/>
      <w:szCs w:val="20"/>
      <w:lang w:eastAsia="en-US"/>
    </w:rPr>
  </w:style>
  <w:style w:type="paragraph" w:customStyle="1" w:styleId="HeadingBase">
    <w:name w:val="Heading Base"/>
    <w:rsid w:val="00B14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286"/>
    <w:pPr>
      <w:tabs>
        <w:tab w:val="right" w:leader="dot" w:pos="9072"/>
      </w:tabs>
      <w:ind w:left="567"/>
    </w:pPr>
    <w:rPr>
      <w:szCs w:val="22"/>
    </w:rPr>
  </w:style>
  <w:style w:type="paragraph" w:customStyle="1" w:styleId="TOCBase">
    <w:name w:val="TOC Base"/>
    <w:rsid w:val="00B14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286"/>
    <w:pPr>
      <w:tabs>
        <w:tab w:val="right" w:leader="dot" w:pos="9072"/>
      </w:tabs>
      <w:spacing w:before="40" w:after="40"/>
      <w:ind w:left="284"/>
    </w:pPr>
    <w:rPr>
      <w:rFonts w:ascii="Times New Roman" w:hAnsi="Times New Roman"/>
    </w:rPr>
  </w:style>
  <w:style w:type="paragraph" w:styleId="TOC1">
    <w:name w:val="toc 1"/>
    <w:basedOn w:val="TOCBase"/>
    <w:next w:val="Normal"/>
    <w:rsid w:val="00B142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4286"/>
    <w:pPr>
      <w:spacing w:before="5040"/>
      <w:jc w:val="center"/>
    </w:pPr>
    <w:rPr>
      <w:sz w:val="48"/>
      <w:szCs w:val="72"/>
      <w:lang w:val="en-US"/>
    </w:rPr>
  </w:style>
  <w:style w:type="character" w:customStyle="1" w:styleId="TitleChar">
    <w:name w:val="Title Char"/>
    <w:basedOn w:val="DefaultParagraphFont"/>
    <w:link w:val="Title"/>
    <w:rsid w:val="00B14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286"/>
    <w:pPr>
      <w:tabs>
        <w:tab w:val="left" w:pos="3600"/>
        <w:tab w:val="left" w:pos="3958"/>
      </w:tabs>
    </w:pPr>
  </w:style>
  <w:style w:type="paragraph" w:customStyle="1" w:styleId="Note">
    <w:name w:val="Note"/>
    <w:basedOn w:val="BodyText"/>
    <w:rsid w:val="00B14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286"/>
    <w:pPr>
      <w:framePr w:wrap="auto" w:hAnchor="text" w:y="6049"/>
    </w:pPr>
    <w:rPr>
      <w:color w:val="000000"/>
      <w:sz w:val="40"/>
    </w:rPr>
  </w:style>
  <w:style w:type="paragraph" w:customStyle="1" w:styleId="TOCTitle">
    <w:name w:val="TOCTitle"/>
    <w:basedOn w:val="Heading1"/>
    <w:rsid w:val="00B14286"/>
    <w:pPr>
      <w:spacing w:after="240"/>
      <w:jc w:val="center"/>
      <w:outlineLvl w:val="9"/>
    </w:pPr>
    <w:rPr>
      <w:caps/>
    </w:rPr>
  </w:style>
  <w:style w:type="paragraph" w:customStyle="1" w:styleId="Version">
    <w:name w:val="Version"/>
    <w:rsid w:val="00B14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286"/>
    <w:pPr>
      <w:keepNext w:val="0"/>
      <w:tabs>
        <w:tab w:val="right" w:pos="4176"/>
      </w:tabs>
      <w:ind w:left="198" w:hanging="198"/>
    </w:pPr>
    <w:rPr>
      <w:rFonts w:ascii="Garamond" w:hAnsi="Garamond"/>
    </w:rPr>
  </w:style>
  <w:style w:type="paragraph" w:styleId="IndexHeading">
    <w:name w:val="index heading"/>
    <w:basedOn w:val="Normal"/>
    <w:next w:val="Index1"/>
    <w:semiHidden/>
    <w:rsid w:val="00B14286"/>
    <w:pPr>
      <w:spacing w:before="120" w:after="120"/>
    </w:pPr>
    <w:rPr>
      <w:rFonts w:ascii="Arial" w:hAnsi="Arial"/>
      <w:b/>
      <w:color w:val="918585"/>
      <w:sz w:val="24"/>
    </w:rPr>
  </w:style>
  <w:style w:type="paragraph" w:styleId="Header">
    <w:name w:val="header"/>
    <w:basedOn w:val="Normal"/>
    <w:link w:val="HeaderChar"/>
    <w:rsid w:val="00B14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286"/>
    <w:rPr>
      <w:rFonts w:ascii="Times New Roman" w:eastAsia="Times New Roman" w:hAnsi="Times New Roman" w:cs="Times New Roman"/>
      <w:sz w:val="16"/>
      <w:szCs w:val="20"/>
      <w:lang w:val="en-GB" w:eastAsia="en-US"/>
    </w:rPr>
  </w:style>
  <w:style w:type="paragraph" w:customStyle="1" w:styleId="Chapter">
    <w:name w:val="Chapter"/>
    <w:basedOn w:val="Normal"/>
    <w:rsid w:val="00B14286"/>
    <w:pPr>
      <w:spacing w:before="240"/>
    </w:pPr>
    <w:rPr>
      <w:rFonts w:ascii="Times New Roman" w:hAnsi="Times New Roman"/>
      <w:smallCaps/>
      <w:spacing w:val="80"/>
      <w:sz w:val="28"/>
    </w:rPr>
  </w:style>
  <w:style w:type="paragraph" w:customStyle="1" w:styleId="InChapter">
    <w:name w:val="InChapter"/>
    <w:basedOn w:val="Heading3"/>
    <w:rsid w:val="00B14286"/>
    <w:pPr>
      <w:spacing w:after="240"/>
      <w:outlineLvl w:val="9"/>
    </w:pPr>
    <w:rPr>
      <w:noProof/>
    </w:rPr>
  </w:style>
  <w:style w:type="paragraph" w:styleId="Index2">
    <w:name w:val="index 2"/>
    <w:basedOn w:val="Normal"/>
    <w:next w:val="Normal"/>
    <w:semiHidden/>
    <w:rsid w:val="00B14286"/>
    <w:pPr>
      <w:tabs>
        <w:tab w:val="right" w:pos="4176"/>
      </w:tabs>
      <w:ind w:left="568" w:hanging="284"/>
    </w:pPr>
    <w:rPr>
      <w:rFonts w:ascii="Garamond" w:hAnsi="Garamond"/>
    </w:rPr>
  </w:style>
  <w:style w:type="paragraph" w:customStyle="1" w:styleId="Byline">
    <w:name w:val="Byline"/>
    <w:rsid w:val="00B14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286"/>
    <w:pPr>
      <w:tabs>
        <w:tab w:val="clear" w:pos="3600"/>
        <w:tab w:val="clear" w:pos="3958"/>
      </w:tabs>
      <w:jc w:val="right"/>
    </w:pPr>
  </w:style>
  <w:style w:type="character" w:styleId="Emphasis">
    <w:name w:val="Emphasis"/>
    <w:basedOn w:val="DefaultParagraphFont"/>
    <w:qFormat/>
    <w:rsid w:val="00B14286"/>
    <w:rPr>
      <w:i/>
    </w:rPr>
  </w:style>
  <w:style w:type="paragraph" w:styleId="Caption">
    <w:name w:val="caption"/>
    <w:basedOn w:val="BodyText"/>
    <w:next w:val="Normal"/>
    <w:qFormat/>
    <w:rsid w:val="00B14286"/>
    <w:pPr>
      <w:framePr w:w="2268" w:hSpace="181" w:vSpace="181" w:wrap="around" w:vAnchor="text" w:hAnchor="page" w:x="1135" w:y="285" w:anchorLock="1"/>
    </w:pPr>
    <w:rPr>
      <w:i/>
    </w:rPr>
  </w:style>
  <w:style w:type="paragraph" w:customStyle="1" w:styleId="MiniTOCTitle">
    <w:name w:val="MiniTOCTitle"/>
    <w:basedOn w:val="Heading4"/>
    <w:rsid w:val="00B14286"/>
    <w:pPr>
      <w:spacing w:before="240"/>
      <w:outlineLvl w:val="9"/>
    </w:pPr>
    <w:rPr>
      <w:noProof/>
      <w:sz w:val="24"/>
    </w:rPr>
  </w:style>
  <w:style w:type="paragraph" w:customStyle="1" w:styleId="MiniTOCItem">
    <w:name w:val="MiniTOCItem"/>
    <w:basedOn w:val="ListBullet"/>
    <w:rsid w:val="00B14286"/>
    <w:pPr>
      <w:numPr>
        <w:numId w:val="0"/>
      </w:numPr>
      <w:tabs>
        <w:tab w:val="right" w:leader="dot" w:pos="6521"/>
      </w:tabs>
      <w:spacing w:before="0" w:after="0"/>
    </w:pPr>
  </w:style>
  <w:style w:type="paragraph" w:customStyle="1" w:styleId="TOFTitle">
    <w:name w:val="TOFTitle"/>
    <w:basedOn w:val="TOCTitle"/>
    <w:rsid w:val="00B14286"/>
  </w:style>
  <w:style w:type="paragraph" w:styleId="TableofFigures">
    <w:name w:val="table of figures"/>
    <w:basedOn w:val="Normal"/>
    <w:next w:val="Normal"/>
    <w:semiHidden/>
    <w:rsid w:val="00B14286"/>
    <w:pPr>
      <w:tabs>
        <w:tab w:val="right" w:leader="dot" w:pos="9072"/>
      </w:tabs>
      <w:ind w:left="970" w:hanging="403"/>
    </w:pPr>
    <w:rPr>
      <w:rFonts w:ascii="Times New Roman" w:hAnsi="Times New Roman"/>
      <w:b/>
    </w:rPr>
  </w:style>
  <w:style w:type="paragraph" w:styleId="ListNumber">
    <w:name w:val="List Number"/>
    <w:basedOn w:val="List"/>
    <w:rsid w:val="00B14286"/>
    <w:pPr>
      <w:numPr>
        <w:numId w:val="11"/>
      </w:numPr>
    </w:pPr>
  </w:style>
  <w:style w:type="character" w:customStyle="1" w:styleId="WingdingSymbols">
    <w:name w:val="Wingding Symbols"/>
    <w:rsid w:val="00B14286"/>
    <w:rPr>
      <w:rFonts w:ascii="Wingdings" w:hAnsi="Wingdings"/>
    </w:rPr>
  </w:style>
  <w:style w:type="paragraph" w:customStyle="1" w:styleId="TableHeading">
    <w:name w:val="Table Heading"/>
    <w:basedOn w:val="HeadingBase"/>
    <w:rsid w:val="00B14286"/>
    <w:pPr>
      <w:keepLines/>
      <w:pBdr>
        <w:bottom w:val="single" w:sz="6" w:space="1" w:color="918585"/>
      </w:pBdr>
      <w:spacing w:before="240"/>
    </w:pPr>
  </w:style>
  <w:style w:type="character" w:customStyle="1" w:styleId="HotSpot">
    <w:name w:val="HotSpot"/>
    <w:rsid w:val="00B14286"/>
    <w:rPr>
      <w:color w:val="0033CC"/>
      <w:u w:val="none"/>
    </w:rPr>
  </w:style>
  <w:style w:type="paragraph" w:customStyle="1" w:styleId="BodyTextRight">
    <w:name w:val="Body Text Right"/>
    <w:basedOn w:val="BodyText"/>
    <w:rsid w:val="00B14286"/>
    <w:pPr>
      <w:spacing w:before="0" w:after="0"/>
      <w:jc w:val="right"/>
    </w:pPr>
  </w:style>
  <w:style w:type="paragraph" w:styleId="Index3">
    <w:name w:val="index 3"/>
    <w:basedOn w:val="ListNumber2"/>
    <w:next w:val="Normal"/>
    <w:semiHidden/>
    <w:rsid w:val="00B14286"/>
    <w:pPr>
      <w:numPr>
        <w:numId w:val="0"/>
      </w:numPr>
      <w:tabs>
        <w:tab w:val="right" w:leader="dot" w:pos="4176"/>
      </w:tabs>
    </w:pPr>
  </w:style>
  <w:style w:type="paragraph" w:styleId="ListNumber2">
    <w:name w:val="List Number 2"/>
    <w:basedOn w:val="List2"/>
    <w:rsid w:val="00B14286"/>
    <w:pPr>
      <w:numPr>
        <w:numId w:val="10"/>
      </w:numPr>
      <w:tabs>
        <w:tab w:val="clear" w:pos="1060"/>
      </w:tabs>
    </w:pPr>
  </w:style>
  <w:style w:type="paragraph" w:customStyle="1" w:styleId="MarginNote">
    <w:name w:val="Margin Note"/>
    <w:basedOn w:val="BodyText"/>
    <w:rsid w:val="00B14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2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286"/>
    <w:rPr>
      <w:sz w:val="32"/>
    </w:rPr>
  </w:style>
  <w:style w:type="paragraph" w:customStyle="1" w:styleId="HeadingProcedure">
    <w:name w:val="Heading Procedure"/>
    <w:basedOn w:val="HeadingBase"/>
    <w:next w:val="Normal"/>
    <w:rsid w:val="00B14286"/>
    <w:pPr>
      <w:tabs>
        <w:tab w:val="left" w:pos="0"/>
      </w:tabs>
      <w:spacing w:before="120" w:after="60"/>
    </w:pPr>
    <w:rPr>
      <w:i/>
      <w:color w:val="918585"/>
      <w:sz w:val="22"/>
    </w:rPr>
  </w:style>
  <w:style w:type="paragraph" w:customStyle="1" w:styleId="TableBodyText">
    <w:name w:val="Table Body Text"/>
    <w:basedOn w:val="BodyText"/>
    <w:rsid w:val="00B14286"/>
    <w:pPr>
      <w:spacing w:before="60" w:after="60"/>
    </w:pPr>
  </w:style>
  <w:style w:type="paragraph" w:styleId="ListContinue">
    <w:name w:val="List Continue"/>
    <w:basedOn w:val="List"/>
    <w:rsid w:val="00B14286"/>
    <w:pPr>
      <w:ind w:firstLine="0"/>
    </w:pPr>
  </w:style>
  <w:style w:type="paragraph" w:customStyle="1" w:styleId="ListNote">
    <w:name w:val="List Note"/>
    <w:basedOn w:val="List"/>
    <w:rsid w:val="00B14286"/>
    <w:pPr>
      <w:pBdr>
        <w:top w:val="single" w:sz="6" w:space="2" w:color="918585"/>
        <w:bottom w:val="single" w:sz="6" w:space="2" w:color="918585"/>
      </w:pBdr>
      <w:tabs>
        <w:tab w:val="left" w:pos="1021"/>
      </w:tabs>
      <w:ind w:firstLine="0"/>
    </w:pPr>
  </w:style>
  <w:style w:type="paragraph" w:customStyle="1" w:styleId="Warning">
    <w:name w:val="Warning"/>
    <w:basedOn w:val="BodyText"/>
    <w:rsid w:val="00B14286"/>
    <w:pPr>
      <w:shd w:val="clear" w:color="auto" w:fill="D9D9D9"/>
      <w:tabs>
        <w:tab w:val="left" w:pos="992"/>
      </w:tabs>
      <w:ind w:left="119" w:right="119"/>
    </w:pPr>
    <w:rPr>
      <w:sz w:val="20"/>
    </w:rPr>
  </w:style>
  <w:style w:type="paragraph" w:customStyle="1" w:styleId="MarginIcons">
    <w:name w:val="Margin Icons"/>
    <w:basedOn w:val="BodyText"/>
    <w:rsid w:val="00B14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286"/>
    <w:rPr>
      <w:rFonts w:ascii="Courier New" w:hAnsi="Courier New"/>
    </w:rPr>
  </w:style>
  <w:style w:type="paragraph" w:customStyle="1" w:styleId="NoteBullet">
    <w:name w:val="Note Bullet"/>
    <w:basedOn w:val="Note"/>
    <w:rsid w:val="00B14286"/>
    <w:pPr>
      <w:tabs>
        <w:tab w:val="clear" w:pos="680"/>
      </w:tabs>
      <w:spacing w:before="60" w:after="60"/>
    </w:pPr>
  </w:style>
  <w:style w:type="paragraph" w:customStyle="1" w:styleId="SubHeading2">
    <w:name w:val="SubHeading2"/>
    <w:basedOn w:val="HeadingBase"/>
    <w:rsid w:val="00B14286"/>
    <w:pPr>
      <w:spacing w:before="240" w:after="60"/>
    </w:pPr>
    <w:rPr>
      <w:sz w:val="20"/>
    </w:rPr>
  </w:style>
  <w:style w:type="paragraph" w:customStyle="1" w:styleId="SubHeading1">
    <w:name w:val="SubHeading1"/>
    <w:basedOn w:val="HeadingBase"/>
    <w:rsid w:val="00B14286"/>
    <w:pPr>
      <w:spacing w:before="240" w:after="60"/>
    </w:pPr>
    <w:rPr>
      <w:color w:val="918585"/>
      <w:sz w:val="22"/>
    </w:rPr>
  </w:style>
  <w:style w:type="paragraph" w:customStyle="1" w:styleId="SideHeading">
    <w:name w:val="Side Heading"/>
    <w:basedOn w:val="HeadingBase"/>
    <w:rsid w:val="00B14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286"/>
    <w:pPr>
      <w:numPr>
        <w:numId w:val="12"/>
      </w:numPr>
    </w:pPr>
  </w:style>
  <w:style w:type="paragraph" w:styleId="PlainText">
    <w:name w:val="Plain Text"/>
    <w:basedOn w:val="Normal"/>
    <w:link w:val="PlainTextChar"/>
    <w:rsid w:val="00B14286"/>
    <w:rPr>
      <w:sz w:val="20"/>
    </w:rPr>
  </w:style>
  <w:style w:type="character" w:customStyle="1" w:styleId="PlainTextChar">
    <w:name w:val="Plain Text Char"/>
    <w:basedOn w:val="DefaultParagraphFont"/>
    <w:link w:val="PlainText"/>
    <w:rsid w:val="00B14286"/>
    <w:rPr>
      <w:rFonts w:ascii="Courier New" w:eastAsia="Times New Roman" w:hAnsi="Courier New" w:cs="Times New Roman"/>
      <w:sz w:val="20"/>
      <w:szCs w:val="20"/>
      <w:lang w:eastAsia="en-US"/>
    </w:rPr>
  </w:style>
  <w:style w:type="character" w:customStyle="1" w:styleId="MenuOption">
    <w:name w:val="Menu Option"/>
    <w:basedOn w:val="DefaultParagraphFont"/>
    <w:rsid w:val="00B14286"/>
    <w:rPr>
      <w:b/>
      <w:smallCaps/>
    </w:rPr>
  </w:style>
  <w:style w:type="paragraph" w:customStyle="1" w:styleId="TableListNumber">
    <w:name w:val="Table List Number"/>
    <w:basedOn w:val="ListNumber"/>
    <w:rsid w:val="00B14286"/>
    <w:pPr>
      <w:numPr>
        <w:numId w:val="0"/>
      </w:numPr>
    </w:pPr>
  </w:style>
  <w:style w:type="paragraph" w:styleId="TOC4">
    <w:name w:val="toc 4"/>
    <w:basedOn w:val="TOCBase"/>
    <w:next w:val="Normal"/>
    <w:semiHidden/>
    <w:rsid w:val="00B14286"/>
    <w:pPr>
      <w:tabs>
        <w:tab w:val="right" w:leader="dot" w:pos="9071"/>
      </w:tabs>
      <w:ind w:left="1701"/>
    </w:pPr>
  </w:style>
  <w:style w:type="paragraph" w:customStyle="1" w:styleId="ListAlpha">
    <w:name w:val="List Alpha"/>
    <w:basedOn w:val="List"/>
    <w:rsid w:val="00B14286"/>
    <w:pPr>
      <w:numPr>
        <w:numId w:val="9"/>
      </w:numPr>
    </w:pPr>
  </w:style>
  <w:style w:type="paragraph" w:customStyle="1" w:styleId="ListAlpha2">
    <w:name w:val="List Alpha 2"/>
    <w:basedOn w:val="List2"/>
    <w:rsid w:val="00B14286"/>
    <w:pPr>
      <w:numPr>
        <w:numId w:val="8"/>
      </w:numPr>
    </w:pPr>
  </w:style>
  <w:style w:type="paragraph" w:styleId="List3">
    <w:name w:val="List 3"/>
    <w:basedOn w:val="BodyText"/>
    <w:rsid w:val="00B14286"/>
    <w:pPr>
      <w:tabs>
        <w:tab w:val="left" w:pos="1021"/>
      </w:tabs>
      <w:spacing w:before="60" w:after="60"/>
      <w:ind w:left="1020" w:hanging="340"/>
    </w:pPr>
  </w:style>
  <w:style w:type="paragraph" w:styleId="List4">
    <w:name w:val="List 4"/>
    <w:basedOn w:val="BodyText"/>
    <w:rsid w:val="00B14286"/>
    <w:pPr>
      <w:tabs>
        <w:tab w:val="left" w:pos="1361"/>
      </w:tabs>
      <w:spacing w:before="60" w:after="60"/>
      <w:ind w:left="1361" w:hanging="340"/>
    </w:pPr>
  </w:style>
  <w:style w:type="paragraph" w:styleId="List5">
    <w:name w:val="List 5"/>
    <w:basedOn w:val="BodyText"/>
    <w:rsid w:val="00B14286"/>
    <w:pPr>
      <w:tabs>
        <w:tab w:val="left" w:pos="1701"/>
      </w:tabs>
      <w:spacing w:before="60" w:after="60"/>
      <w:ind w:left="1701" w:hanging="340"/>
    </w:pPr>
  </w:style>
  <w:style w:type="paragraph" w:styleId="ListBullet3">
    <w:name w:val="List Bullet 3"/>
    <w:basedOn w:val="List3"/>
    <w:rsid w:val="00B14286"/>
    <w:pPr>
      <w:numPr>
        <w:numId w:val="15"/>
      </w:numPr>
      <w:tabs>
        <w:tab w:val="clear" w:pos="1021"/>
      </w:tabs>
      <w:ind w:left="1037" w:hanging="357"/>
    </w:pPr>
  </w:style>
  <w:style w:type="paragraph" w:styleId="ListBullet4">
    <w:name w:val="List Bullet 4"/>
    <w:basedOn w:val="List4"/>
    <w:rsid w:val="00B14286"/>
    <w:pPr>
      <w:numPr>
        <w:numId w:val="3"/>
      </w:numPr>
    </w:pPr>
  </w:style>
  <w:style w:type="paragraph" w:styleId="ListBullet5">
    <w:name w:val="List Bullet 5"/>
    <w:basedOn w:val="List5"/>
    <w:rsid w:val="00B14286"/>
    <w:pPr>
      <w:numPr>
        <w:numId w:val="4"/>
      </w:numPr>
    </w:pPr>
  </w:style>
  <w:style w:type="paragraph" w:styleId="ListContinue2">
    <w:name w:val="List Continue 2"/>
    <w:basedOn w:val="List2"/>
    <w:rsid w:val="00B14286"/>
    <w:pPr>
      <w:ind w:firstLine="0"/>
    </w:pPr>
  </w:style>
  <w:style w:type="paragraph" w:styleId="ListContinue3">
    <w:name w:val="List Continue 3"/>
    <w:basedOn w:val="List3"/>
    <w:rsid w:val="00B14286"/>
    <w:pPr>
      <w:ind w:left="1021" w:firstLine="0"/>
    </w:pPr>
  </w:style>
  <w:style w:type="paragraph" w:styleId="ListContinue4">
    <w:name w:val="List Continue 4"/>
    <w:basedOn w:val="List4"/>
    <w:rsid w:val="00B14286"/>
    <w:pPr>
      <w:ind w:firstLine="0"/>
    </w:pPr>
  </w:style>
  <w:style w:type="paragraph" w:styleId="ListContinue5">
    <w:name w:val="List Continue 5"/>
    <w:basedOn w:val="List5"/>
    <w:rsid w:val="00B14286"/>
    <w:pPr>
      <w:ind w:firstLine="0"/>
    </w:pPr>
  </w:style>
  <w:style w:type="paragraph" w:styleId="ListNumber3">
    <w:name w:val="List Number 3"/>
    <w:basedOn w:val="List3"/>
    <w:rsid w:val="00B14286"/>
    <w:pPr>
      <w:numPr>
        <w:numId w:val="5"/>
      </w:numPr>
    </w:pPr>
  </w:style>
  <w:style w:type="paragraph" w:styleId="ListNumber4">
    <w:name w:val="List Number 4"/>
    <w:basedOn w:val="List4"/>
    <w:rsid w:val="00B14286"/>
    <w:pPr>
      <w:numPr>
        <w:numId w:val="6"/>
      </w:numPr>
    </w:pPr>
  </w:style>
  <w:style w:type="paragraph" w:styleId="ListNumber5">
    <w:name w:val="List Number 5"/>
    <w:basedOn w:val="List5"/>
    <w:rsid w:val="00B14286"/>
    <w:pPr>
      <w:numPr>
        <w:numId w:val="7"/>
      </w:numPr>
    </w:pPr>
  </w:style>
  <w:style w:type="paragraph" w:styleId="BlockText">
    <w:name w:val="Block Text"/>
    <w:basedOn w:val="Normal"/>
    <w:rsid w:val="00B14286"/>
    <w:pPr>
      <w:spacing w:after="120"/>
      <w:ind w:left="1440" w:right="1440"/>
    </w:pPr>
  </w:style>
  <w:style w:type="character" w:customStyle="1" w:styleId="Subscript">
    <w:name w:val="Subscript"/>
    <w:basedOn w:val="DefaultParagraphFont"/>
    <w:rsid w:val="00B14286"/>
    <w:rPr>
      <w:sz w:val="16"/>
      <w:vertAlign w:val="subscript"/>
    </w:rPr>
  </w:style>
  <w:style w:type="character" w:customStyle="1" w:styleId="Superscript">
    <w:name w:val="Superscript"/>
    <w:basedOn w:val="DefaultParagraphFont"/>
    <w:rsid w:val="00B14286"/>
    <w:rPr>
      <w:sz w:val="16"/>
      <w:vertAlign w:val="superscript"/>
    </w:rPr>
  </w:style>
  <w:style w:type="character" w:customStyle="1" w:styleId="Symbols">
    <w:name w:val="Symbols"/>
    <w:basedOn w:val="DefaultParagraphFont"/>
    <w:rsid w:val="00B14286"/>
    <w:rPr>
      <w:rFonts w:ascii="Symbol" w:hAnsi="Symbol"/>
    </w:rPr>
  </w:style>
  <w:style w:type="character" w:customStyle="1" w:styleId="MenuOptions">
    <w:name w:val="Menu Options"/>
    <w:basedOn w:val="DefaultParagraphFont"/>
    <w:rsid w:val="00B14286"/>
    <w:rPr>
      <w:rFonts w:ascii="Arial Narrow" w:hAnsi="Arial Narrow"/>
      <w:smallCaps/>
    </w:rPr>
  </w:style>
  <w:style w:type="character" w:customStyle="1" w:styleId="Buttons">
    <w:name w:val="Buttons"/>
    <w:basedOn w:val="DefaultParagraphFont"/>
    <w:rsid w:val="00B14286"/>
    <w:rPr>
      <w:b/>
    </w:rPr>
  </w:style>
  <w:style w:type="character" w:customStyle="1" w:styleId="Underlined">
    <w:name w:val="Underlined"/>
    <w:basedOn w:val="DefaultParagraphFont"/>
    <w:rsid w:val="00B14286"/>
    <w:rPr>
      <w:u w:val="single"/>
    </w:rPr>
  </w:style>
  <w:style w:type="paragraph" w:customStyle="1" w:styleId="TableBodyTextRight">
    <w:name w:val="Table Body Text Right"/>
    <w:basedOn w:val="TableBodyText"/>
    <w:rsid w:val="00B14286"/>
    <w:pPr>
      <w:widowControl w:val="0"/>
      <w:autoSpaceDE w:val="0"/>
      <w:autoSpaceDN w:val="0"/>
      <w:adjustRightInd w:val="0"/>
      <w:jc w:val="right"/>
    </w:pPr>
    <w:rPr>
      <w:rFonts w:cs="Arial"/>
      <w:szCs w:val="18"/>
    </w:rPr>
  </w:style>
  <w:style w:type="paragraph" w:customStyle="1" w:styleId="CopyrightText">
    <w:name w:val="Copyright Text"/>
    <w:basedOn w:val="BodyText"/>
    <w:rsid w:val="00B14286"/>
    <w:rPr>
      <w:sz w:val="18"/>
    </w:rPr>
  </w:style>
  <w:style w:type="paragraph" w:customStyle="1" w:styleId="BodySmallRight">
    <w:name w:val="Body Small Right"/>
    <w:basedOn w:val="BodyTextRight"/>
    <w:rsid w:val="00B14286"/>
    <w:rPr>
      <w:sz w:val="18"/>
      <w:szCs w:val="18"/>
    </w:rPr>
  </w:style>
  <w:style w:type="paragraph" w:customStyle="1" w:styleId="MarginEdition">
    <w:name w:val="Margin Edition"/>
    <w:basedOn w:val="MarginNote"/>
    <w:rsid w:val="00B14286"/>
    <w:pPr>
      <w:spacing w:before="0" w:after="0"/>
    </w:pPr>
    <w:rPr>
      <w:rFonts w:ascii="Times New Roman" w:hAnsi="Times New Roman"/>
      <w:color w:val="999999"/>
    </w:rPr>
  </w:style>
  <w:style w:type="paragraph" w:customStyle="1" w:styleId="Spacer">
    <w:name w:val="Spacer"/>
    <w:basedOn w:val="Normal"/>
    <w:rsid w:val="00B14286"/>
    <w:rPr>
      <w:sz w:val="2"/>
      <w:szCs w:val="2"/>
    </w:rPr>
  </w:style>
  <w:style w:type="character" w:customStyle="1" w:styleId="Small">
    <w:name w:val="Small"/>
    <w:basedOn w:val="DefaultParagraphFont"/>
    <w:rsid w:val="00B14286"/>
    <w:rPr>
      <w:sz w:val="16"/>
    </w:rPr>
  </w:style>
  <w:style w:type="paragraph" w:customStyle="1" w:styleId="WideTable">
    <w:name w:val="Wide Table"/>
    <w:basedOn w:val="Normal"/>
    <w:rsid w:val="00B14286"/>
    <w:pPr>
      <w:ind w:left="-1418"/>
    </w:pPr>
    <w:rPr>
      <w:sz w:val="2"/>
      <w:szCs w:val="2"/>
    </w:rPr>
  </w:style>
  <w:style w:type="character" w:styleId="PageNumber">
    <w:name w:val="page number"/>
    <w:basedOn w:val="DefaultParagraphFont"/>
    <w:rsid w:val="00B14286"/>
  </w:style>
  <w:style w:type="paragraph" w:styleId="Quote">
    <w:name w:val="Quote"/>
    <w:basedOn w:val="Heading1"/>
    <w:link w:val="QuoteChar"/>
    <w:qFormat/>
    <w:rsid w:val="00B14286"/>
    <w:rPr>
      <w:b w:val="0"/>
      <w:sz w:val="72"/>
      <w:szCs w:val="72"/>
      <w:lang w:val="en-NZ"/>
    </w:rPr>
  </w:style>
  <w:style w:type="character" w:customStyle="1" w:styleId="QuoteChar">
    <w:name w:val="Quote Char"/>
    <w:basedOn w:val="DefaultParagraphFont"/>
    <w:link w:val="Quote"/>
    <w:rsid w:val="00B14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286"/>
    <w:pPr>
      <w:pageBreakBefore/>
    </w:pPr>
  </w:style>
  <w:style w:type="paragraph" w:customStyle="1" w:styleId="Border">
    <w:name w:val="Border"/>
    <w:basedOn w:val="Normal"/>
    <w:qFormat/>
    <w:rsid w:val="00B14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286"/>
    <w:rPr>
      <w:b/>
      <w:bCs/>
      <w:i/>
      <w:iCs/>
      <w:color w:val="auto"/>
    </w:rPr>
  </w:style>
  <w:style w:type="paragraph" w:styleId="IntenseQuote">
    <w:name w:val="Intense Quote"/>
    <w:basedOn w:val="Normal"/>
    <w:next w:val="Normal"/>
    <w:link w:val="IntenseQuoteChar"/>
    <w:uiPriority w:val="30"/>
    <w:qFormat/>
    <w:rsid w:val="00B14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2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286"/>
    <w:rPr>
      <w:smallCaps/>
      <w:color w:val="auto"/>
      <w:u w:val="single"/>
    </w:rPr>
  </w:style>
  <w:style w:type="character" w:styleId="IntenseReference">
    <w:name w:val="Intense Reference"/>
    <w:basedOn w:val="DefaultParagraphFont"/>
    <w:uiPriority w:val="32"/>
    <w:qFormat/>
    <w:rsid w:val="00B14286"/>
    <w:rPr>
      <w:b/>
      <w:bCs/>
      <w:smallCaps/>
      <w:color w:val="auto"/>
      <w:spacing w:val="5"/>
      <w:u w:val="single"/>
    </w:rPr>
  </w:style>
  <w:style w:type="paragraph" w:customStyle="1" w:styleId="2ColumnHeading">
    <w:name w:val="2Column Heading"/>
    <w:basedOn w:val="BodyText"/>
    <w:qFormat/>
    <w:rsid w:val="00B14286"/>
    <w:pPr>
      <w:spacing w:after="60"/>
      <w:ind w:left="-2268"/>
    </w:pPr>
    <w:rPr>
      <w:b/>
    </w:rPr>
  </w:style>
  <w:style w:type="paragraph" w:customStyle="1" w:styleId="Heading1TOC">
    <w:name w:val="Heading1 TOC"/>
    <w:basedOn w:val="Normal"/>
    <w:qFormat/>
    <w:rsid w:val="00B14286"/>
    <w:pPr>
      <w:spacing w:before="240" w:after="120"/>
    </w:pPr>
    <w:rPr>
      <w:rFonts w:ascii="Times New Roman" w:hAnsi="Times New Roman"/>
      <w:b/>
      <w:sz w:val="32"/>
    </w:rPr>
  </w:style>
  <w:style w:type="paragraph" w:customStyle="1" w:styleId="Heading2TOC">
    <w:name w:val="Heading2 TOC"/>
    <w:basedOn w:val="Normal"/>
    <w:qFormat/>
    <w:rsid w:val="00B14286"/>
    <w:pPr>
      <w:spacing w:before="240" w:after="60"/>
    </w:pPr>
    <w:rPr>
      <w:rFonts w:ascii="Times New Roman" w:hAnsi="Times New Roman"/>
      <w:b/>
      <w:sz w:val="28"/>
    </w:rPr>
  </w:style>
  <w:style w:type="character" w:customStyle="1" w:styleId="Underline">
    <w:name w:val="Underline"/>
    <w:basedOn w:val="DefaultParagraphFont"/>
    <w:qFormat/>
    <w:rsid w:val="00B14286"/>
    <w:rPr>
      <w:u w:val="single"/>
    </w:rPr>
  </w:style>
  <w:style w:type="paragraph" w:styleId="BalloonText">
    <w:name w:val="Balloon Text"/>
    <w:basedOn w:val="Normal"/>
    <w:link w:val="BalloonTextChar"/>
    <w:rsid w:val="00B14286"/>
    <w:rPr>
      <w:rFonts w:ascii="Tahoma" w:hAnsi="Tahoma" w:cs="Tahoma"/>
      <w:sz w:val="16"/>
      <w:szCs w:val="16"/>
    </w:rPr>
  </w:style>
  <w:style w:type="character" w:customStyle="1" w:styleId="BalloonTextChar">
    <w:name w:val="Balloon Text Char"/>
    <w:basedOn w:val="DefaultParagraphFont"/>
    <w:link w:val="BalloonText"/>
    <w:rsid w:val="00B142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2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42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286"/>
    <w:rPr>
      <w:b/>
      <w:color w:val="660033"/>
      <w:spacing w:val="0"/>
    </w:rPr>
  </w:style>
  <w:style w:type="paragraph" w:customStyle="1" w:styleId="Nameditemlist">
    <w:name w:val="Named item list"/>
    <w:basedOn w:val="BodyText"/>
    <w:qFormat/>
    <w:rsid w:val="00B142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8159</Characters>
  <Application>Microsoft Office Word</Application>
  <DocSecurity>0</DocSecurity>
  <Lines>246</Lines>
  <Paragraphs>129</Paragraphs>
  <ScaleCrop>false</ScaleCrop>
  <Company>Author-it Software Corporation Ltd.</Company>
  <LinksUpToDate>false</LinksUpToDate>
  <CharactersWithSpaces>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SISOCRP505A Manage a low ropes course (Release 2)</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2012-06-11T13:52:00Z</dcterms:created>
  <dcterms:modified xsi:type="dcterms:W3CDTF">2012-06-11T13:52:00Z</dcterms:modified>
</cp:coreProperties>
</file>