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4E7D" w:rsidP="00994E7D">
      <w:pPr>
        <w:pStyle w:val="Title"/>
      </w:pPr>
      <w:bookmarkStart w:id="0" w:name="_GoBack"/>
      <w:bookmarkEnd w:id="0"/>
      <w:r>
        <w:fldChar w:fldCharType="begin"/>
      </w:r>
      <w:r>
        <w:instrText xml:space="preserve"> TITLE   \* MERGEFORMAT </w:instrText>
      </w:r>
      <w:r>
        <w:fldChar w:fldCharType="separate"/>
      </w:r>
      <w:r>
        <w:t>SISFFIT416A Apply motivational psychology to provide guidance on exercise behaviour and change to meet health and fitness goals</w:t>
      </w:r>
      <w:r>
        <w:fldChar w:fldCharType="end"/>
      </w:r>
    </w:p>
    <w:p w:rsidR="00994E7D" w:rsidP="00994E7D">
      <w:pPr>
        <w:pStyle w:val="Version"/>
        <w:sectPr w:rsidSect="008325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32586" w:rsidP="00832586">
      <w:pPr>
        <w:pStyle w:val="SuperHeading"/>
      </w:pPr>
      <w:r w:rsidRPr="00832586">
        <w:t>SISFFIT416A Apply motivational psychology to provide guidance on exercise behaviour and change to meet health and fitness goals</w:t>
      </w:r>
    </w:p>
    <w:p w:rsidR="00000000" w:rsidRPr="00832586" w:rsidP="00832586">
      <w:pPr>
        <w:pStyle w:val="Heading1"/>
      </w:pPr>
      <w:bookmarkStart w:id="1" w:name="O_363469"/>
      <w:bookmarkEnd w:id="1"/>
      <w:r w:rsidRPr="00832586">
        <w:t>Modification History</w:t>
      </w:r>
    </w:p>
    <w:p w:rsidR="00000000" w:rsidRPr="00832586" w:rsidP="00832586">
      <w:pPr>
        <w:pStyle w:val="BodyText"/>
      </w:pPr>
      <w:r w:rsidRPr="00832586">
        <w:t>N</w:t>
      </w:r>
      <w:r w:rsidRPr="00832586">
        <w:t>ot Applicable</w:t>
      </w:r>
    </w:p>
    <w:p w:rsidR="00000000" w:rsidRPr="00832586" w:rsidP="00832586">
      <w:pPr>
        <w:pStyle w:val="AllowPageBreak"/>
      </w:pPr>
    </w:p>
    <w:p w:rsidR="00000000" w:rsidRPr="00832586" w:rsidP="00832586">
      <w:pPr>
        <w:pStyle w:val="Heading1"/>
      </w:pPr>
      <w:bookmarkStart w:id="2" w:name="O_363465"/>
      <w:bookmarkEnd w:id="2"/>
      <w:r w:rsidRPr="00832586">
        <w:t>Unit Descriptor</w:t>
      </w:r>
    </w:p>
    <w:p w:rsidR="00000000" w:rsidRPr="00832586" w:rsidP="00832586">
      <w:pPr>
        <w:pStyle w:val="BodyText"/>
      </w:pPr>
      <w:r w:rsidRPr="00832586">
        <w:t>This unit describes the performance outcomes, skills and knowledge required to analyse client behaviour and motivate clients to commence and adhere to a long term exercise plan.</w:t>
      </w:r>
    </w:p>
    <w:p w:rsidR="00000000" w:rsidRPr="00832586" w:rsidP="00832586">
      <w:pPr>
        <w:pStyle w:val="AllowPageBreak"/>
      </w:pPr>
    </w:p>
    <w:p w:rsidR="00000000" w:rsidRPr="00832586" w:rsidP="00832586">
      <w:pPr>
        <w:pStyle w:val="Heading1"/>
      </w:pPr>
      <w:bookmarkStart w:id="3" w:name="O_363478"/>
      <w:bookmarkEnd w:id="3"/>
      <w:r w:rsidRPr="00832586">
        <w:t>Application of</w:t>
      </w:r>
      <w:r w:rsidRPr="00832586">
        <w:t xml:space="preserve"> the Unit</w:t>
      </w:r>
    </w:p>
    <w:p w:rsidR="00000000" w:rsidRPr="00832586" w:rsidP="00832586">
      <w:pPr>
        <w:pStyle w:val="BodyText"/>
      </w:pPr>
      <w:r w:rsidRPr="00832586">
        <w:t>This unit applies to those operating as exercise trainers in fitness environments such as fitness centres, gyms or autonomously in the fitness or health industry.</w:t>
      </w:r>
    </w:p>
    <w:p w:rsidR="00000000" w:rsidRPr="00832586" w:rsidP="00832586">
      <w:pPr>
        <w:pStyle w:val="AllowPageBreak"/>
      </w:pPr>
    </w:p>
    <w:p w:rsidR="00000000" w:rsidRPr="00832586" w:rsidP="00832586">
      <w:pPr>
        <w:pStyle w:val="Heading1"/>
      </w:pPr>
      <w:bookmarkStart w:id="4" w:name="O_363470"/>
      <w:bookmarkEnd w:id="4"/>
      <w:r w:rsidRPr="00832586">
        <w:t>Licensing/Regulatory Information</w:t>
      </w:r>
    </w:p>
    <w:p w:rsidR="00000000" w:rsidRPr="00832586" w:rsidP="00832586">
      <w:pPr>
        <w:pStyle w:val="BodyText"/>
      </w:pPr>
      <w:r w:rsidRPr="00832586">
        <w:t>No licensing, legislative, regula</w:t>
      </w:r>
      <w:r w:rsidRPr="00832586">
        <w:t>tory or certification requirements apply to this unit at the time of endorsement.</w:t>
      </w:r>
    </w:p>
    <w:p w:rsidR="00000000" w:rsidRPr="00832586" w:rsidP="00832586">
      <w:pPr>
        <w:pStyle w:val="AllowPageBreak"/>
      </w:pPr>
    </w:p>
    <w:p w:rsidR="00000000" w:rsidRPr="00832586" w:rsidP="00832586">
      <w:pPr>
        <w:pStyle w:val="Heading1"/>
      </w:pPr>
      <w:bookmarkStart w:id="5" w:name="O_363468"/>
      <w:bookmarkEnd w:id="5"/>
      <w:r w:rsidRPr="00832586">
        <w:t>Pre-Requisites</w:t>
      </w:r>
    </w:p>
    <w:p w:rsidR="00000000" w:rsidRPr="00832586" w:rsidP="00832586">
      <w:pPr>
        <w:pStyle w:val="BodyText"/>
      </w:pPr>
      <w:r w:rsidRPr="00832586">
        <w:t>Nil</w:t>
      </w:r>
    </w:p>
    <w:p w:rsidR="00000000" w:rsidRPr="00832586" w:rsidP="00832586">
      <w:pPr>
        <w:pStyle w:val="AllowPageBreak"/>
      </w:pPr>
    </w:p>
    <w:p w:rsidR="00000000" w:rsidRPr="00832586" w:rsidP="00832586">
      <w:pPr>
        <w:pStyle w:val="Heading1"/>
      </w:pPr>
      <w:bookmarkStart w:id="6" w:name="O_363473"/>
      <w:bookmarkEnd w:id="6"/>
      <w:r w:rsidRPr="00832586">
        <w:t>Employability Skills Information</w:t>
      </w:r>
    </w:p>
    <w:p w:rsidR="00000000" w:rsidRPr="00832586" w:rsidP="00832586">
      <w:pPr>
        <w:pStyle w:val="BodyText"/>
      </w:pPr>
      <w:r w:rsidRPr="00832586">
        <w:t>This unit contains employability skills.</w:t>
      </w:r>
    </w:p>
    <w:p w:rsidR="00000000" w:rsidRPr="00832586" w:rsidP="00832586">
      <w:pPr>
        <w:pStyle w:val="AllowPageBreak"/>
      </w:pPr>
    </w:p>
    <w:p w:rsidR="00000000" w:rsidRPr="00832586" w:rsidP="00832586">
      <w:pPr>
        <w:pStyle w:val="Heading1"/>
      </w:pPr>
      <w:bookmarkStart w:id="7" w:name="O_363474"/>
      <w:bookmarkEnd w:id="7"/>
      <w:r w:rsidRPr="00832586">
        <w:t>Elements and Performance Criteria Pre-Content</w:t>
      </w:r>
    </w:p>
    <w:p w:rsidR="00000000" w:rsidRPr="00832586" w:rsidP="00832586">
      <w:pPr>
        <w:pStyle w:val="Heading1"/>
      </w:pPr>
      <w:bookmarkStart w:id="8" w:name="O_363475"/>
      <w:bookmarkEnd w:id="8"/>
      <w:r w:rsidRPr="00832586">
        <w:t>Elements and Performance Criteria</w:t>
      </w:r>
    </w:p>
    <w:tbl>
      <w:tblPr>
        <w:tblW w:w="0" w:type="auto"/>
        <w:tblLayout w:type="fixed"/>
        <w:tblCellMar>
          <w:left w:w="62" w:type="dxa"/>
          <w:right w:w="62" w:type="dxa"/>
        </w:tblCellMar>
        <w:tblLook w:val="0000"/>
      </w:tblPr>
      <w:tblGrid>
        <w:gridCol w:w="2589"/>
        <w:gridCol w:w="5933"/>
      </w:tblGrid>
      <w:tr w:rsidTr="00994E7D">
        <w:tblPrEx>
          <w:tblW w:w="0" w:type="auto"/>
          <w:tblLayout w:type="fixed"/>
          <w:tblCellMar>
            <w:left w:w="62" w:type="dxa"/>
            <w:right w:w="62" w:type="dxa"/>
          </w:tblCellMar>
          <w:tblLook w:val="0000"/>
        </w:tblPrEx>
        <w:trPr>
          <w:tblHeader/>
        </w:trPr>
        <w:tc>
          <w:tcPr>
            <w:tcW w:w="2589" w:type="dxa"/>
            <w:tcBorders>
              <w:top w:val="nil"/>
              <w:left w:val="nil"/>
              <w:bottom w:val="nil"/>
              <w:right w:val="nil"/>
            </w:tcBorders>
            <w:tcMar>
              <w:top w:w="0" w:type="dxa"/>
              <w:left w:w="62" w:type="dxa"/>
              <w:bottom w:w="0" w:type="dxa"/>
              <w:right w:w="62" w:type="dxa"/>
            </w:tcMar>
          </w:tcPr>
          <w:p w:rsidR="00000000" w:rsidRPr="00832586" w:rsidP="00832586">
            <w:pPr>
              <w:pStyle w:val="BodyText"/>
            </w:pPr>
            <w:r w:rsidRPr="00832586">
              <w:rPr>
                <w:rStyle w:val="SpecialBold"/>
              </w:rPr>
              <w:t>ELEMENT</w:t>
            </w:r>
          </w:p>
        </w:tc>
        <w:tc>
          <w:tcPr>
            <w:tcW w:w="5933" w:type="dxa"/>
            <w:tcBorders>
              <w:top w:val="nil"/>
              <w:left w:val="nil"/>
              <w:bottom w:val="nil"/>
              <w:right w:val="nil"/>
            </w:tcBorders>
            <w:tcMar>
              <w:top w:w="0" w:type="dxa"/>
              <w:left w:w="62" w:type="dxa"/>
              <w:bottom w:w="0" w:type="dxa"/>
              <w:right w:w="62" w:type="dxa"/>
            </w:tcMar>
          </w:tcPr>
          <w:p w:rsidR="00000000" w:rsidP="00832586">
            <w:pPr>
              <w:pStyle w:val="BodyText"/>
              <w:rPr>
                <w:lang w:val="en-NZ"/>
              </w:rPr>
            </w:pPr>
            <w:r w:rsidRPr="00832586">
              <w:rPr>
                <w:rStyle w:val="SpecialBold"/>
              </w:rPr>
              <w:t>PERFORMANCE CRITERIA</w:t>
            </w:r>
          </w:p>
        </w:tc>
      </w:tr>
      <w:tr w:rsidTr="00994E7D">
        <w:tblPrEx>
          <w:tblW w:w="0" w:type="auto"/>
          <w:tblLayout w:type="fixed"/>
          <w:tblCellMar>
            <w:left w:w="62" w:type="dxa"/>
            <w:right w:w="62" w:type="dxa"/>
          </w:tblCellMar>
          <w:tblLook w:val="0000"/>
        </w:tblPrEx>
        <w:trPr>
          <w:trHeight w:val="1306"/>
        </w:trPr>
        <w:tc>
          <w:tcPr>
            <w:tcW w:w="2589" w:type="dxa"/>
            <w:tcBorders>
              <w:top w:val="nil"/>
              <w:left w:val="nil"/>
              <w:bottom w:val="nil"/>
              <w:right w:val="nil"/>
            </w:tcBorders>
            <w:tcMar>
              <w:top w:w="0" w:type="dxa"/>
              <w:left w:w="62" w:type="dxa"/>
              <w:bottom w:w="0" w:type="dxa"/>
              <w:right w:w="62" w:type="dxa"/>
            </w:tcMar>
          </w:tcPr>
          <w:p w:rsidR="00000000" w:rsidP="00832586">
            <w:pPr>
              <w:pStyle w:val="BodyText"/>
              <w:rPr>
                <w:lang w:val="en-NZ"/>
              </w:rPr>
            </w:pPr>
            <w:r w:rsidRPr="00832586">
              <w:t>Elements describe the essential outcomes of a unit of competency.</w:t>
            </w:r>
          </w:p>
        </w:tc>
        <w:tc>
          <w:tcPr>
            <w:tcW w:w="5933" w:type="dxa"/>
            <w:tcBorders>
              <w:top w:val="nil"/>
              <w:left w:val="nil"/>
              <w:bottom w:val="nil"/>
              <w:right w:val="nil"/>
            </w:tcBorders>
            <w:tcMar>
              <w:top w:w="0" w:type="dxa"/>
              <w:left w:w="62" w:type="dxa"/>
              <w:bottom w:w="0" w:type="dxa"/>
              <w:right w:w="62" w:type="dxa"/>
            </w:tcMar>
          </w:tcPr>
          <w:p w:rsidR="00000000" w:rsidP="00832586">
            <w:pPr>
              <w:pStyle w:val="BodyText"/>
              <w:rPr>
                <w:lang w:val="en-NZ"/>
              </w:rPr>
            </w:pPr>
            <w:r w:rsidRPr="00832586">
              <w:t>Performance criteria describe the performance needed to demonstr</w:t>
            </w:r>
            <w:r w:rsidRPr="00832586">
              <w:t>ate achievement of the element. Where bold italicised text is used, further information is detailed in the required skills and knowledge section and the range statement. Assessment of performance is to be consistent with the evidence guide.</w:t>
            </w:r>
          </w:p>
        </w:tc>
      </w:tr>
      <w:tr w:rsidTr="00994E7D">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832586">
            <w:pPr>
              <w:pStyle w:val="List"/>
              <w:rPr>
                <w:lang w:val="en-NZ"/>
              </w:rPr>
            </w:pPr>
            <w:r w:rsidRPr="00832586">
              <w:t>1.</w:t>
            </w:r>
            <w:r w:rsidRPr="00832586">
              <w:tab/>
              <w:t>Support cli</w:t>
            </w:r>
            <w:r w:rsidRPr="00832586">
              <w:t xml:space="preserve">ents to undertake </w:t>
            </w:r>
            <w:r w:rsidRPr="00832586">
              <w:rPr>
                <w:rStyle w:val="BoldandItalics"/>
              </w:rPr>
              <w:t>exercise behaviour change</w:t>
            </w:r>
            <w:r w:rsidRPr="00832586">
              <w:t>.</w:t>
            </w:r>
          </w:p>
        </w:tc>
        <w:tc>
          <w:tcPr>
            <w:tcW w:w="5933" w:type="dxa"/>
            <w:tcBorders>
              <w:top w:val="nil"/>
              <w:left w:val="nil"/>
              <w:bottom w:val="nil"/>
              <w:right w:val="nil"/>
            </w:tcBorders>
            <w:tcMar>
              <w:top w:w="0" w:type="dxa"/>
              <w:left w:w="62" w:type="dxa"/>
              <w:bottom w:w="0" w:type="dxa"/>
              <w:right w:w="62" w:type="dxa"/>
            </w:tcMar>
          </w:tcPr>
          <w:p w:rsidR="00000000" w:rsidRPr="00832586" w:rsidP="00832586">
            <w:pPr>
              <w:pStyle w:val="List2"/>
            </w:pPr>
            <w:r w:rsidRPr="00832586">
              <w:t>1.1.</w:t>
            </w:r>
            <w:r w:rsidRPr="00832586">
              <w:tab/>
              <w:t xml:space="preserve">Obtain </w:t>
            </w:r>
            <w:r w:rsidRPr="00832586">
              <w:rPr>
                <w:rStyle w:val="BoldandItalics"/>
              </w:rPr>
              <w:t>information</w:t>
            </w:r>
            <w:r w:rsidRPr="00832586">
              <w:t xml:space="preserve"> about the client's current exercise behaviour and their attitude towards exercise to determine the </w:t>
            </w:r>
            <w:r w:rsidRPr="00832586">
              <w:rPr>
                <w:rStyle w:val="BoldandItalics"/>
              </w:rPr>
              <w:t>stage of readiness</w:t>
            </w:r>
            <w:r w:rsidRPr="00832586">
              <w:t xml:space="preserve"> to make a behaviour change.</w:t>
            </w:r>
          </w:p>
          <w:p w:rsidR="00000000" w:rsidRPr="00832586" w:rsidP="00832586">
            <w:pPr>
              <w:pStyle w:val="List2"/>
            </w:pPr>
            <w:r w:rsidRPr="00832586">
              <w:t>1.2.</w:t>
            </w:r>
            <w:r w:rsidRPr="00832586">
              <w:tab/>
              <w:t xml:space="preserve">Show sensitivity to </w:t>
            </w:r>
            <w:r w:rsidRPr="00832586">
              <w:rPr>
                <w:rStyle w:val="BoldandItalics"/>
              </w:rPr>
              <w:t>cultural and social differences</w:t>
            </w:r>
            <w:r w:rsidRPr="00832586">
              <w:t>.</w:t>
            </w:r>
          </w:p>
          <w:p w:rsidR="00000000" w:rsidRPr="00832586" w:rsidP="00832586">
            <w:pPr>
              <w:pStyle w:val="List2"/>
            </w:pPr>
            <w:r w:rsidRPr="00832586">
              <w:t>1.3.</w:t>
            </w:r>
            <w:r w:rsidRPr="00832586">
              <w:tab/>
              <w:t>Assess the level of motivation, commitment and confidence of the client to change attitudes, beliefs and behaviour.</w:t>
            </w:r>
          </w:p>
          <w:p w:rsidR="00000000" w:rsidRPr="00832586" w:rsidP="00832586">
            <w:pPr>
              <w:pStyle w:val="List2"/>
            </w:pPr>
            <w:r w:rsidRPr="00832586">
              <w:t>1.4.</w:t>
            </w:r>
            <w:r w:rsidRPr="00832586">
              <w:tab/>
              <w:t xml:space="preserve">Identify client's perceived </w:t>
            </w:r>
            <w:r w:rsidRPr="00832586">
              <w:rPr>
                <w:rStyle w:val="BoldandItalics"/>
              </w:rPr>
              <w:t>barriers to exercise</w:t>
            </w:r>
            <w:r w:rsidRPr="00832586">
              <w:t xml:space="preserve"> and other factors that may impact negatively on </w:t>
            </w:r>
            <w:r w:rsidRPr="00832586">
              <w:t>the success of an exercise behaviour change.</w:t>
            </w:r>
          </w:p>
          <w:p w:rsidR="00000000" w:rsidRPr="00832586" w:rsidP="00832586">
            <w:pPr>
              <w:pStyle w:val="List2"/>
            </w:pPr>
            <w:r w:rsidRPr="00832586">
              <w:t>1.5.</w:t>
            </w:r>
            <w:r w:rsidRPr="00832586">
              <w:tab/>
              <w:t xml:space="preserve">Identify suitable strategies to motivate exercise behaviour change based on </w:t>
            </w:r>
            <w:r w:rsidRPr="00832586">
              <w:rPr>
                <w:rStyle w:val="BoldandItalics"/>
              </w:rPr>
              <w:t>behaviour change models</w:t>
            </w:r>
            <w:r w:rsidRPr="00832586">
              <w:t xml:space="preserve">, </w:t>
            </w:r>
            <w:r w:rsidRPr="00832586">
              <w:rPr>
                <w:rStyle w:val="BoldandItalics"/>
              </w:rPr>
              <w:t>processes of change</w:t>
            </w:r>
            <w:r w:rsidRPr="00832586">
              <w:t>, evidence based research and client characteristics.</w:t>
            </w:r>
          </w:p>
          <w:p w:rsidR="00000000" w:rsidRPr="00832586" w:rsidP="00832586">
            <w:pPr>
              <w:pStyle w:val="List2"/>
            </w:pPr>
            <w:r w:rsidRPr="00832586">
              <w:t>1.6.</w:t>
            </w:r>
            <w:r w:rsidRPr="00832586">
              <w:tab/>
              <w:t>Develop a plan for behaviou</w:t>
            </w:r>
            <w:r w:rsidRPr="00832586">
              <w:t>r change including suggested behavioural modifications relevant to the client.</w:t>
            </w:r>
          </w:p>
          <w:p w:rsidR="00000000" w:rsidRPr="00832586" w:rsidP="00832586">
            <w:pPr>
              <w:pStyle w:val="List2"/>
            </w:pPr>
            <w:r w:rsidRPr="00832586">
              <w:t>1.7.</w:t>
            </w:r>
            <w:r w:rsidRPr="00832586">
              <w:tab/>
              <w:t>Reinforce positive beliefs and behaviours.</w:t>
            </w:r>
          </w:p>
          <w:p w:rsidR="00000000" w:rsidP="00832586">
            <w:pPr>
              <w:pStyle w:val="List2"/>
              <w:rPr>
                <w:lang w:val="en-NZ"/>
              </w:rPr>
            </w:pPr>
            <w:r w:rsidRPr="00832586">
              <w:t>1.8.</w:t>
            </w:r>
            <w:r w:rsidRPr="00832586">
              <w:tab/>
              <w:t>Emphasise short and long term benefits of regular exercise to encourage exercise behaviour change.</w:t>
            </w:r>
          </w:p>
        </w:tc>
      </w:tr>
      <w:tr w:rsidTr="00994E7D">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832586">
            <w:pPr>
              <w:pStyle w:val="List"/>
              <w:rPr>
                <w:lang w:val="en-NZ"/>
              </w:rPr>
            </w:pPr>
            <w:r w:rsidRPr="00832586">
              <w:t>2.</w:t>
            </w:r>
            <w:r w:rsidRPr="00832586">
              <w:tab/>
              <w:t xml:space="preserve">Implement </w:t>
            </w:r>
            <w:r w:rsidRPr="00832586">
              <w:rPr>
                <w:rStyle w:val="BoldandItalics"/>
              </w:rPr>
              <w:t xml:space="preserve">strategies </w:t>
            </w:r>
            <w:r w:rsidRPr="00832586">
              <w:rPr>
                <w:rStyle w:val="BoldandItalics"/>
              </w:rPr>
              <w:t>to improve client exercise adherence</w:t>
            </w:r>
          </w:p>
        </w:tc>
        <w:tc>
          <w:tcPr>
            <w:tcW w:w="5933" w:type="dxa"/>
            <w:tcBorders>
              <w:top w:val="nil"/>
              <w:left w:val="nil"/>
              <w:bottom w:val="nil"/>
              <w:right w:val="nil"/>
            </w:tcBorders>
            <w:tcMar>
              <w:top w:w="0" w:type="dxa"/>
              <w:left w:w="62" w:type="dxa"/>
              <w:bottom w:w="0" w:type="dxa"/>
              <w:right w:w="62" w:type="dxa"/>
            </w:tcMar>
          </w:tcPr>
          <w:p w:rsidR="00000000" w:rsidRPr="00832586" w:rsidP="00832586">
            <w:pPr>
              <w:pStyle w:val="List2"/>
            </w:pPr>
            <w:r w:rsidRPr="00832586">
              <w:t>2.1.</w:t>
            </w:r>
            <w:r w:rsidRPr="00832586">
              <w:tab/>
              <w:t xml:space="preserve">Demonstrate an understanding of the </w:t>
            </w:r>
            <w:r w:rsidRPr="00832586">
              <w:rPr>
                <w:rStyle w:val="BoldandItalics"/>
              </w:rPr>
              <w:t>determinants of exercise adherence</w:t>
            </w:r>
            <w:r w:rsidRPr="00832586">
              <w:t xml:space="preserve"> that influence an individual's behaviour.</w:t>
            </w:r>
          </w:p>
          <w:p w:rsidR="00000000" w:rsidRPr="00832586" w:rsidP="00832586">
            <w:pPr>
              <w:pStyle w:val="List2"/>
            </w:pPr>
            <w:r w:rsidRPr="00832586">
              <w:t>2.2.</w:t>
            </w:r>
            <w:r w:rsidRPr="00832586">
              <w:tab/>
              <w:t>Identify and implement a variety of strategies suited to the client to improve exercise adherenc</w:t>
            </w:r>
            <w:r w:rsidRPr="00832586">
              <w:t xml:space="preserve">e based on </w:t>
            </w:r>
            <w:r w:rsidRPr="00832586">
              <w:rPr>
                <w:rStyle w:val="BoldandItalics"/>
              </w:rPr>
              <w:t>personal and situational factors</w:t>
            </w:r>
            <w:r w:rsidRPr="00832586">
              <w:t xml:space="preserve">.  </w:t>
            </w:r>
          </w:p>
          <w:p w:rsidR="00000000" w:rsidRPr="00832586" w:rsidP="00832586">
            <w:pPr>
              <w:pStyle w:val="List2"/>
            </w:pPr>
            <w:r w:rsidRPr="00832586">
              <w:t>2.3.</w:t>
            </w:r>
            <w:r w:rsidRPr="00832586">
              <w:tab/>
              <w:t>Provide guidelines for improving exercise adherence.</w:t>
            </w:r>
          </w:p>
          <w:p w:rsidR="00000000" w:rsidRPr="00832586" w:rsidP="00832586">
            <w:pPr>
              <w:pStyle w:val="List2"/>
            </w:pPr>
            <w:r w:rsidRPr="00832586">
              <w:t>2.4.</w:t>
            </w:r>
            <w:r w:rsidRPr="00832586">
              <w:tab/>
              <w:t xml:space="preserve">Implement effective </w:t>
            </w:r>
            <w:r w:rsidRPr="00832586">
              <w:rPr>
                <w:rStyle w:val="BoldandItalics"/>
              </w:rPr>
              <w:t>goal setting</w:t>
            </w:r>
            <w:r w:rsidRPr="00832586">
              <w:t xml:space="preserve"> to support clients to adhere to long term exercise behaviour.</w:t>
            </w:r>
          </w:p>
          <w:p w:rsidR="00000000" w:rsidRPr="00832586" w:rsidP="00832586">
            <w:pPr>
              <w:pStyle w:val="List2"/>
            </w:pPr>
            <w:r w:rsidRPr="00832586">
              <w:t>2.5.</w:t>
            </w:r>
            <w:r w:rsidRPr="00832586">
              <w:tab/>
              <w:t>Monitor and review progress regularly to reinf</w:t>
            </w:r>
            <w:r w:rsidRPr="00832586">
              <w:t xml:space="preserve">orce </w:t>
            </w:r>
            <w:r w:rsidRPr="00832586">
              <w:t>efforts.</w:t>
            </w:r>
          </w:p>
          <w:p w:rsidR="00000000" w:rsidRPr="00832586" w:rsidP="00832586">
            <w:pPr>
              <w:pStyle w:val="List2"/>
            </w:pPr>
            <w:r w:rsidRPr="00832586">
              <w:t>2.6.</w:t>
            </w:r>
            <w:r w:rsidRPr="00832586">
              <w:tab/>
              <w:t>Recognise ongoing barriers to continuation of long term exercise and provide motivational strategies as appropriate.</w:t>
            </w:r>
          </w:p>
          <w:p w:rsidR="00000000" w:rsidRPr="00832586" w:rsidP="00832586">
            <w:pPr>
              <w:pStyle w:val="List2"/>
            </w:pPr>
            <w:r w:rsidRPr="00832586">
              <w:t>2.7.</w:t>
            </w:r>
            <w:r w:rsidRPr="00832586">
              <w:tab/>
              <w:t>Assess changes in behaviour in collaboration with the client to determine the effectiveness of the strategies imple</w:t>
            </w:r>
            <w:r w:rsidRPr="00832586">
              <w:t>mented and make appropriate adjustments.</w:t>
            </w:r>
          </w:p>
          <w:p w:rsidR="00000000" w:rsidRPr="00832586" w:rsidP="00832586">
            <w:pPr>
              <w:pStyle w:val="List2"/>
            </w:pPr>
            <w:r w:rsidRPr="00832586">
              <w:t>2.8.</w:t>
            </w:r>
            <w:r w:rsidRPr="00832586">
              <w:tab/>
              <w:t>Recognise common reasons for discontinuation of an exercise program and apply strategies to overcome setbacks.</w:t>
            </w:r>
          </w:p>
          <w:p w:rsidR="00000000" w:rsidP="00832586">
            <w:pPr>
              <w:pStyle w:val="List2"/>
              <w:rPr>
                <w:lang w:val="en-NZ"/>
              </w:rPr>
            </w:pPr>
            <w:r w:rsidRPr="00832586">
              <w:t>2.9.</w:t>
            </w:r>
            <w:r w:rsidRPr="00832586">
              <w:tab/>
              <w:t>Apply basic counselling approaches to motivate clients to increase their exercise adherence.</w:t>
            </w:r>
          </w:p>
        </w:tc>
      </w:tr>
      <w:tr w:rsidTr="00994E7D">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832586">
            <w:pPr>
              <w:pStyle w:val="List"/>
              <w:rPr>
                <w:lang w:val="en-NZ"/>
              </w:rPr>
            </w:pPr>
            <w:r w:rsidRPr="00832586">
              <w:t>3.</w:t>
            </w:r>
            <w:r w:rsidRPr="00832586">
              <w:tab/>
              <w:t>Apply a variety of motivational techniques when training clients.</w:t>
            </w:r>
          </w:p>
        </w:tc>
        <w:tc>
          <w:tcPr>
            <w:tcW w:w="5933" w:type="dxa"/>
            <w:tcBorders>
              <w:top w:val="nil"/>
              <w:left w:val="nil"/>
              <w:bottom w:val="nil"/>
              <w:right w:val="nil"/>
            </w:tcBorders>
            <w:tcMar>
              <w:top w:w="0" w:type="dxa"/>
              <w:left w:w="62" w:type="dxa"/>
              <w:bottom w:w="0" w:type="dxa"/>
              <w:right w:w="62" w:type="dxa"/>
            </w:tcMar>
          </w:tcPr>
          <w:p w:rsidR="00000000" w:rsidRPr="00832586" w:rsidP="00832586">
            <w:pPr>
              <w:pStyle w:val="List2"/>
            </w:pPr>
            <w:r w:rsidRPr="00832586">
              <w:t>3.1.</w:t>
            </w:r>
            <w:r w:rsidRPr="00832586">
              <w:tab/>
              <w:t xml:space="preserve">Tailor motivational strategies to suit individual client psychological needs based on </w:t>
            </w:r>
            <w:r w:rsidRPr="00832586">
              <w:rPr>
                <w:rStyle w:val="BoldandItalics"/>
              </w:rPr>
              <w:t>personal and situational factors</w:t>
            </w:r>
            <w:r w:rsidRPr="00832586">
              <w:t>.</w:t>
            </w:r>
          </w:p>
          <w:p w:rsidR="00000000" w:rsidRPr="00832586" w:rsidP="00832586">
            <w:pPr>
              <w:pStyle w:val="List2"/>
            </w:pPr>
            <w:r w:rsidRPr="00832586">
              <w:t>3.2.</w:t>
            </w:r>
            <w:r w:rsidRPr="00832586">
              <w:tab/>
              <w:t xml:space="preserve">Use effective </w:t>
            </w:r>
            <w:r w:rsidRPr="00832586">
              <w:rPr>
                <w:rStyle w:val="BoldandItalics"/>
              </w:rPr>
              <w:t>verbal and nonverbal communication skills</w:t>
            </w:r>
            <w:r w:rsidRPr="00832586">
              <w:t xml:space="preserve"> w</w:t>
            </w:r>
            <w:r w:rsidRPr="00832586">
              <w:t>hen instructing clients to optimise motivation and performance.</w:t>
            </w:r>
          </w:p>
          <w:p w:rsidR="00000000" w:rsidRPr="00832586" w:rsidP="00832586">
            <w:pPr>
              <w:pStyle w:val="List2"/>
            </w:pPr>
            <w:r w:rsidRPr="00832586">
              <w:t>3.3.</w:t>
            </w:r>
            <w:r w:rsidRPr="00832586">
              <w:tab/>
              <w:t xml:space="preserve">Identify </w:t>
            </w:r>
            <w:r w:rsidRPr="00832586">
              <w:rPr>
                <w:rStyle w:val="BoldandItalics"/>
              </w:rPr>
              <w:t>arousal</w:t>
            </w:r>
            <w:r w:rsidRPr="00832586">
              <w:t xml:space="preserve"> levels and use </w:t>
            </w:r>
            <w:r w:rsidRPr="00832586">
              <w:rPr>
                <w:rStyle w:val="BoldandItalics"/>
              </w:rPr>
              <w:t>arousal control techniques</w:t>
            </w:r>
            <w:r w:rsidRPr="00832586">
              <w:t xml:space="preserve"> and apply </w:t>
            </w:r>
            <w:r w:rsidRPr="00832586">
              <w:rPr>
                <w:rStyle w:val="BoldandItalics"/>
              </w:rPr>
              <w:t>arousal and anxiety theory</w:t>
            </w:r>
            <w:r w:rsidRPr="00832586">
              <w:t xml:space="preserve"> to enable the modification of </w:t>
            </w:r>
            <w:r w:rsidRPr="00832586">
              <w:rPr>
                <w:rStyle w:val="BoldandItalics"/>
              </w:rPr>
              <w:t>client</w:t>
            </w:r>
            <w:r w:rsidRPr="00832586">
              <w:t xml:space="preserve"> exercise behaviour.</w:t>
            </w:r>
          </w:p>
          <w:p w:rsidR="00000000" w:rsidRPr="00832586" w:rsidP="00832586">
            <w:pPr>
              <w:pStyle w:val="List2"/>
            </w:pPr>
            <w:r w:rsidRPr="00832586">
              <w:t>3.4.</w:t>
            </w:r>
            <w:r w:rsidRPr="00832586">
              <w:tab/>
              <w:t>Provide positive reinforcemen</w:t>
            </w:r>
            <w:r w:rsidRPr="00832586">
              <w:t>t and feedback to clients to positively influence exercise behaviour.</w:t>
            </w:r>
          </w:p>
          <w:p w:rsidR="00000000" w:rsidRPr="00832586" w:rsidP="00832586">
            <w:pPr>
              <w:pStyle w:val="List2"/>
            </w:pPr>
            <w:r w:rsidRPr="00832586">
              <w:t>3.5.</w:t>
            </w:r>
            <w:r w:rsidRPr="00832586">
              <w:tab/>
              <w:t>Use personal attitudes and values to positively influence clients exercise adherence and behaviour.</w:t>
            </w:r>
          </w:p>
          <w:p w:rsidR="00000000" w:rsidRPr="00832586" w:rsidP="00832586">
            <w:pPr>
              <w:pStyle w:val="List2"/>
            </w:pPr>
            <w:r w:rsidRPr="00832586">
              <w:t>3.6.</w:t>
            </w:r>
            <w:r w:rsidRPr="00832586">
              <w:tab/>
              <w:t>Increase confidence in clients to help them cope with increased stress and a</w:t>
            </w:r>
            <w:r w:rsidRPr="00832586">
              <w:t>nxiety.</w:t>
            </w:r>
          </w:p>
        </w:tc>
      </w:tr>
    </w:tbl>
    <w:p w:rsidR="00000000" w:rsidRPr="00832586" w:rsidP="00832586">
      <w:pPr>
        <w:pStyle w:val="BodyText"/>
      </w:pPr>
    </w:p>
    <w:p w:rsidR="00000000" w:rsidRPr="00832586" w:rsidP="00832586">
      <w:pPr>
        <w:pStyle w:val="AllowPageBreak"/>
      </w:pPr>
    </w:p>
    <w:p w:rsidR="00000000" w:rsidRPr="00832586" w:rsidP="00832586">
      <w:pPr>
        <w:pStyle w:val="Heading1"/>
      </w:pPr>
      <w:bookmarkStart w:id="9" w:name="O_363466"/>
      <w:bookmarkEnd w:id="9"/>
      <w:r w:rsidRPr="00832586">
        <w:t>Required Skills and Knowledge</w:t>
      </w:r>
    </w:p>
    <w:tbl>
      <w:tblPr>
        <w:tblW w:w="0" w:type="auto"/>
        <w:tblLayout w:type="fixed"/>
        <w:tblCellMar>
          <w:left w:w="62" w:type="dxa"/>
          <w:right w:w="62" w:type="dxa"/>
        </w:tblCellMar>
        <w:tblLook w:val="0000"/>
      </w:tblPr>
      <w:tblGrid>
        <w:gridCol w:w="8522"/>
      </w:tblGrid>
      <w:tr w:rsidTr="00994E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32586">
            <w:pPr>
              <w:pStyle w:val="BodyText"/>
              <w:rPr>
                <w:lang w:val="en-NZ"/>
              </w:rPr>
            </w:pPr>
            <w:r w:rsidRPr="00832586">
              <w:t>This section describes the skills and knowledge required for this unit.</w:t>
            </w:r>
          </w:p>
        </w:tc>
      </w:tr>
      <w:tr w:rsidTr="00994E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32586">
            <w:pPr>
              <w:pStyle w:val="BodyText"/>
              <w:rPr>
                <w:lang w:val="en-NZ"/>
              </w:rPr>
            </w:pPr>
            <w:r w:rsidRPr="00832586">
              <w:rPr>
                <w:rStyle w:val="SpecialBold"/>
              </w:rPr>
              <w:t>Required skills</w:t>
            </w:r>
          </w:p>
        </w:tc>
      </w:tr>
      <w:tr w:rsidTr="00994E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32586" w:rsidP="00832586">
            <w:pPr>
              <w:pStyle w:val="ListBullet"/>
            </w:pPr>
            <w:r w:rsidRPr="00832586">
              <w:t>communication skills appropriate to:</w:t>
            </w:r>
          </w:p>
          <w:p w:rsidR="00000000" w:rsidRPr="00832586" w:rsidP="00832586">
            <w:pPr>
              <w:pStyle w:val="ListBullet2"/>
            </w:pPr>
            <w:r w:rsidRPr="00832586">
              <w:t xml:space="preserve">discuss client needs, </w:t>
            </w:r>
          </w:p>
          <w:p w:rsidR="00000000" w:rsidRPr="00832586" w:rsidP="00832586">
            <w:pPr>
              <w:pStyle w:val="ListBullet2"/>
            </w:pPr>
            <w:r w:rsidRPr="00832586">
              <w:t>negotiate strategies for behaviour change and exercise adherence</w:t>
            </w:r>
          </w:p>
          <w:p w:rsidR="00000000" w:rsidRPr="00832586" w:rsidP="00832586">
            <w:pPr>
              <w:pStyle w:val="ListBullet2"/>
            </w:pPr>
            <w:r w:rsidRPr="00832586">
              <w:t>provide clear and accurate information about exercise behaviour.</w:t>
            </w:r>
          </w:p>
          <w:p w:rsidR="00000000" w:rsidRPr="00832586" w:rsidP="00832586">
            <w:pPr>
              <w:pStyle w:val="ListBullet"/>
            </w:pPr>
            <w:r w:rsidRPr="00832586">
              <w:t xml:space="preserve">problem-solving skills to: </w:t>
            </w:r>
          </w:p>
          <w:p w:rsidR="00000000" w:rsidRPr="00832586" w:rsidP="00832586">
            <w:pPr>
              <w:pStyle w:val="ListBullet2"/>
            </w:pPr>
            <w:r w:rsidRPr="00832586">
              <w:t xml:space="preserve">analyse clients information and </w:t>
            </w:r>
          </w:p>
          <w:p w:rsidR="00000000" w:rsidRPr="00832586" w:rsidP="00832586">
            <w:pPr>
              <w:pStyle w:val="ListBullet2"/>
            </w:pPr>
            <w:r w:rsidRPr="00832586">
              <w:t xml:space="preserve">select motivational strategies appropriate to individual client </w:t>
            </w:r>
            <w:r w:rsidRPr="00832586">
              <w:t>social and cultural differences, needs, barriers and other influences.</w:t>
            </w:r>
          </w:p>
          <w:p w:rsidR="00000000" w:rsidP="00832586">
            <w:pPr>
              <w:pStyle w:val="ListBullet"/>
              <w:rPr>
                <w:lang w:val="en-NZ"/>
              </w:rPr>
            </w:pPr>
            <w:r w:rsidRPr="00832586">
              <w:t>literacy and numeracy skills to enable the completion of questionnaires, records and other related documentation.</w:t>
            </w:r>
          </w:p>
        </w:tc>
      </w:tr>
      <w:tr w:rsidTr="00994E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32586">
            <w:pPr>
              <w:pStyle w:val="BodyText"/>
              <w:rPr>
                <w:lang w:val="en-NZ"/>
              </w:rPr>
            </w:pPr>
            <w:r w:rsidRPr="00832586">
              <w:rPr>
                <w:rStyle w:val="SpecialBold"/>
              </w:rPr>
              <w:t>Required knowledge</w:t>
            </w:r>
          </w:p>
        </w:tc>
      </w:tr>
      <w:tr w:rsidTr="00994E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32586" w:rsidP="00832586">
            <w:pPr>
              <w:pStyle w:val="ListBullet"/>
            </w:pPr>
            <w:r w:rsidRPr="00832586">
              <w:t>behavioural strategies to enhance exercise, health behaviour change and lifestyle modifications.</w:t>
            </w:r>
          </w:p>
          <w:p w:rsidR="00000000" w:rsidRPr="00832586" w:rsidP="00832586">
            <w:pPr>
              <w:pStyle w:val="ListBullet"/>
            </w:pPr>
            <w:r w:rsidRPr="00832586">
              <w:t>stages of motivational readiness and processes of change.</w:t>
            </w:r>
          </w:p>
          <w:p w:rsidR="00000000" w:rsidRPr="00832586" w:rsidP="00832586">
            <w:pPr>
              <w:pStyle w:val="ListBullet"/>
            </w:pPr>
            <w:r w:rsidRPr="00832586">
              <w:t>types of motivation, theory of achievement motivation and specific techniques to enhance motivation.</w:t>
            </w:r>
          </w:p>
          <w:p w:rsidR="00000000" w:rsidRPr="00832586" w:rsidP="00832586">
            <w:pPr>
              <w:pStyle w:val="ListBullet"/>
            </w:pPr>
            <w:r w:rsidRPr="00832586">
              <w:t>role of intrinsic and extrinsic motivation in exercise behaviour.</w:t>
            </w:r>
          </w:p>
          <w:p w:rsidR="00000000" w:rsidRPr="00832586" w:rsidP="00832586">
            <w:pPr>
              <w:pStyle w:val="ListBullet"/>
            </w:pPr>
            <w:r w:rsidRPr="00832586">
              <w:t>methods of evaluating self-motivation, self-efficacy and readiness for behaviour change.</w:t>
            </w:r>
          </w:p>
          <w:p w:rsidR="00000000" w:rsidRPr="00832586" w:rsidP="00832586">
            <w:pPr>
              <w:pStyle w:val="ListBullet"/>
            </w:pPr>
            <w:r w:rsidRPr="00832586">
              <w:t>arousal and anxiety theory, and its relationship to exercise performance, adherence and behaviour cha</w:t>
            </w:r>
            <w:r w:rsidRPr="00832586">
              <w:t>nge.</w:t>
            </w:r>
          </w:p>
          <w:p w:rsidR="00000000" w:rsidRPr="00832586" w:rsidP="00832586">
            <w:pPr>
              <w:pStyle w:val="ListBullet"/>
            </w:pPr>
            <w:r w:rsidRPr="00832586">
              <w:t>goal setting techniques.</w:t>
            </w:r>
          </w:p>
          <w:p w:rsidR="00000000" w:rsidRPr="00832586" w:rsidP="00832586">
            <w:pPr>
              <w:pStyle w:val="ListBullet"/>
            </w:pPr>
            <w:r w:rsidRPr="00832586">
              <w:t>general characteristics of the main social and cultural groups in Australian society and the key aspects that relate to their cultural and religious protocols and preferences for exercise.</w:t>
            </w:r>
          </w:p>
        </w:tc>
      </w:tr>
    </w:tbl>
    <w:p w:rsidR="00000000" w:rsidRPr="00832586" w:rsidP="00832586">
      <w:pPr>
        <w:pStyle w:val="BodyText"/>
      </w:pPr>
    </w:p>
    <w:p w:rsidR="00000000" w:rsidRPr="00832586" w:rsidP="00832586">
      <w:pPr>
        <w:pStyle w:val="AllowPageBreak"/>
      </w:pPr>
    </w:p>
    <w:p w:rsidR="00000000" w:rsidRPr="00832586" w:rsidP="00832586">
      <w:pPr>
        <w:pStyle w:val="Heading1"/>
      </w:pPr>
      <w:bookmarkStart w:id="10" w:name="O_363472"/>
      <w:bookmarkEnd w:id="10"/>
      <w:r w:rsidRPr="00832586">
        <w:t>Evidence Guide</w:t>
      </w:r>
    </w:p>
    <w:tbl>
      <w:tblPr>
        <w:tblW w:w="9570" w:type="dxa"/>
        <w:tblLayout w:type="fixed"/>
        <w:tblCellMar>
          <w:left w:w="62" w:type="dxa"/>
          <w:right w:w="62" w:type="dxa"/>
        </w:tblCellMar>
        <w:tblLook w:val="0000"/>
      </w:tblPr>
      <w:tblGrid>
        <w:gridCol w:w="3908"/>
        <w:gridCol w:w="5662"/>
      </w:tblGrid>
      <w:tr w:rsidTr="00994E7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32586">
            <w:pPr>
              <w:pStyle w:val="BodyText"/>
              <w:rPr>
                <w:lang w:val="en-NZ"/>
              </w:rPr>
            </w:pPr>
            <w:r w:rsidRPr="00832586">
              <w:t>The</w:t>
            </w:r>
            <w:r w:rsidRPr="00832586">
              <w:t xml:space="preserve"> evidence guide provides advice on assessment and must be read in conjunction with the performance criteria, required skills and knowledge, range statement and the Assessment Guidelines for the Training Package.</w:t>
            </w:r>
          </w:p>
        </w:tc>
      </w:tr>
      <w:tr w:rsidTr="00994E7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32586">
            <w:pPr>
              <w:pStyle w:val="BodyText"/>
              <w:rPr>
                <w:lang w:val="en-NZ"/>
              </w:rPr>
            </w:pPr>
            <w:r w:rsidRPr="00832586">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32586">
            <w:pPr>
              <w:pStyle w:val="BodyText"/>
              <w:rPr>
                <w:lang w:val="en-NZ"/>
              </w:rPr>
            </w:pPr>
          </w:p>
        </w:tc>
      </w:tr>
      <w:tr w:rsidTr="00994E7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32586">
            <w:pPr>
              <w:pStyle w:val="BodyText"/>
              <w:rPr>
                <w:lang w:val="en-NZ"/>
              </w:rPr>
            </w:pPr>
            <w:r w:rsidRPr="00832586">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32586" w:rsidP="00832586">
            <w:pPr>
              <w:pStyle w:val="BodyText"/>
            </w:pPr>
            <w:r w:rsidRPr="00832586">
              <w:t>Evidence of the following is essential:</w:t>
            </w:r>
          </w:p>
          <w:p w:rsidR="00000000" w:rsidRPr="00832586" w:rsidP="00832586">
            <w:pPr>
              <w:pStyle w:val="ListBullet"/>
            </w:pPr>
            <w:r w:rsidRPr="00832586">
              <w:t xml:space="preserve">provides individualised strategies to promote a positive exercise behaviour change in clients </w:t>
            </w:r>
          </w:p>
          <w:p w:rsidR="00000000" w:rsidRPr="00832586" w:rsidP="00832586">
            <w:pPr>
              <w:pStyle w:val="ListBullet"/>
            </w:pPr>
            <w:r w:rsidRPr="00832586">
              <w:t>implements effectively a ran</w:t>
            </w:r>
            <w:r w:rsidRPr="00832586">
              <w:t xml:space="preserve">ge of short and long term motivational strategies suited to the individual client and the exercise situation  </w:t>
            </w:r>
          </w:p>
          <w:p w:rsidR="00000000" w:rsidRPr="00832586" w:rsidP="00832586">
            <w:pPr>
              <w:pStyle w:val="ListBullet"/>
            </w:pPr>
            <w:r w:rsidRPr="00832586">
              <w:t xml:space="preserve">utilises appropriate motivational theory in exercise situations when instructing clients </w:t>
            </w:r>
          </w:p>
          <w:p w:rsidR="00000000" w:rsidRPr="00832586" w:rsidP="00832586">
            <w:pPr>
              <w:pStyle w:val="ListBullet"/>
            </w:pPr>
            <w:r w:rsidRPr="00832586">
              <w:t>demonstrates effective use of verbal and non verbal asp</w:t>
            </w:r>
            <w:r w:rsidRPr="00832586">
              <w:t xml:space="preserve">ects of communication to motivate clients </w:t>
            </w:r>
          </w:p>
          <w:p w:rsidR="00000000" w:rsidRPr="00832586" w:rsidP="00832586">
            <w:pPr>
              <w:pStyle w:val="ListBullet"/>
            </w:pPr>
            <w:r w:rsidRPr="00832586">
              <w:t>analyse the physical environment of a fitness venue and how that impacts on client behaviour, then adopt appropriate motivational techniques that meet the needs of the client</w:t>
            </w:r>
          </w:p>
          <w:p w:rsidR="00000000" w:rsidP="00832586">
            <w:pPr>
              <w:pStyle w:val="ListBullet"/>
              <w:rPr>
                <w:lang w:val="en-NZ"/>
              </w:rPr>
            </w:pPr>
            <w:r w:rsidRPr="00832586">
              <w:t>demonstrates appropriate manner, empat</w:t>
            </w:r>
            <w:r w:rsidRPr="00832586">
              <w:t>hy and patience when working with clients embarking on a behaviour change.</w:t>
            </w:r>
          </w:p>
        </w:tc>
      </w:tr>
      <w:tr w:rsidTr="00994E7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32586">
            <w:pPr>
              <w:pStyle w:val="BodyText"/>
              <w:rPr>
                <w:lang w:val="en-NZ"/>
              </w:rPr>
            </w:pPr>
            <w:r w:rsidRPr="00832586">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32586" w:rsidP="00832586">
            <w:pPr>
              <w:pStyle w:val="BodyText"/>
            </w:pPr>
            <w:r w:rsidRPr="00832586">
              <w:t>Assessment must ensure demonstration of skills over a period of time within a facility where a variety of exercise modes and equipm</w:t>
            </w:r>
            <w:r w:rsidRPr="00832586">
              <w:t>ent are available to support exercise behaviour change.</w:t>
            </w:r>
          </w:p>
          <w:p w:rsidR="00000000" w:rsidRPr="00832586" w:rsidP="00832586">
            <w:pPr>
              <w:pStyle w:val="BodyText"/>
            </w:pPr>
            <w:r w:rsidRPr="00832586">
              <w:t>Assessment must also ensure access to:</w:t>
            </w:r>
          </w:p>
          <w:p w:rsidR="00000000" w:rsidRPr="00832586" w:rsidP="00832586">
            <w:pPr>
              <w:pStyle w:val="ListBullet"/>
            </w:pPr>
            <w:r w:rsidRPr="00832586">
              <w:t xml:space="preserve">a range of clients of different ages and with different client needs </w:t>
            </w:r>
          </w:p>
          <w:p w:rsidR="00000000" w:rsidRPr="00832586" w:rsidP="00832586">
            <w:pPr>
              <w:pStyle w:val="ListBullet"/>
            </w:pPr>
            <w:r w:rsidRPr="00832586">
              <w:t>appropriate documentation and resources normally used in the workplace, such as organisational policies and procedures</w:t>
            </w:r>
          </w:p>
          <w:p w:rsidR="00000000" w:rsidP="00832586">
            <w:pPr>
              <w:pStyle w:val="ListBullet"/>
              <w:rPr>
                <w:lang w:val="en-NZ"/>
              </w:rPr>
            </w:pPr>
            <w:r w:rsidRPr="00832586">
              <w:t>demonstration of skills on sufficient occasions  to determine competence in implementing a variety of motivational strategies to effect b</w:t>
            </w:r>
            <w:r w:rsidRPr="00832586">
              <w:t>ehaviour change and exercise adherence.</w:t>
            </w:r>
          </w:p>
        </w:tc>
      </w:tr>
      <w:tr w:rsidTr="00994E7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32586">
            <w:pPr>
              <w:pStyle w:val="BodyText"/>
              <w:rPr>
                <w:lang w:val="en-NZ"/>
              </w:rPr>
            </w:pPr>
            <w:r w:rsidRPr="00832586">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32586" w:rsidP="00832586">
            <w:pPr>
              <w:pStyle w:val="BodyText"/>
            </w:pPr>
            <w:r w:rsidRPr="00832586">
              <w:t xml:space="preserve">A range of assessment methods should be used to assess practical skills and knowledge. The following examples are appropriate for this unit: </w:t>
            </w:r>
          </w:p>
          <w:p w:rsidR="00000000" w:rsidRPr="00832586" w:rsidP="00832586">
            <w:pPr>
              <w:pStyle w:val="ListBullet"/>
            </w:pPr>
            <w:r w:rsidRPr="00832586">
              <w:t xml:space="preserve">observation of consulting with clients to determine </w:t>
            </w:r>
            <w:r w:rsidRPr="00832586">
              <w:t>personal and situational factors affecting client's exercise behaviour and attitude towards exercise, providing guidance about exercise behaviour and adherence, and implementing suitable motivational strategies when training clients</w:t>
            </w:r>
          </w:p>
          <w:p w:rsidR="00000000" w:rsidRPr="00832586" w:rsidP="00832586">
            <w:pPr>
              <w:pStyle w:val="ListBullet"/>
            </w:pPr>
            <w:r w:rsidRPr="00832586">
              <w:t xml:space="preserve">observation of dealing </w:t>
            </w:r>
            <w:r w:rsidRPr="00832586">
              <w:t xml:space="preserve">effectively with a range of contingencies such as poor performance, discontinuation of exercise and client setbacks </w:t>
            </w:r>
          </w:p>
          <w:p w:rsidR="00000000" w:rsidRPr="00832586" w:rsidP="00832586">
            <w:pPr>
              <w:pStyle w:val="ListBullet"/>
            </w:pPr>
            <w:r w:rsidRPr="00832586">
              <w:t xml:space="preserve">oral or written questioning to assess knowledge of the motivational psychology theory  </w:t>
            </w:r>
          </w:p>
          <w:p w:rsidR="00000000" w:rsidRPr="00832586" w:rsidP="00832586">
            <w:pPr>
              <w:pStyle w:val="ListBullet"/>
            </w:pPr>
            <w:r w:rsidRPr="00832586">
              <w:t>third-party reports from a supervisor detailing wor</w:t>
            </w:r>
            <w:r w:rsidRPr="00832586">
              <w:t xml:space="preserve">k performance. </w:t>
            </w:r>
          </w:p>
          <w:p w:rsidR="00000000" w:rsidRPr="00832586" w:rsidP="00832586">
            <w:pPr>
              <w:pStyle w:val="BodyText"/>
            </w:pPr>
            <w:r w:rsidRPr="00832586">
              <w:t>Holistic assessment with other units relevant to the industry sector, workplace and job role is recommended, for example:</w:t>
            </w:r>
          </w:p>
          <w:p w:rsidR="00000000" w:rsidRPr="00832586" w:rsidP="00832586">
            <w:pPr>
              <w:pStyle w:val="ListBullet"/>
            </w:pPr>
            <w:r w:rsidRPr="00832586">
              <w:t>SISFFIT420A Plan and deliver exercise programs to support desired body composition outcomes</w:t>
            </w:r>
          </w:p>
          <w:p w:rsidR="00000000" w:rsidRPr="00832586" w:rsidP="00832586">
            <w:pPr>
              <w:pStyle w:val="ListBullet"/>
            </w:pPr>
            <w:r w:rsidRPr="00832586">
              <w:t>SISFFIT421A Plan and deliv</w:t>
            </w:r>
            <w:r w:rsidRPr="00832586">
              <w:t>er personal training</w:t>
            </w:r>
          </w:p>
        </w:tc>
      </w:tr>
    </w:tbl>
    <w:p w:rsidR="00000000" w:rsidRPr="00832586" w:rsidP="00832586">
      <w:pPr>
        <w:pStyle w:val="BodyText"/>
      </w:pPr>
    </w:p>
    <w:p w:rsidR="00000000" w:rsidRPr="00832586" w:rsidP="00832586">
      <w:pPr>
        <w:pStyle w:val="AllowPageBreak"/>
      </w:pPr>
    </w:p>
    <w:p w:rsidR="00000000" w:rsidRPr="00832586" w:rsidP="00832586">
      <w:pPr>
        <w:pStyle w:val="Heading1"/>
      </w:pPr>
      <w:bookmarkStart w:id="11" w:name="O_363467"/>
      <w:bookmarkEnd w:id="11"/>
      <w:r w:rsidRPr="00832586">
        <w:t>Range Statement</w:t>
      </w:r>
    </w:p>
    <w:tbl>
      <w:tblPr>
        <w:tblW w:w="0" w:type="auto"/>
        <w:tblLayout w:type="fixed"/>
        <w:tblCellMar>
          <w:left w:w="62" w:type="dxa"/>
          <w:right w:w="62" w:type="dxa"/>
        </w:tblCellMar>
        <w:tblLook w:val="0000"/>
      </w:tblPr>
      <w:tblGrid>
        <w:gridCol w:w="3458"/>
        <w:gridCol w:w="5064"/>
      </w:tblGrid>
      <w:tr w:rsidTr="00994E7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32586">
            <w:pPr>
              <w:pStyle w:val="BodyText"/>
              <w:rPr>
                <w:lang w:val="en-NZ"/>
              </w:rPr>
            </w:pPr>
            <w:r w:rsidRPr="00832586">
              <w:t xml:space="preserve">The range statement relates to the unit of competency as a whole. It allows for different work environments and situations that may affect </w:t>
            </w:r>
            <w:r w:rsidRPr="00832586">
              <w:t>performance. Bold italicised wording, if used in the performance criteria, is detailed below. Essential operating conditions that may be present with training and assessment (depending on the work situation, needs of the candidate, accessibility of the ite</w:t>
            </w:r>
            <w:r w:rsidRPr="00832586">
              <w:t>m, and local industry and regional contexts) may also be included.</w:t>
            </w:r>
          </w:p>
        </w:tc>
      </w:tr>
      <w:tr w:rsidTr="00994E7D">
        <w:tblPrEx>
          <w:tblW w:w="0" w:type="auto"/>
          <w:tblLayout w:type="fixed"/>
          <w:tblCellMar>
            <w:left w:w="62" w:type="dxa"/>
            <w:right w:w="62" w:type="dxa"/>
          </w:tblCellMar>
          <w:tblLook w:val="0000"/>
        </w:tblPrEx>
        <w:tc>
          <w:tcPr>
            <w:tcW w:w="3458" w:type="dxa"/>
            <w:tcBorders>
              <w:top w:val="nil"/>
              <w:left w:val="nil"/>
              <w:bottom w:val="nil"/>
              <w:right w:val="nil"/>
            </w:tcBorders>
            <w:tcMar>
              <w:top w:w="0" w:type="dxa"/>
              <w:left w:w="62" w:type="dxa"/>
              <w:bottom w:w="0" w:type="dxa"/>
              <w:right w:w="62" w:type="dxa"/>
            </w:tcMar>
          </w:tcPr>
          <w:p w:rsidR="00000000" w:rsidP="00832586">
            <w:pPr>
              <w:pStyle w:val="BodyText"/>
              <w:rPr>
                <w:lang w:val="en-NZ"/>
              </w:rPr>
            </w:pPr>
            <w:r w:rsidRPr="00832586">
              <w:rPr>
                <w:rStyle w:val="BoldandItalics"/>
              </w:rPr>
              <w:t>Behaviour change models</w:t>
            </w:r>
            <w:r w:rsidRPr="00832586">
              <w:t xml:space="preserve"> may include but are not restricted to:</w:t>
            </w:r>
          </w:p>
        </w:tc>
        <w:tc>
          <w:tcPr>
            <w:tcW w:w="5064" w:type="dxa"/>
            <w:tcBorders>
              <w:top w:val="nil"/>
              <w:left w:val="nil"/>
              <w:bottom w:val="nil"/>
              <w:right w:val="nil"/>
            </w:tcBorders>
            <w:tcMar>
              <w:top w:w="0" w:type="dxa"/>
              <w:left w:w="62" w:type="dxa"/>
              <w:bottom w:w="0" w:type="dxa"/>
              <w:right w:w="62" w:type="dxa"/>
            </w:tcMar>
          </w:tcPr>
          <w:p w:rsidR="00000000" w:rsidRPr="00832586" w:rsidP="00832586">
            <w:pPr>
              <w:pStyle w:val="ListBullet"/>
            </w:pPr>
            <w:r w:rsidRPr="00832586">
              <w:t>health belief model</w:t>
            </w:r>
          </w:p>
          <w:p w:rsidR="00000000" w:rsidRPr="00832586" w:rsidP="00832586">
            <w:pPr>
              <w:pStyle w:val="ListBullet"/>
            </w:pPr>
            <w:r w:rsidRPr="00832586">
              <w:t>transtheoretical model</w:t>
            </w:r>
          </w:p>
          <w:p w:rsidR="00000000" w:rsidRPr="00832586" w:rsidP="00832586">
            <w:pPr>
              <w:pStyle w:val="ListBullet"/>
            </w:pPr>
            <w:r w:rsidRPr="00832586">
              <w:t>motivational change model</w:t>
            </w:r>
          </w:p>
          <w:p w:rsidR="00000000" w:rsidRPr="00832586" w:rsidP="00832586">
            <w:pPr>
              <w:pStyle w:val="ListBullet"/>
            </w:pPr>
            <w:r w:rsidRPr="00832586">
              <w:t>social cognitive model</w:t>
            </w:r>
          </w:p>
          <w:p w:rsidR="00000000" w:rsidRPr="00832586" w:rsidP="00832586">
            <w:pPr>
              <w:pStyle w:val="ListBullet"/>
            </w:pPr>
            <w:r w:rsidRPr="00832586">
              <w:t>theory of planned behaviour</w:t>
            </w:r>
          </w:p>
          <w:p w:rsidR="00000000" w:rsidP="00832586">
            <w:pPr>
              <w:pStyle w:val="ListBullet"/>
              <w:rPr>
                <w:lang w:val="en-NZ"/>
              </w:rPr>
            </w:pPr>
            <w:r w:rsidRPr="00832586">
              <w:t>rela</w:t>
            </w:r>
            <w:r w:rsidRPr="00832586">
              <w:t>pse prevention model.</w:t>
            </w:r>
          </w:p>
        </w:tc>
      </w:tr>
      <w:tr w:rsidTr="00994E7D">
        <w:tblPrEx>
          <w:tblW w:w="0" w:type="auto"/>
          <w:tblLayout w:type="fixed"/>
          <w:tblCellMar>
            <w:left w:w="62" w:type="dxa"/>
            <w:right w:w="62" w:type="dxa"/>
          </w:tblCellMar>
          <w:tblLook w:val="0000"/>
        </w:tblPrEx>
        <w:tc>
          <w:tcPr>
            <w:tcW w:w="3458" w:type="dxa"/>
            <w:tcBorders>
              <w:top w:val="nil"/>
              <w:left w:val="nil"/>
              <w:bottom w:val="nil"/>
              <w:right w:val="nil"/>
            </w:tcBorders>
            <w:tcMar>
              <w:top w:w="0" w:type="dxa"/>
              <w:left w:w="62" w:type="dxa"/>
              <w:bottom w:w="0" w:type="dxa"/>
              <w:right w:w="62" w:type="dxa"/>
            </w:tcMar>
          </w:tcPr>
          <w:p w:rsidR="00000000" w:rsidP="00832586">
            <w:pPr>
              <w:pStyle w:val="BodyText"/>
              <w:rPr>
                <w:lang w:val="en-NZ"/>
              </w:rPr>
            </w:pPr>
            <w:r w:rsidRPr="00832586">
              <w:rPr>
                <w:rStyle w:val="BoldandItalics"/>
              </w:rPr>
              <w:t>Processes of change</w:t>
            </w:r>
            <w:r w:rsidRPr="00832586">
              <w:t xml:space="preserve"> may include:</w:t>
            </w:r>
          </w:p>
        </w:tc>
        <w:tc>
          <w:tcPr>
            <w:tcW w:w="5064" w:type="dxa"/>
            <w:tcBorders>
              <w:top w:val="nil"/>
              <w:left w:val="nil"/>
              <w:bottom w:val="nil"/>
              <w:right w:val="nil"/>
            </w:tcBorders>
            <w:tcMar>
              <w:top w:w="0" w:type="dxa"/>
              <w:left w:w="62" w:type="dxa"/>
              <w:bottom w:w="0" w:type="dxa"/>
              <w:right w:w="62" w:type="dxa"/>
            </w:tcMar>
          </w:tcPr>
          <w:p w:rsidR="00000000" w:rsidRPr="00832586" w:rsidP="00832586">
            <w:pPr>
              <w:pStyle w:val="ListBullet"/>
            </w:pPr>
            <w:r w:rsidRPr="00832586">
              <w:t>cognitive processes</w:t>
            </w:r>
          </w:p>
          <w:p w:rsidR="00000000" w:rsidP="00832586">
            <w:pPr>
              <w:pStyle w:val="ListBullet"/>
              <w:rPr>
                <w:lang w:val="en-NZ"/>
              </w:rPr>
            </w:pPr>
            <w:r w:rsidRPr="00832586">
              <w:t>behavioural processes.</w:t>
            </w:r>
          </w:p>
        </w:tc>
      </w:tr>
      <w:tr w:rsidTr="00994E7D">
        <w:tblPrEx>
          <w:tblW w:w="0" w:type="auto"/>
          <w:tblLayout w:type="fixed"/>
          <w:tblCellMar>
            <w:left w:w="62" w:type="dxa"/>
            <w:right w:w="62" w:type="dxa"/>
          </w:tblCellMar>
          <w:tblLook w:val="0000"/>
        </w:tblPrEx>
        <w:tc>
          <w:tcPr>
            <w:tcW w:w="3458" w:type="dxa"/>
            <w:tcBorders>
              <w:top w:val="nil"/>
              <w:left w:val="nil"/>
              <w:bottom w:val="nil"/>
              <w:right w:val="nil"/>
            </w:tcBorders>
            <w:tcMar>
              <w:top w:w="0" w:type="dxa"/>
              <w:left w:w="62" w:type="dxa"/>
              <w:bottom w:w="0" w:type="dxa"/>
              <w:right w:w="62" w:type="dxa"/>
            </w:tcMar>
          </w:tcPr>
          <w:p w:rsidR="00000000" w:rsidP="00832586">
            <w:pPr>
              <w:pStyle w:val="BodyText"/>
              <w:rPr>
                <w:lang w:val="en-NZ"/>
              </w:rPr>
            </w:pPr>
            <w:r w:rsidRPr="00832586">
              <w:rPr>
                <w:rStyle w:val="BoldandItalics"/>
              </w:rPr>
              <w:t>Cultural and social difficulties</w:t>
            </w:r>
            <w:r w:rsidRPr="00832586">
              <w:t xml:space="preserve"> may include:</w:t>
            </w:r>
          </w:p>
        </w:tc>
        <w:tc>
          <w:tcPr>
            <w:tcW w:w="5064" w:type="dxa"/>
            <w:tcBorders>
              <w:top w:val="nil"/>
              <w:left w:val="nil"/>
              <w:bottom w:val="nil"/>
              <w:right w:val="nil"/>
            </w:tcBorders>
            <w:tcMar>
              <w:top w:w="0" w:type="dxa"/>
              <w:left w:w="62" w:type="dxa"/>
              <w:bottom w:w="0" w:type="dxa"/>
              <w:right w:w="62" w:type="dxa"/>
            </w:tcMar>
          </w:tcPr>
          <w:p w:rsidR="00000000" w:rsidRPr="00832586" w:rsidP="00832586">
            <w:pPr>
              <w:pStyle w:val="ListBullet"/>
            </w:pPr>
            <w:r w:rsidRPr="00832586">
              <w:t>modes of greeting, farewelling and conversation</w:t>
            </w:r>
          </w:p>
          <w:p w:rsidR="00000000" w:rsidRPr="00832586" w:rsidP="00832586">
            <w:pPr>
              <w:pStyle w:val="ListBullet"/>
            </w:pPr>
            <w:r w:rsidRPr="00832586">
              <w:t>body language, including use of body gestures</w:t>
            </w:r>
          </w:p>
          <w:p w:rsidR="00000000" w:rsidRPr="00832586" w:rsidP="00832586">
            <w:pPr>
              <w:pStyle w:val="ListBullet"/>
            </w:pPr>
            <w:r w:rsidRPr="00832586">
              <w:t>formality of language</w:t>
            </w:r>
          </w:p>
          <w:p w:rsidR="00000000" w:rsidP="00832586">
            <w:pPr>
              <w:pStyle w:val="ListBullet"/>
              <w:rPr>
                <w:lang w:val="en-NZ"/>
              </w:rPr>
            </w:pPr>
            <w:r w:rsidRPr="00832586">
              <w:t>clothing.</w:t>
            </w:r>
          </w:p>
        </w:tc>
      </w:tr>
      <w:tr w:rsidTr="00994E7D">
        <w:tblPrEx>
          <w:tblW w:w="0" w:type="auto"/>
          <w:tblLayout w:type="fixed"/>
          <w:tblCellMar>
            <w:left w:w="62" w:type="dxa"/>
            <w:right w:w="62" w:type="dxa"/>
          </w:tblCellMar>
          <w:tblLook w:val="0000"/>
        </w:tblPrEx>
        <w:tc>
          <w:tcPr>
            <w:tcW w:w="3458" w:type="dxa"/>
            <w:tcBorders>
              <w:top w:val="nil"/>
              <w:left w:val="nil"/>
              <w:bottom w:val="nil"/>
              <w:right w:val="nil"/>
            </w:tcBorders>
            <w:tcMar>
              <w:top w:w="0" w:type="dxa"/>
              <w:left w:w="62" w:type="dxa"/>
              <w:bottom w:w="0" w:type="dxa"/>
              <w:right w:w="62" w:type="dxa"/>
            </w:tcMar>
          </w:tcPr>
          <w:p w:rsidR="00000000" w:rsidP="00832586">
            <w:pPr>
              <w:pStyle w:val="BodyText"/>
              <w:rPr>
                <w:lang w:val="en-NZ"/>
              </w:rPr>
            </w:pPr>
            <w:r w:rsidRPr="00832586">
              <w:rPr>
                <w:rStyle w:val="BoldandItalics"/>
              </w:rPr>
              <w:t>Strategies to improve exercise adherence</w:t>
            </w:r>
            <w:r w:rsidRPr="00832586">
              <w:t xml:space="preserve"> may include:</w:t>
            </w:r>
          </w:p>
        </w:tc>
        <w:tc>
          <w:tcPr>
            <w:tcW w:w="5064" w:type="dxa"/>
            <w:tcBorders>
              <w:top w:val="nil"/>
              <w:left w:val="nil"/>
              <w:bottom w:val="nil"/>
              <w:right w:val="nil"/>
            </w:tcBorders>
            <w:tcMar>
              <w:top w:w="0" w:type="dxa"/>
              <w:left w:w="62" w:type="dxa"/>
              <w:bottom w:w="0" w:type="dxa"/>
              <w:right w:w="62" w:type="dxa"/>
            </w:tcMar>
          </w:tcPr>
          <w:p w:rsidR="00000000" w:rsidRPr="00832586" w:rsidP="00832586">
            <w:pPr>
              <w:pStyle w:val="ListBullet"/>
            </w:pPr>
            <w:r w:rsidRPr="00832586">
              <w:t>prompts</w:t>
            </w:r>
          </w:p>
          <w:p w:rsidR="00000000" w:rsidRPr="00832586" w:rsidP="00832586">
            <w:pPr>
              <w:pStyle w:val="ListBullet"/>
            </w:pPr>
            <w:r w:rsidRPr="00832586">
              <w:t>contracting</w:t>
            </w:r>
          </w:p>
          <w:p w:rsidR="00000000" w:rsidRPr="00832586" w:rsidP="00832586">
            <w:pPr>
              <w:pStyle w:val="ListBullet"/>
            </w:pPr>
            <w:r w:rsidRPr="00832586">
              <w:t>perceived choice</w:t>
            </w:r>
          </w:p>
          <w:p w:rsidR="00000000" w:rsidRPr="00832586" w:rsidP="00832586">
            <w:pPr>
              <w:pStyle w:val="ListBullet"/>
            </w:pPr>
            <w:r w:rsidRPr="00832586">
              <w:t xml:space="preserve">reinforcement </w:t>
            </w:r>
          </w:p>
          <w:p w:rsidR="00000000" w:rsidRPr="00832586" w:rsidP="00832586">
            <w:pPr>
              <w:pStyle w:val="ListBullet"/>
            </w:pPr>
            <w:r w:rsidRPr="00832586">
              <w:t xml:space="preserve">feedback </w:t>
            </w:r>
          </w:p>
          <w:p w:rsidR="00000000" w:rsidRPr="00832586" w:rsidP="00832586">
            <w:pPr>
              <w:pStyle w:val="ListBullet"/>
            </w:pPr>
            <w:r w:rsidRPr="00832586">
              <w:t>rewards</w:t>
            </w:r>
          </w:p>
          <w:p w:rsidR="00000000" w:rsidRPr="00832586" w:rsidP="00832586">
            <w:pPr>
              <w:pStyle w:val="ListBullet"/>
            </w:pPr>
            <w:r w:rsidRPr="00832586">
              <w:t xml:space="preserve">self monitoring </w:t>
            </w:r>
          </w:p>
          <w:p w:rsidR="00000000" w:rsidRPr="00832586" w:rsidP="00832586">
            <w:pPr>
              <w:pStyle w:val="ListBullet"/>
            </w:pPr>
            <w:r w:rsidRPr="00832586">
              <w:t xml:space="preserve">goal setting </w:t>
            </w:r>
          </w:p>
          <w:p w:rsidR="00000000" w:rsidRPr="00832586" w:rsidP="00832586">
            <w:pPr>
              <w:pStyle w:val="ListBullet"/>
            </w:pPr>
            <w:r w:rsidRPr="00832586">
              <w:t>social support</w:t>
            </w:r>
          </w:p>
          <w:p w:rsidR="00000000" w:rsidRPr="00832586" w:rsidP="00832586">
            <w:pPr>
              <w:pStyle w:val="ListBullet"/>
            </w:pPr>
            <w:r w:rsidRPr="00832586">
              <w:t>decision balance sheet</w:t>
            </w:r>
          </w:p>
          <w:p w:rsidR="00000000" w:rsidRPr="00832586" w:rsidP="00832586">
            <w:pPr>
              <w:pStyle w:val="ListBullet"/>
            </w:pPr>
            <w:r w:rsidRPr="00832586">
              <w:t xml:space="preserve">physical setting </w:t>
            </w:r>
          </w:p>
          <w:p w:rsidR="00000000" w:rsidRPr="00832586" w:rsidP="00832586">
            <w:pPr>
              <w:pStyle w:val="ListBullet"/>
            </w:pPr>
            <w:r w:rsidRPr="00832586">
              <w:t xml:space="preserve">exercise variety </w:t>
            </w:r>
          </w:p>
          <w:p w:rsidR="00000000" w:rsidRPr="00832586" w:rsidP="00832586">
            <w:pPr>
              <w:pStyle w:val="ListBullet"/>
            </w:pPr>
            <w:r w:rsidRPr="00832586">
              <w:t xml:space="preserve">minimised discomfort and injury </w:t>
            </w:r>
          </w:p>
          <w:p w:rsidR="00000000" w:rsidRPr="00832586" w:rsidP="00832586">
            <w:pPr>
              <w:pStyle w:val="ListBullet"/>
            </w:pPr>
            <w:r w:rsidRPr="00832586">
              <w:t>group training</w:t>
            </w:r>
          </w:p>
          <w:p w:rsidR="00000000" w:rsidRPr="00832586" w:rsidP="00832586">
            <w:pPr>
              <w:pStyle w:val="ListBullet"/>
            </w:pPr>
            <w:r w:rsidRPr="00832586">
              <w:t>enjoyment</w:t>
            </w:r>
          </w:p>
          <w:p w:rsidR="00000000" w:rsidRPr="00832586" w:rsidP="00832586">
            <w:pPr>
              <w:pStyle w:val="ListBullet"/>
            </w:pPr>
            <w:r w:rsidRPr="00832586">
              <w:t>periodic fitness and health assessment</w:t>
            </w:r>
          </w:p>
          <w:p w:rsidR="00000000" w:rsidP="00832586">
            <w:pPr>
              <w:pStyle w:val="ListBullet"/>
              <w:rPr>
                <w:lang w:val="en-NZ"/>
              </w:rPr>
            </w:pPr>
            <w:r w:rsidRPr="00832586">
              <w:t>progress charts.</w:t>
            </w:r>
          </w:p>
        </w:tc>
      </w:tr>
      <w:tr w:rsidTr="00994E7D">
        <w:tblPrEx>
          <w:tblW w:w="0" w:type="auto"/>
          <w:tblLayout w:type="fixed"/>
          <w:tblCellMar>
            <w:left w:w="62" w:type="dxa"/>
            <w:right w:w="62" w:type="dxa"/>
          </w:tblCellMar>
          <w:tblLook w:val="0000"/>
        </w:tblPrEx>
        <w:tc>
          <w:tcPr>
            <w:tcW w:w="3458" w:type="dxa"/>
            <w:tcBorders>
              <w:top w:val="nil"/>
              <w:left w:val="nil"/>
              <w:bottom w:val="nil"/>
              <w:right w:val="nil"/>
            </w:tcBorders>
            <w:tcMar>
              <w:top w:w="0" w:type="dxa"/>
              <w:left w:w="62" w:type="dxa"/>
              <w:bottom w:w="0" w:type="dxa"/>
              <w:right w:w="62" w:type="dxa"/>
            </w:tcMar>
          </w:tcPr>
          <w:p w:rsidR="00000000" w:rsidP="00832586">
            <w:pPr>
              <w:pStyle w:val="BodyText"/>
              <w:rPr>
                <w:lang w:val="en-NZ"/>
              </w:rPr>
            </w:pPr>
            <w:r w:rsidRPr="00832586">
              <w:rPr>
                <w:rStyle w:val="BoldandItalics"/>
              </w:rPr>
              <w:t>Determinants of exercise adherence</w:t>
            </w:r>
            <w:r w:rsidRPr="00832586">
              <w:t xml:space="preserve"> may include:</w:t>
            </w:r>
          </w:p>
        </w:tc>
        <w:tc>
          <w:tcPr>
            <w:tcW w:w="5064" w:type="dxa"/>
            <w:tcBorders>
              <w:top w:val="nil"/>
              <w:left w:val="nil"/>
              <w:bottom w:val="nil"/>
              <w:right w:val="nil"/>
            </w:tcBorders>
            <w:tcMar>
              <w:top w:w="0" w:type="dxa"/>
              <w:left w:w="62" w:type="dxa"/>
              <w:bottom w:w="0" w:type="dxa"/>
              <w:right w:w="62" w:type="dxa"/>
            </w:tcMar>
          </w:tcPr>
          <w:p w:rsidR="00000000" w:rsidRPr="00832586" w:rsidP="00832586">
            <w:pPr>
              <w:pStyle w:val="ListBullet"/>
            </w:pPr>
            <w:r w:rsidRPr="00832586">
              <w:t xml:space="preserve">personal factors: </w:t>
            </w:r>
          </w:p>
          <w:p w:rsidR="00000000" w:rsidRPr="00832586" w:rsidP="00832586">
            <w:pPr>
              <w:pStyle w:val="ListBullet2"/>
            </w:pPr>
            <w:r w:rsidRPr="00832586">
              <w:t xml:space="preserve">demographic variables </w:t>
            </w:r>
          </w:p>
          <w:p w:rsidR="00000000" w:rsidRPr="00832586" w:rsidP="00832586">
            <w:pPr>
              <w:pStyle w:val="ListBullet2"/>
            </w:pPr>
            <w:r w:rsidRPr="00832586">
              <w:t>cognitive variables</w:t>
            </w:r>
          </w:p>
          <w:p w:rsidR="00000000" w:rsidRPr="00832586" w:rsidP="00832586">
            <w:pPr>
              <w:pStyle w:val="ListBullet2"/>
            </w:pPr>
            <w:r w:rsidRPr="00832586">
              <w:t>personalit</w:t>
            </w:r>
            <w:r w:rsidRPr="00832586">
              <w:t>y variables</w:t>
            </w:r>
          </w:p>
          <w:p w:rsidR="00000000" w:rsidRPr="00832586" w:rsidP="00832586">
            <w:pPr>
              <w:pStyle w:val="ListBullet2"/>
            </w:pPr>
            <w:r w:rsidRPr="00832586">
              <w:t>behaviours</w:t>
            </w:r>
          </w:p>
          <w:p w:rsidR="00000000" w:rsidRPr="00832586" w:rsidP="00832586">
            <w:pPr>
              <w:pStyle w:val="ListBullet2"/>
            </w:pPr>
            <w:r w:rsidRPr="00832586">
              <w:t>cultural</w:t>
            </w:r>
          </w:p>
          <w:p w:rsidR="00000000" w:rsidRPr="00832586" w:rsidP="00832586">
            <w:pPr>
              <w:pStyle w:val="ListBullet"/>
            </w:pPr>
            <w:r w:rsidRPr="00832586">
              <w:t>environmental factors:</w:t>
            </w:r>
          </w:p>
          <w:p w:rsidR="00000000" w:rsidRPr="00832586" w:rsidP="00832586">
            <w:pPr>
              <w:pStyle w:val="ListBullet2"/>
            </w:pPr>
            <w:r w:rsidRPr="00832586">
              <w:t>social environment</w:t>
            </w:r>
          </w:p>
          <w:p w:rsidR="00000000" w:rsidRPr="00832586" w:rsidP="00832586">
            <w:pPr>
              <w:pStyle w:val="ListBullet2"/>
            </w:pPr>
            <w:r w:rsidRPr="00832586">
              <w:t xml:space="preserve">physical environment </w:t>
            </w:r>
          </w:p>
          <w:p w:rsidR="00000000" w:rsidRPr="00832586" w:rsidP="00832586">
            <w:pPr>
              <w:pStyle w:val="ListBullet2"/>
            </w:pPr>
            <w:r w:rsidRPr="00832586">
              <w:t xml:space="preserve">physical activity characteristics: </w:t>
            </w:r>
          </w:p>
          <w:p w:rsidR="00000000" w:rsidRPr="00832586" w:rsidP="00832586">
            <w:pPr>
              <w:pStyle w:val="ListBullet3"/>
            </w:pPr>
            <w:r w:rsidRPr="00832586">
              <w:t>exercise intensity and duration</w:t>
            </w:r>
          </w:p>
          <w:p w:rsidR="00000000" w:rsidRPr="00832586" w:rsidP="00832586">
            <w:pPr>
              <w:pStyle w:val="ListBullet3"/>
            </w:pPr>
            <w:r w:rsidRPr="00832586">
              <w:t>group vs. individual activity</w:t>
            </w:r>
          </w:p>
          <w:p w:rsidR="00000000" w:rsidRPr="00832586" w:rsidP="00832586">
            <w:pPr>
              <w:pStyle w:val="ListBullet3"/>
            </w:pPr>
            <w:r w:rsidRPr="00832586">
              <w:t xml:space="preserve">type </w:t>
            </w:r>
          </w:p>
          <w:p w:rsidR="00000000" w:rsidP="00832586">
            <w:pPr>
              <w:pStyle w:val="ListBullet3"/>
              <w:rPr>
                <w:lang w:val="en-NZ"/>
              </w:rPr>
            </w:pPr>
            <w:r w:rsidRPr="00832586">
              <w:t>instructor or trainer qualities.</w:t>
            </w:r>
          </w:p>
        </w:tc>
      </w:tr>
      <w:tr w:rsidTr="00994E7D">
        <w:tblPrEx>
          <w:tblW w:w="0" w:type="auto"/>
          <w:tblLayout w:type="fixed"/>
          <w:tblCellMar>
            <w:left w:w="62" w:type="dxa"/>
            <w:right w:w="62" w:type="dxa"/>
          </w:tblCellMar>
          <w:tblLook w:val="0000"/>
        </w:tblPrEx>
        <w:tc>
          <w:tcPr>
            <w:tcW w:w="3458" w:type="dxa"/>
            <w:tcBorders>
              <w:top w:val="nil"/>
              <w:left w:val="nil"/>
              <w:bottom w:val="nil"/>
              <w:right w:val="nil"/>
            </w:tcBorders>
            <w:tcMar>
              <w:top w:w="0" w:type="dxa"/>
              <w:left w:w="62" w:type="dxa"/>
              <w:bottom w:w="0" w:type="dxa"/>
              <w:right w:w="62" w:type="dxa"/>
            </w:tcMar>
          </w:tcPr>
          <w:p w:rsidR="00000000" w:rsidP="00832586">
            <w:pPr>
              <w:pStyle w:val="BodyText"/>
              <w:rPr>
                <w:lang w:val="en-NZ"/>
              </w:rPr>
            </w:pPr>
            <w:r w:rsidRPr="00832586">
              <w:rPr>
                <w:rStyle w:val="BoldandItalics"/>
              </w:rPr>
              <w:t>Barriers to exercise</w:t>
            </w:r>
            <w:r w:rsidRPr="00832586">
              <w:t xml:space="preserve"> may include:</w:t>
            </w:r>
          </w:p>
        </w:tc>
        <w:tc>
          <w:tcPr>
            <w:tcW w:w="5064" w:type="dxa"/>
            <w:tcBorders>
              <w:top w:val="nil"/>
              <w:left w:val="nil"/>
              <w:bottom w:val="nil"/>
              <w:right w:val="nil"/>
            </w:tcBorders>
            <w:tcMar>
              <w:top w:w="0" w:type="dxa"/>
              <w:left w:w="62" w:type="dxa"/>
              <w:bottom w:w="0" w:type="dxa"/>
              <w:right w:w="62" w:type="dxa"/>
            </w:tcMar>
          </w:tcPr>
          <w:p w:rsidR="00000000" w:rsidRPr="00832586" w:rsidP="00832586">
            <w:pPr>
              <w:pStyle w:val="ListBullet"/>
            </w:pPr>
            <w:r w:rsidRPr="00832586">
              <w:t>lack of time</w:t>
            </w:r>
          </w:p>
          <w:p w:rsidR="00000000" w:rsidRPr="00832586" w:rsidP="00832586">
            <w:pPr>
              <w:pStyle w:val="ListBullet"/>
            </w:pPr>
            <w:r w:rsidRPr="00832586">
              <w:t>lack of energy</w:t>
            </w:r>
          </w:p>
          <w:p w:rsidR="00000000" w:rsidRPr="00832586" w:rsidP="00832586">
            <w:pPr>
              <w:pStyle w:val="ListBullet"/>
            </w:pPr>
            <w:r w:rsidRPr="00832586">
              <w:t>lack of motivation</w:t>
            </w:r>
          </w:p>
          <w:p w:rsidR="00000000" w:rsidRPr="00832586" w:rsidP="00832586">
            <w:pPr>
              <w:pStyle w:val="ListBullet"/>
            </w:pPr>
            <w:r w:rsidRPr="00832586">
              <w:t>excessive cost</w:t>
            </w:r>
          </w:p>
          <w:p w:rsidR="00000000" w:rsidRPr="00832586" w:rsidP="00832586">
            <w:pPr>
              <w:pStyle w:val="ListBullet"/>
            </w:pPr>
            <w:r w:rsidRPr="00832586">
              <w:t>illness or injury</w:t>
            </w:r>
          </w:p>
          <w:p w:rsidR="00000000" w:rsidRPr="00832586" w:rsidP="00832586">
            <w:pPr>
              <w:pStyle w:val="ListBullet"/>
            </w:pPr>
            <w:r w:rsidRPr="00832586">
              <w:t>feeling uncomfortable</w:t>
            </w:r>
          </w:p>
          <w:p w:rsidR="00000000" w:rsidRPr="00832586" w:rsidP="00832586">
            <w:pPr>
              <w:pStyle w:val="ListBullet"/>
            </w:pPr>
            <w:r w:rsidRPr="00832586">
              <w:t>lack of skill</w:t>
            </w:r>
          </w:p>
          <w:p w:rsidR="00000000" w:rsidRPr="00832586" w:rsidP="00832586">
            <w:pPr>
              <w:pStyle w:val="ListBullet"/>
            </w:pPr>
            <w:r w:rsidRPr="00832586">
              <w:t>fear of injury</w:t>
            </w:r>
          </w:p>
          <w:p w:rsidR="00000000" w:rsidRPr="00832586" w:rsidP="00832586">
            <w:pPr>
              <w:pStyle w:val="ListBullet"/>
            </w:pPr>
            <w:r w:rsidRPr="00832586">
              <w:t>fear of safety</w:t>
            </w:r>
          </w:p>
          <w:p w:rsidR="00000000" w:rsidRPr="00832586" w:rsidP="00832586">
            <w:pPr>
              <w:pStyle w:val="ListBullet"/>
            </w:pPr>
            <w:r w:rsidRPr="00832586">
              <w:t>lack of child care</w:t>
            </w:r>
          </w:p>
          <w:p w:rsidR="00000000" w:rsidRPr="00832586" w:rsidP="00832586">
            <w:pPr>
              <w:pStyle w:val="ListBullet"/>
            </w:pPr>
            <w:r w:rsidRPr="00832586">
              <w:t>insufficient access</w:t>
            </w:r>
          </w:p>
          <w:p w:rsidR="00000000" w:rsidRPr="00832586" w:rsidP="00832586">
            <w:pPr>
              <w:pStyle w:val="ListBullet"/>
            </w:pPr>
            <w:r w:rsidRPr="00832586">
              <w:t xml:space="preserve">lack of support </w:t>
            </w:r>
          </w:p>
          <w:p w:rsidR="00000000" w:rsidP="00832586">
            <w:pPr>
              <w:pStyle w:val="ListBullet"/>
              <w:rPr>
                <w:lang w:val="en-NZ"/>
              </w:rPr>
            </w:pPr>
            <w:r w:rsidRPr="00832586">
              <w:t>lack of transportation.</w:t>
            </w:r>
          </w:p>
        </w:tc>
      </w:tr>
      <w:tr w:rsidTr="00994E7D">
        <w:tblPrEx>
          <w:tblW w:w="0" w:type="auto"/>
          <w:tblLayout w:type="fixed"/>
          <w:tblCellMar>
            <w:left w:w="62" w:type="dxa"/>
            <w:right w:w="62" w:type="dxa"/>
          </w:tblCellMar>
          <w:tblLook w:val="0000"/>
        </w:tblPrEx>
        <w:tc>
          <w:tcPr>
            <w:tcW w:w="3458" w:type="dxa"/>
            <w:tcBorders>
              <w:top w:val="nil"/>
              <w:left w:val="nil"/>
              <w:bottom w:val="nil"/>
              <w:right w:val="nil"/>
            </w:tcBorders>
            <w:tcMar>
              <w:top w:w="0" w:type="dxa"/>
              <w:left w:w="62" w:type="dxa"/>
              <w:bottom w:w="0" w:type="dxa"/>
              <w:right w:w="62" w:type="dxa"/>
            </w:tcMar>
          </w:tcPr>
          <w:p w:rsidR="00000000" w:rsidP="00832586">
            <w:pPr>
              <w:pStyle w:val="BodyText"/>
              <w:rPr>
                <w:lang w:val="en-NZ"/>
              </w:rPr>
            </w:pPr>
            <w:r w:rsidRPr="00832586">
              <w:rPr>
                <w:rStyle w:val="BoldandItalics"/>
              </w:rPr>
              <w:t>Basic counselli</w:t>
            </w:r>
            <w:r w:rsidRPr="00832586">
              <w:rPr>
                <w:rStyle w:val="BoldandItalics"/>
              </w:rPr>
              <w:t>ng approaches</w:t>
            </w:r>
            <w:r w:rsidRPr="00832586">
              <w:t xml:space="preserve"> may include:</w:t>
            </w:r>
          </w:p>
        </w:tc>
        <w:tc>
          <w:tcPr>
            <w:tcW w:w="5064" w:type="dxa"/>
            <w:tcBorders>
              <w:top w:val="nil"/>
              <w:left w:val="nil"/>
              <w:bottom w:val="nil"/>
              <w:right w:val="nil"/>
            </w:tcBorders>
            <w:tcMar>
              <w:top w:w="0" w:type="dxa"/>
              <w:left w:w="62" w:type="dxa"/>
              <w:bottom w:w="0" w:type="dxa"/>
              <w:right w:w="62" w:type="dxa"/>
            </w:tcMar>
          </w:tcPr>
          <w:p w:rsidR="00000000" w:rsidRPr="00832586" w:rsidP="00832586">
            <w:pPr>
              <w:pStyle w:val="ListBullet"/>
            </w:pPr>
            <w:r w:rsidRPr="00832586">
              <w:t>active listening</w:t>
            </w:r>
          </w:p>
          <w:p w:rsidR="00000000" w:rsidRPr="00832586" w:rsidP="00832586">
            <w:pPr>
              <w:pStyle w:val="ListBullet"/>
            </w:pPr>
            <w:r w:rsidRPr="00832586">
              <w:t>body language</w:t>
            </w:r>
          </w:p>
          <w:p w:rsidR="00000000" w:rsidRPr="00832586" w:rsidP="00832586">
            <w:pPr>
              <w:pStyle w:val="ListBullet"/>
            </w:pPr>
            <w:r w:rsidRPr="00832586">
              <w:t>tone</w:t>
            </w:r>
          </w:p>
          <w:p w:rsidR="00000000" w:rsidRPr="00832586" w:rsidP="00832586">
            <w:pPr>
              <w:pStyle w:val="ListBullet"/>
            </w:pPr>
            <w:r w:rsidRPr="00832586">
              <w:t>asking questions</w:t>
            </w:r>
          </w:p>
          <w:p w:rsidR="00000000" w:rsidRPr="00832586" w:rsidP="00832586">
            <w:pPr>
              <w:pStyle w:val="ListBullet"/>
            </w:pPr>
            <w:r w:rsidRPr="00832586">
              <w:t>paraphrasing</w:t>
            </w:r>
          </w:p>
          <w:p w:rsidR="00000000" w:rsidRPr="00832586" w:rsidP="00832586">
            <w:pPr>
              <w:pStyle w:val="ListBullet"/>
            </w:pPr>
            <w:r w:rsidRPr="00832586">
              <w:t>summarising</w:t>
            </w:r>
          </w:p>
          <w:p w:rsidR="00000000" w:rsidP="00832586">
            <w:pPr>
              <w:pStyle w:val="ListBullet"/>
              <w:rPr>
                <w:lang w:val="en-NZ"/>
              </w:rPr>
            </w:pPr>
            <w:r w:rsidRPr="00832586">
              <w:t>note taking.</w:t>
            </w:r>
          </w:p>
        </w:tc>
      </w:tr>
      <w:tr w:rsidTr="00994E7D">
        <w:tblPrEx>
          <w:tblW w:w="0" w:type="auto"/>
          <w:tblLayout w:type="fixed"/>
          <w:tblCellMar>
            <w:left w:w="62" w:type="dxa"/>
            <w:right w:w="62" w:type="dxa"/>
          </w:tblCellMar>
          <w:tblLook w:val="0000"/>
        </w:tblPrEx>
        <w:tc>
          <w:tcPr>
            <w:tcW w:w="3458" w:type="dxa"/>
            <w:tcBorders>
              <w:top w:val="nil"/>
              <w:left w:val="nil"/>
              <w:bottom w:val="nil"/>
              <w:right w:val="nil"/>
            </w:tcBorders>
            <w:tcMar>
              <w:top w:w="0" w:type="dxa"/>
              <w:left w:w="62" w:type="dxa"/>
              <w:bottom w:w="0" w:type="dxa"/>
              <w:right w:w="62" w:type="dxa"/>
            </w:tcMar>
          </w:tcPr>
          <w:p w:rsidR="00000000" w:rsidP="00832586">
            <w:pPr>
              <w:pStyle w:val="BodyText"/>
              <w:rPr>
                <w:lang w:val="en-NZ"/>
              </w:rPr>
            </w:pPr>
            <w:r w:rsidRPr="00832586">
              <w:rPr>
                <w:rStyle w:val="BoldandItalics"/>
              </w:rPr>
              <w:t>Information about client's attitude towards exercise</w:t>
            </w:r>
            <w:r w:rsidRPr="00832586">
              <w:t xml:space="preserve"> may include:</w:t>
            </w:r>
          </w:p>
        </w:tc>
        <w:tc>
          <w:tcPr>
            <w:tcW w:w="5064" w:type="dxa"/>
            <w:tcBorders>
              <w:top w:val="nil"/>
              <w:left w:val="nil"/>
              <w:bottom w:val="nil"/>
              <w:right w:val="nil"/>
            </w:tcBorders>
            <w:tcMar>
              <w:top w:w="0" w:type="dxa"/>
              <w:left w:w="62" w:type="dxa"/>
              <w:bottom w:w="0" w:type="dxa"/>
              <w:right w:w="62" w:type="dxa"/>
            </w:tcMar>
          </w:tcPr>
          <w:p w:rsidR="00000000" w:rsidRPr="00832586" w:rsidP="00832586">
            <w:pPr>
              <w:pStyle w:val="ListBullet"/>
            </w:pPr>
            <w:r w:rsidRPr="00832586">
              <w:t>client expectations</w:t>
            </w:r>
          </w:p>
          <w:p w:rsidR="00000000" w:rsidRPr="00832586" w:rsidP="00832586">
            <w:pPr>
              <w:pStyle w:val="ListBullet"/>
            </w:pPr>
            <w:r w:rsidRPr="00832586">
              <w:t>coping techniques</w:t>
            </w:r>
          </w:p>
          <w:p w:rsidR="00000000" w:rsidRPr="00832586" w:rsidP="00832586">
            <w:pPr>
              <w:pStyle w:val="ListBullet"/>
            </w:pPr>
            <w:r w:rsidRPr="00832586">
              <w:t>defence mechanisms</w:t>
            </w:r>
          </w:p>
          <w:p w:rsidR="00000000" w:rsidRPr="00832586" w:rsidP="00832586">
            <w:pPr>
              <w:pStyle w:val="ListBullet"/>
            </w:pPr>
            <w:r w:rsidRPr="00832586">
              <w:t>belief systems and values</w:t>
            </w:r>
          </w:p>
          <w:p w:rsidR="00000000" w:rsidRPr="00832586" w:rsidP="00832586">
            <w:pPr>
              <w:pStyle w:val="ListBullet"/>
            </w:pPr>
            <w:r w:rsidRPr="00832586">
              <w:t>social support systems</w:t>
            </w:r>
          </w:p>
          <w:p w:rsidR="00000000" w:rsidP="00832586">
            <w:pPr>
              <w:pStyle w:val="ListBullet"/>
              <w:rPr>
                <w:lang w:val="en-NZ"/>
              </w:rPr>
            </w:pPr>
            <w:r w:rsidRPr="00832586">
              <w:t>stage of readiness for change.</w:t>
            </w:r>
          </w:p>
        </w:tc>
      </w:tr>
      <w:tr w:rsidTr="00994E7D">
        <w:tblPrEx>
          <w:tblW w:w="0" w:type="auto"/>
          <w:tblLayout w:type="fixed"/>
          <w:tblCellMar>
            <w:left w:w="62" w:type="dxa"/>
            <w:right w:w="62" w:type="dxa"/>
          </w:tblCellMar>
          <w:tblLook w:val="0000"/>
        </w:tblPrEx>
        <w:tc>
          <w:tcPr>
            <w:tcW w:w="3458" w:type="dxa"/>
            <w:tcBorders>
              <w:top w:val="nil"/>
              <w:left w:val="nil"/>
              <w:bottom w:val="nil"/>
              <w:right w:val="nil"/>
            </w:tcBorders>
            <w:tcMar>
              <w:top w:w="0" w:type="dxa"/>
              <w:left w:w="62" w:type="dxa"/>
              <w:bottom w:w="0" w:type="dxa"/>
              <w:right w:w="62" w:type="dxa"/>
            </w:tcMar>
          </w:tcPr>
          <w:p w:rsidR="00000000" w:rsidP="00832586">
            <w:pPr>
              <w:pStyle w:val="BodyText"/>
              <w:rPr>
                <w:lang w:val="en-NZ"/>
              </w:rPr>
            </w:pPr>
            <w:r w:rsidRPr="00832586">
              <w:rPr>
                <w:rStyle w:val="BoldandItalics"/>
              </w:rPr>
              <w:t>Stage of readiness for change</w:t>
            </w:r>
            <w:r w:rsidRPr="00832586">
              <w:t xml:space="preserve"> may include:</w:t>
            </w:r>
          </w:p>
        </w:tc>
        <w:tc>
          <w:tcPr>
            <w:tcW w:w="5064" w:type="dxa"/>
            <w:tcBorders>
              <w:top w:val="nil"/>
              <w:left w:val="nil"/>
              <w:bottom w:val="nil"/>
              <w:right w:val="nil"/>
            </w:tcBorders>
            <w:tcMar>
              <w:top w:w="0" w:type="dxa"/>
              <w:left w:w="62" w:type="dxa"/>
              <w:bottom w:w="0" w:type="dxa"/>
              <w:right w:w="62" w:type="dxa"/>
            </w:tcMar>
          </w:tcPr>
          <w:p w:rsidR="00000000" w:rsidRPr="00832586" w:rsidP="00832586">
            <w:pPr>
              <w:pStyle w:val="ListBullet"/>
            </w:pPr>
            <w:r w:rsidRPr="00832586">
              <w:t>precontemplation</w:t>
            </w:r>
          </w:p>
          <w:p w:rsidR="00000000" w:rsidRPr="00832586" w:rsidP="00832586">
            <w:pPr>
              <w:pStyle w:val="ListBullet"/>
            </w:pPr>
            <w:r w:rsidRPr="00832586">
              <w:t>contemplation</w:t>
            </w:r>
          </w:p>
          <w:p w:rsidR="00000000" w:rsidRPr="00832586" w:rsidP="00832586">
            <w:pPr>
              <w:pStyle w:val="ListBullet"/>
            </w:pPr>
            <w:r w:rsidRPr="00832586">
              <w:t>preparation</w:t>
            </w:r>
          </w:p>
          <w:p w:rsidR="00000000" w:rsidRPr="00832586" w:rsidP="00832586">
            <w:pPr>
              <w:pStyle w:val="ListBullet"/>
            </w:pPr>
            <w:r w:rsidRPr="00832586">
              <w:t>action</w:t>
            </w:r>
          </w:p>
          <w:p w:rsidR="00000000" w:rsidRPr="00832586" w:rsidP="00832586">
            <w:pPr>
              <w:pStyle w:val="ListBullet"/>
            </w:pPr>
            <w:r w:rsidRPr="00832586">
              <w:t xml:space="preserve">maintenance </w:t>
            </w:r>
          </w:p>
          <w:p w:rsidR="00000000" w:rsidP="00832586">
            <w:pPr>
              <w:pStyle w:val="ListBullet"/>
              <w:rPr>
                <w:lang w:val="en-NZ"/>
              </w:rPr>
            </w:pPr>
            <w:r w:rsidRPr="00832586">
              <w:t>relapse.</w:t>
            </w:r>
          </w:p>
        </w:tc>
      </w:tr>
      <w:tr w:rsidTr="00994E7D">
        <w:tblPrEx>
          <w:tblW w:w="0" w:type="auto"/>
          <w:tblLayout w:type="fixed"/>
          <w:tblCellMar>
            <w:left w:w="62" w:type="dxa"/>
            <w:right w:w="62" w:type="dxa"/>
          </w:tblCellMar>
          <w:tblLook w:val="0000"/>
        </w:tblPrEx>
        <w:tc>
          <w:tcPr>
            <w:tcW w:w="3458" w:type="dxa"/>
            <w:tcBorders>
              <w:top w:val="nil"/>
              <w:left w:val="nil"/>
              <w:bottom w:val="nil"/>
              <w:right w:val="nil"/>
            </w:tcBorders>
            <w:tcMar>
              <w:top w:w="0" w:type="dxa"/>
              <w:left w:w="62" w:type="dxa"/>
              <w:bottom w:w="0" w:type="dxa"/>
              <w:right w:w="62" w:type="dxa"/>
            </w:tcMar>
          </w:tcPr>
          <w:p w:rsidR="00000000" w:rsidP="00832586">
            <w:pPr>
              <w:pStyle w:val="BodyText"/>
              <w:rPr>
                <w:lang w:val="en-NZ"/>
              </w:rPr>
            </w:pPr>
            <w:r w:rsidRPr="00832586">
              <w:rPr>
                <w:rStyle w:val="BoldandItalics"/>
              </w:rPr>
              <w:t>Goal setting</w:t>
            </w:r>
            <w:r w:rsidRPr="00832586">
              <w:t xml:space="preserve"> may include:</w:t>
            </w:r>
          </w:p>
        </w:tc>
        <w:tc>
          <w:tcPr>
            <w:tcW w:w="5064" w:type="dxa"/>
            <w:tcBorders>
              <w:top w:val="nil"/>
              <w:left w:val="nil"/>
              <w:bottom w:val="nil"/>
              <w:right w:val="nil"/>
            </w:tcBorders>
            <w:tcMar>
              <w:top w:w="0" w:type="dxa"/>
              <w:left w:w="62" w:type="dxa"/>
              <w:bottom w:w="0" w:type="dxa"/>
              <w:right w:w="62" w:type="dxa"/>
            </w:tcMar>
          </w:tcPr>
          <w:p w:rsidR="00000000" w:rsidRPr="00832586" w:rsidP="00832586">
            <w:pPr>
              <w:pStyle w:val="ListBullet"/>
            </w:pPr>
            <w:r w:rsidRPr="00832586">
              <w:t>short, medium and long terms goal</w:t>
            </w:r>
            <w:r w:rsidRPr="00832586">
              <w:t>s</w:t>
            </w:r>
          </w:p>
          <w:p w:rsidR="00000000" w:rsidRPr="00832586" w:rsidP="00832586">
            <w:pPr>
              <w:pStyle w:val="ListBullet"/>
            </w:pPr>
            <w:r w:rsidRPr="00832586">
              <w:t>SMART goals</w:t>
            </w:r>
          </w:p>
          <w:p w:rsidR="00000000" w:rsidRPr="00832586" w:rsidP="00832586">
            <w:pPr>
              <w:pStyle w:val="ListBullet2"/>
            </w:pPr>
            <w:r w:rsidRPr="00832586">
              <w:t>specific</w:t>
            </w:r>
          </w:p>
          <w:p w:rsidR="00000000" w:rsidRPr="00832586" w:rsidP="00832586">
            <w:pPr>
              <w:pStyle w:val="ListBullet2"/>
            </w:pPr>
            <w:r w:rsidRPr="00832586">
              <w:t>measurable</w:t>
            </w:r>
          </w:p>
          <w:p w:rsidR="00000000" w:rsidRPr="00832586" w:rsidP="00832586">
            <w:pPr>
              <w:pStyle w:val="ListBullet2"/>
            </w:pPr>
            <w:r w:rsidRPr="00832586">
              <w:t>achievable</w:t>
            </w:r>
          </w:p>
          <w:p w:rsidR="00000000" w:rsidRPr="00832586" w:rsidP="00832586">
            <w:pPr>
              <w:pStyle w:val="ListBullet2"/>
            </w:pPr>
            <w:r w:rsidRPr="00832586">
              <w:t>realistic</w:t>
            </w:r>
          </w:p>
          <w:p w:rsidR="00000000" w:rsidRPr="00832586" w:rsidP="00832586">
            <w:pPr>
              <w:pStyle w:val="ListBullet2"/>
            </w:pPr>
            <w:r w:rsidRPr="00832586">
              <w:t>time appropriate</w:t>
            </w:r>
          </w:p>
          <w:p w:rsidR="00000000" w:rsidRPr="00832586" w:rsidP="00832586">
            <w:pPr>
              <w:pStyle w:val="ListBullet"/>
            </w:pPr>
            <w:r w:rsidRPr="00832586">
              <w:t>outcome, process and performance goals</w:t>
            </w:r>
          </w:p>
          <w:p w:rsidR="00000000" w:rsidRPr="00832586" w:rsidP="00832586">
            <w:pPr>
              <w:pStyle w:val="ListBullet"/>
            </w:pPr>
            <w:r w:rsidRPr="00832586">
              <w:t xml:space="preserve">goal achievement strategies </w:t>
            </w:r>
          </w:p>
          <w:p w:rsidR="00000000" w:rsidRPr="00832586" w:rsidP="00832586">
            <w:pPr>
              <w:pStyle w:val="ListBullet"/>
            </w:pPr>
            <w:r w:rsidRPr="00832586">
              <w:t>goal support</w:t>
            </w:r>
          </w:p>
          <w:p w:rsidR="00000000" w:rsidRPr="00832586" w:rsidP="00832586">
            <w:pPr>
              <w:pStyle w:val="ListBullet"/>
            </w:pPr>
            <w:r w:rsidRPr="00832586">
              <w:t>evaluation and feedback</w:t>
            </w:r>
          </w:p>
          <w:p w:rsidR="00000000" w:rsidRPr="00832586" w:rsidP="00832586">
            <w:pPr>
              <w:pStyle w:val="ListBullet"/>
            </w:pPr>
            <w:r w:rsidRPr="00832586">
              <w:t>recording goals</w:t>
            </w:r>
          </w:p>
          <w:p w:rsidR="00000000" w:rsidP="00832586">
            <w:pPr>
              <w:pStyle w:val="ListBullet"/>
              <w:rPr>
                <w:lang w:val="en-NZ"/>
              </w:rPr>
            </w:pPr>
            <w:r w:rsidRPr="00832586">
              <w:t>linked to personality and motivation.</w:t>
            </w:r>
          </w:p>
        </w:tc>
      </w:tr>
      <w:tr w:rsidTr="00994E7D">
        <w:tblPrEx>
          <w:tblW w:w="0" w:type="auto"/>
          <w:tblLayout w:type="fixed"/>
          <w:tblCellMar>
            <w:left w:w="62" w:type="dxa"/>
            <w:right w:w="62" w:type="dxa"/>
          </w:tblCellMar>
          <w:tblLook w:val="0000"/>
        </w:tblPrEx>
        <w:tc>
          <w:tcPr>
            <w:tcW w:w="3458" w:type="dxa"/>
            <w:tcBorders>
              <w:top w:val="nil"/>
              <w:left w:val="nil"/>
              <w:bottom w:val="nil"/>
              <w:right w:val="nil"/>
            </w:tcBorders>
            <w:tcMar>
              <w:top w:w="0" w:type="dxa"/>
              <w:left w:w="62" w:type="dxa"/>
              <w:bottom w:w="0" w:type="dxa"/>
              <w:right w:w="62" w:type="dxa"/>
            </w:tcMar>
          </w:tcPr>
          <w:p w:rsidR="00000000" w:rsidP="00832586">
            <w:pPr>
              <w:pStyle w:val="BodyText"/>
              <w:rPr>
                <w:lang w:val="en-NZ"/>
              </w:rPr>
            </w:pPr>
            <w:r w:rsidRPr="00832586">
              <w:rPr>
                <w:rStyle w:val="BoldandItalics"/>
              </w:rPr>
              <w:t>Arousal and anxiety theory</w:t>
            </w:r>
            <w:r w:rsidRPr="00832586">
              <w:t xml:space="preserve"> may include:</w:t>
            </w:r>
          </w:p>
        </w:tc>
        <w:tc>
          <w:tcPr>
            <w:tcW w:w="5064" w:type="dxa"/>
            <w:tcBorders>
              <w:top w:val="nil"/>
              <w:left w:val="nil"/>
              <w:bottom w:val="nil"/>
              <w:right w:val="nil"/>
            </w:tcBorders>
            <w:tcMar>
              <w:top w:w="0" w:type="dxa"/>
              <w:left w:w="62" w:type="dxa"/>
              <w:bottom w:w="0" w:type="dxa"/>
              <w:right w:w="62" w:type="dxa"/>
            </w:tcMar>
          </w:tcPr>
          <w:p w:rsidR="00000000" w:rsidRPr="00832586" w:rsidP="00832586">
            <w:pPr>
              <w:pStyle w:val="ListBullet"/>
            </w:pPr>
            <w:r w:rsidRPr="00832586">
              <w:t>drive theory</w:t>
            </w:r>
          </w:p>
          <w:p w:rsidR="00000000" w:rsidRPr="00832586" w:rsidP="00832586">
            <w:pPr>
              <w:pStyle w:val="ListBullet"/>
            </w:pPr>
            <w:r w:rsidRPr="00832586">
              <w:t xml:space="preserve">inverted 'u' hypothesis </w:t>
            </w:r>
          </w:p>
          <w:p w:rsidR="00000000" w:rsidRPr="00832586" w:rsidP="00832586">
            <w:pPr>
              <w:pStyle w:val="ListBullet"/>
            </w:pPr>
            <w:r w:rsidRPr="00832586">
              <w:t>individual zones of optimal functioning</w:t>
            </w:r>
          </w:p>
          <w:p w:rsidR="00000000" w:rsidRPr="00832586" w:rsidP="00832586">
            <w:pPr>
              <w:pStyle w:val="ListBullet"/>
            </w:pPr>
            <w:r w:rsidRPr="00832586">
              <w:t xml:space="preserve">catastrophic model </w:t>
            </w:r>
          </w:p>
          <w:p w:rsidR="00000000" w:rsidRPr="00832586" w:rsidP="00832586">
            <w:pPr>
              <w:pStyle w:val="ListBullet"/>
            </w:pPr>
            <w:r w:rsidRPr="00832586">
              <w:t>multidimensional anxiety theory</w:t>
            </w:r>
          </w:p>
          <w:p w:rsidR="00000000" w:rsidP="00832586">
            <w:pPr>
              <w:pStyle w:val="ListBullet"/>
              <w:rPr>
                <w:lang w:val="en-NZ"/>
              </w:rPr>
            </w:pPr>
            <w:r w:rsidRPr="00832586">
              <w:t>reversal theory.</w:t>
            </w:r>
          </w:p>
        </w:tc>
      </w:tr>
      <w:tr w:rsidTr="00994E7D">
        <w:tblPrEx>
          <w:tblW w:w="0" w:type="auto"/>
          <w:tblLayout w:type="fixed"/>
          <w:tblCellMar>
            <w:left w:w="62" w:type="dxa"/>
            <w:right w:w="62" w:type="dxa"/>
          </w:tblCellMar>
          <w:tblLook w:val="0000"/>
        </w:tblPrEx>
        <w:tc>
          <w:tcPr>
            <w:tcW w:w="3458" w:type="dxa"/>
            <w:tcBorders>
              <w:top w:val="nil"/>
              <w:left w:val="nil"/>
              <w:bottom w:val="nil"/>
              <w:right w:val="nil"/>
            </w:tcBorders>
            <w:tcMar>
              <w:top w:w="0" w:type="dxa"/>
              <w:left w:w="62" w:type="dxa"/>
              <w:bottom w:w="0" w:type="dxa"/>
              <w:right w:w="62" w:type="dxa"/>
            </w:tcMar>
          </w:tcPr>
          <w:p w:rsidR="00000000" w:rsidP="00832586">
            <w:pPr>
              <w:pStyle w:val="BodyText"/>
              <w:rPr>
                <w:lang w:val="en-NZ"/>
              </w:rPr>
            </w:pPr>
            <w:r w:rsidRPr="00832586">
              <w:rPr>
                <w:rStyle w:val="BoldandItalics"/>
              </w:rPr>
              <w:t>Arousal control techniques</w:t>
            </w:r>
            <w:r w:rsidRPr="00832586">
              <w:t xml:space="preserve"> may include:</w:t>
            </w:r>
          </w:p>
        </w:tc>
        <w:tc>
          <w:tcPr>
            <w:tcW w:w="5064" w:type="dxa"/>
            <w:tcBorders>
              <w:top w:val="nil"/>
              <w:left w:val="nil"/>
              <w:bottom w:val="nil"/>
              <w:right w:val="nil"/>
            </w:tcBorders>
            <w:tcMar>
              <w:top w:w="0" w:type="dxa"/>
              <w:left w:w="62" w:type="dxa"/>
              <w:bottom w:w="0" w:type="dxa"/>
              <w:right w:w="62" w:type="dxa"/>
            </w:tcMar>
          </w:tcPr>
          <w:p w:rsidR="00000000" w:rsidRPr="00832586" w:rsidP="00832586">
            <w:pPr>
              <w:pStyle w:val="ListBullet"/>
            </w:pPr>
            <w:r w:rsidRPr="00832586">
              <w:t>anxiety management</w:t>
            </w:r>
          </w:p>
          <w:p w:rsidR="00000000" w:rsidRPr="00832586" w:rsidP="00832586">
            <w:pPr>
              <w:pStyle w:val="ListBullet"/>
            </w:pPr>
            <w:r w:rsidRPr="00832586">
              <w:t>progressive relaxation</w:t>
            </w:r>
          </w:p>
          <w:p w:rsidR="00000000" w:rsidRPr="00832586" w:rsidP="00832586">
            <w:pPr>
              <w:pStyle w:val="ListBullet"/>
            </w:pPr>
            <w:r w:rsidRPr="00832586">
              <w:t>stress management</w:t>
            </w:r>
          </w:p>
          <w:p w:rsidR="00000000" w:rsidRPr="00832586" w:rsidP="00832586">
            <w:pPr>
              <w:pStyle w:val="ListBullet"/>
            </w:pPr>
            <w:r w:rsidRPr="00832586">
              <w:t>visualisation</w:t>
            </w:r>
          </w:p>
          <w:p w:rsidR="00000000" w:rsidP="00832586">
            <w:pPr>
              <w:pStyle w:val="ListBullet"/>
              <w:rPr>
                <w:lang w:val="en-NZ"/>
              </w:rPr>
            </w:pPr>
            <w:r w:rsidRPr="00832586">
              <w:t>self talk.</w:t>
            </w:r>
          </w:p>
        </w:tc>
      </w:tr>
      <w:tr w:rsidTr="00994E7D">
        <w:tblPrEx>
          <w:tblW w:w="0" w:type="auto"/>
          <w:tblLayout w:type="fixed"/>
          <w:tblCellMar>
            <w:left w:w="62" w:type="dxa"/>
            <w:right w:w="62" w:type="dxa"/>
          </w:tblCellMar>
          <w:tblLook w:val="0000"/>
        </w:tblPrEx>
        <w:tc>
          <w:tcPr>
            <w:tcW w:w="3458" w:type="dxa"/>
            <w:tcBorders>
              <w:top w:val="nil"/>
              <w:left w:val="nil"/>
              <w:bottom w:val="nil"/>
              <w:right w:val="nil"/>
            </w:tcBorders>
            <w:tcMar>
              <w:top w:w="0" w:type="dxa"/>
              <w:left w:w="62" w:type="dxa"/>
              <w:bottom w:w="0" w:type="dxa"/>
              <w:right w:w="62" w:type="dxa"/>
            </w:tcMar>
          </w:tcPr>
          <w:p w:rsidR="00000000" w:rsidP="00832586">
            <w:pPr>
              <w:pStyle w:val="BodyText"/>
              <w:rPr>
                <w:lang w:val="en-NZ"/>
              </w:rPr>
            </w:pPr>
            <w:r w:rsidRPr="00832586">
              <w:rPr>
                <w:rStyle w:val="BoldandItalics"/>
              </w:rPr>
              <w:t>Components of motivation</w:t>
            </w:r>
            <w:r w:rsidRPr="00832586">
              <w:t xml:space="preserve"> may include:</w:t>
            </w:r>
          </w:p>
        </w:tc>
        <w:tc>
          <w:tcPr>
            <w:tcW w:w="5064" w:type="dxa"/>
            <w:tcBorders>
              <w:top w:val="nil"/>
              <w:left w:val="nil"/>
              <w:bottom w:val="nil"/>
              <w:right w:val="nil"/>
            </w:tcBorders>
            <w:tcMar>
              <w:top w:w="0" w:type="dxa"/>
              <w:left w:w="62" w:type="dxa"/>
              <w:bottom w:w="0" w:type="dxa"/>
              <w:right w:w="62" w:type="dxa"/>
            </w:tcMar>
          </w:tcPr>
          <w:p w:rsidR="00000000" w:rsidRPr="00832586" w:rsidP="00832586">
            <w:pPr>
              <w:pStyle w:val="ListBullet"/>
            </w:pPr>
            <w:r w:rsidRPr="00832586">
              <w:t>direction of effort</w:t>
            </w:r>
          </w:p>
          <w:p w:rsidR="00000000" w:rsidRPr="00832586" w:rsidP="00832586">
            <w:pPr>
              <w:pStyle w:val="ListBullet"/>
            </w:pPr>
            <w:r w:rsidRPr="00832586">
              <w:t>intensity of effort</w:t>
            </w:r>
          </w:p>
          <w:p w:rsidR="00000000" w:rsidP="00832586">
            <w:pPr>
              <w:pStyle w:val="ListBullet"/>
              <w:rPr>
                <w:lang w:val="en-NZ"/>
              </w:rPr>
            </w:pPr>
            <w:r w:rsidRPr="00832586">
              <w:t>persistence of behaviour.</w:t>
            </w:r>
          </w:p>
        </w:tc>
      </w:tr>
      <w:tr w:rsidTr="00994E7D">
        <w:tblPrEx>
          <w:tblW w:w="0" w:type="auto"/>
          <w:tblLayout w:type="fixed"/>
          <w:tblCellMar>
            <w:left w:w="62" w:type="dxa"/>
            <w:right w:w="62" w:type="dxa"/>
          </w:tblCellMar>
          <w:tblLook w:val="0000"/>
        </w:tblPrEx>
        <w:tc>
          <w:tcPr>
            <w:tcW w:w="3458" w:type="dxa"/>
            <w:tcBorders>
              <w:top w:val="nil"/>
              <w:left w:val="nil"/>
              <w:bottom w:val="nil"/>
              <w:right w:val="nil"/>
            </w:tcBorders>
            <w:tcMar>
              <w:top w:w="0" w:type="dxa"/>
              <w:left w:w="62" w:type="dxa"/>
              <w:bottom w:w="0" w:type="dxa"/>
              <w:right w:w="62" w:type="dxa"/>
            </w:tcMar>
          </w:tcPr>
          <w:p w:rsidR="00000000" w:rsidP="00832586">
            <w:pPr>
              <w:pStyle w:val="BodyText"/>
              <w:rPr>
                <w:lang w:val="en-NZ"/>
              </w:rPr>
            </w:pPr>
            <w:r w:rsidRPr="00832586">
              <w:rPr>
                <w:rStyle w:val="BoldandItalics"/>
              </w:rPr>
              <w:t>Verbal communication</w:t>
            </w:r>
            <w:r w:rsidRPr="00832586">
              <w:t xml:space="preserve"> may include:</w:t>
            </w:r>
          </w:p>
        </w:tc>
        <w:tc>
          <w:tcPr>
            <w:tcW w:w="5064" w:type="dxa"/>
            <w:tcBorders>
              <w:top w:val="nil"/>
              <w:left w:val="nil"/>
              <w:bottom w:val="nil"/>
              <w:right w:val="nil"/>
            </w:tcBorders>
            <w:tcMar>
              <w:top w:w="0" w:type="dxa"/>
              <w:left w:w="62" w:type="dxa"/>
              <w:bottom w:w="0" w:type="dxa"/>
              <w:right w:w="62" w:type="dxa"/>
            </w:tcMar>
          </w:tcPr>
          <w:p w:rsidR="00000000" w:rsidRPr="00832586" w:rsidP="00832586">
            <w:pPr>
              <w:pStyle w:val="ListBullet"/>
            </w:pPr>
            <w:r w:rsidRPr="00832586">
              <w:t>voice</w:t>
            </w:r>
          </w:p>
          <w:p w:rsidR="00000000" w:rsidRPr="00832586" w:rsidP="00832586">
            <w:pPr>
              <w:pStyle w:val="ListBullet2"/>
            </w:pPr>
            <w:r w:rsidRPr="00832586">
              <w:t>inflection</w:t>
            </w:r>
          </w:p>
          <w:p w:rsidR="00000000" w:rsidRPr="00832586" w:rsidP="00832586">
            <w:pPr>
              <w:pStyle w:val="ListBullet2"/>
            </w:pPr>
            <w:r w:rsidRPr="00832586">
              <w:t>emphasis</w:t>
            </w:r>
          </w:p>
          <w:p w:rsidR="00000000" w:rsidRPr="00832586" w:rsidP="00832586">
            <w:pPr>
              <w:pStyle w:val="ListBullet2"/>
            </w:pPr>
            <w:r w:rsidRPr="00832586">
              <w:t>fluency</w:t>
            </w:r>
          </w:p>
          <w:p w:rsidR="00000000" w:rsidRPr="00832586" w:rsidP="00832586">
            <w:pPr>
              <w:pStyle w:val="ListBullet2"/>
            </w:pPr>
            <w:r w:rsidRPr="00832586">
              <w:t xml:space="preserve"> tone</w:t>
            </w:r>
          </w:p>
          <w:p w:rsidR="00000000" w:rsidRPr="00832586" w:rsidP="00832586">
            <w:pPr>
              <w:pStyle w:val="ListBullet2"/>
            </w:pPr>
            <w:r w:rsidRPr="00832586">
              <w:t>tempo</w:t>
            </w:r>
          </w:p>
          <w:p w:rsidR="00000000" w:rsidP="00832586">
            <w:pPr>
              <w:pStyle w:val="ListBullet2"/>
              <w:rPr>
                <w:lang w:val="en-NZ"/>
              </w:rPr>
            </w:pPr>
            <w:r w:rsidRPr="00832586">
              <w:t>resonance.</w:t>
            </w:r>
          </w:p>
        </w:tc>
      </w:tr>
      <w:tr w:rsidTr="00994E7D">
        <w:tblPrEx>
          <w:tblW w:w="0" w:type="auto"/>
          <w:tblLayout w:type="fixed"/>
          <w:tblCellMar>
            <w:left w:w="62" w:type="dxa"/>
            <w:right w:w="62" w:type="dxa"/>
          </w:tblCellMar>
          <w:tblLook w:val="0000"/>
        </w:tblPrEx>
        <w:tc>
          <w:tcPr>
            <w:tcW w:w="3458" w:type="dxa"/>
            <w:tcBorders>
              <w:top w:val="nil"/>
              <w:left w:val="nil"/>
              <w:bottom w:val="nil"/>
              <w:right w:val="nil"/>
            </w:tcBorders>
            <w:tcMar>
              <w:top w:w="0" w:type="dxa"/>
              <w:left w:w="62" w:type="dxa"/>
              <w:bottom w:w="0" w:type="dxa"/>
              <w:right w:w="62" w:type="dxa"/>
            </w:tcMar>
          </w:tcPr>
          <w:p w:rsidR="00000000" w:rsidP="00832586">
            <w:pPr>
              <w:pStyle w:val="BodyText"/>
              <w:rPr>
                <w:lang w:val="en-NZ"/>
              </w:rPr>
            </w:pPr>
            <w:r w:rsidRPr="00832586">
              <w:rPr>
                <w:rStyle w:val="BoldandItalics"/>
              </w:rPr>
              <w:t>Non verbal communication</w:t>
            </w:r>
            <w:r w:rsidRPr="00832586">
              <w:t xml:space="preserve"> may include:</w:t>
            </w:r>
          </w:p>
        </w:tc>
        <w:tc>
          <w:tcPr>
            <w:tcW w:w="5064" w:type="dxa"/>
            <w:tcBorders>
              <w:top w:val="nil"/>
              <w:left w:val="nil"/>
              <w:bottom w:val="nil"/>
              <w:right w:val="nil"/>
            </w:tcBorders>
            <w:tcMar>
              <w:top w:w="0" w:type="dxa"/>
              <w:left w:w="62" w:type="dxa"/>
              <w:bottom w:w="0" w:type="dxa"/>
              <w:right w:w="62" w:type="dxa"/>
            </w:tcMar>
          </w:tcPr>
          <w:p w:rsidR="00000000" w:rsidRPr="00832586" w:rsidP="00832586">
            <w:pPr>
              <w:pStyle w:val="ListBullet"/>
            </w:pPr>
            <w:r w:rsidRPr="00832586">
              <w:t>body language</w:t>
            </w:r>
          </w:p>
          <w:p w:rsidR="00000000" w:rsidRPr="00832586" w:rsidP="00832586">
            <w:pPr>
              <w:pStyle w:val="ListBullet2"/>
            </w:pPr>
            <w:r w:rsidRPr="00832586">
              <w:t>movement</w:t>
            </w:r>
          </w:p>
          <w:p w:rsidR="00000000" w:rsidRPr="00832586" w:rsidP="00832586">
            <w:pPr>
              <w:pStyle w:val="ListBullet2"/>
            </w:pPr>
            <w:r w:rsidRPr="00832586">
              <w:t>facial expression</w:t>
            </w:r>
          </w:p>
          <w:p w:rsidR="00000000" w:rsidRPr="00832586" w:rsidP="00832586">
            <w:pPr>
              <w:pStyle w:val="ListBullet2"/>
            </w:pPr>
            <w:r w:rsidRPr="00832586">
              <w:t>eye contact</w:t>
            </w:r>
          </w:p>
          <w:p w:rsidR="00000000" w:rsidRPr="00832586" w:rsidP="00832586">
            <w:pPr>
              <w:pStyle w:val="ListBullet2"/>
            </w:pPr>
            <w:r w:rsidRPr="00832586">
              <w:t>gestures</w:t>
            </w:r>
          </w:p>
          <w:p w:rsidR="00000000" w:rsidRPr="00832586" w:rsidP="00832586">
            <w:pPr>
              <w:pStyle w:val="ListBullet2"/>
            </w:pPr>
            <w:r w:rsidRPr="00832586">
              <w:t xml:space="preserve"> posture</w:t>
            </w:r>
          </w:p>
          <w:p w:rsidR="00000000" w:rsidRPr="00832586" w:rsidP="00832586">
            <w:pPr>
              <w:pStyle w:val="ListBullet2"/>
            </w:pPr>
            <w:r w:rsidRPr="00832586">
              <w:t>sign language</w:t>
            </w:r>
          </w:p>
          <w:p w:rsidR="00000000" w:rsidP="00832586">
            <w:pPr>
              <w:pStyle w:val="ListBullet2"/>
              <w:rPr>
                <w:lang w:val="en-NZ"/>
              </w:rPr>
            </w:pPr>
            <w:r w:rsidRPr="00832586">
              <w:t>touching.</w:t>
            </w:r>
          </w:p>
        </w:tc>
      </w:tr>
      <w:tr w:rsidTr="00994E7D">
        <w:tblPrEx>
          <w:tblW w:w="0" w:type="auto"/>
          <w:tblLayout w:type="fixed"/>
          <w:tblCellMar>
            <w:left w:w="62" w:type="dxa"/>
            <w:right w:w="62" w:type="dxa"/>
          </w:tblCellMar>
          <w:tblLook w:val="0000"/>
        </w:tblPrEx>
        <w:tc>
          <w:tcPr>
            <w:tcW w:w="3458" w:type="dxa"/>
            <w:tcBorders>
              <w:top w:val="nil"/>
              <w:left w:val="nil"/>
              <w:bottom w:val="nil"/>
              <w:right w:val="nil"/>
            </w:tcBorders>
            <w:tcMar>
              <w:top w:w="0" w:type="dxa"/>
              <w:left w:w="62" w:type="dxa"/>
              <w:bottom w:w="0" w:type="dxa"/>
              <w:right w:w="62" w:type="dxa"/>
            </w:tcMar>
          </w:tcPr>
          <w:p w:rsidR="00000000" w:rsidP="00832586">
            <w:pPr>
              <w:pStyle w:val="BodyText"/>
              <w:rPr>
                <w:lang w:val="en-NZ"/>
              </w:rPr>
            </w:pPr>
            <w:r w:rsidRPr="00832586">
              <w:rPr>
                <w:rStyle w:val="BoldandItalics"/>
              </w:rPr>
              <w:t>Behaviour change</w:t>
            </w:r>
            <w:r w:rsidRPr="00832586">
              <w:t xml:space="preserve"> may include:</w:t>
            </w:r>
          </w:p>
        </w:tc>
        <w:tc>
          <w:tcPr>
            <w:tcW w:w="5064" w:type="dxa"/>
            <w:tcBorders>
              <w:top w:val="nil"/>
              <w:left w:val="nil"/>
              <w:bottom w:val="nil"/>
              <w:right w:val="nil"/>
            </w:tcBorders>
            <w:tcMar>
              <w:top w:w="0" w:type="dxa"/>
              <w:left w:w="62" w:type="dxa"/>
              <w:bottom w:w="0" w:type="dxa"/>
              <w:right w:w="62" w:type="dxa"/>
            </w:tcMar>
          </w:tcPr>
          <w:p w:rsidR="00000000" w:rsidRPr="00832586" w:rsidP="00832586">
            <w:pPr>
              <w:pStyle w:val="ListBullet"/>
            </w:pPr>
            <w:r w:rsidRPr="00832586">
              <w:t xml:space="preserve">changes to exercise behaviour </w:t>
            </w:r>
          </w:p>
          <w:p w:rsidR="00000000" w:rsidRPr="00832586" w:rsidP="00832586">
            <w:pPr>
              <w:pStyle w:val="ListBullet"/>
            </w:pPr>
            <w:r w:rsidRPr="00832586">
              <w:t>changes to dietary intake</w:t>
            </w:r>
          </w:p>
          <w:p w:rsidR="00000000" w:rsidP="00832586">
            <w:pPr>
              <w:pStyle w:val="ListBullet"/>
              <w:rPr>
                <w:lang w:val="en-NZ"/>
              </w:rPr>
            </w:pPr>
            <w:r w:rsidRPr="00832586">
              <w:t>lifestyles changes.</w:t>
            </w:r>
          </w:p>
        </w:tc>
      </w:tr>
      <w:tr w:rsidTr="00994E7D">
        <w:tblPrEx>
          <w:tblW w:w="0" w:type="auto"/>
          <w:tblLayout w:type="fixed"/>
          <w:tblCellMar>
            <w:left w:w="62" w:type="dxa"/>
            <w:right w:w="62" w:type="dxa"/>
          </w:tblCellMar>
          <w:tblLook w:val="0000"/>
        </w:tblPrEx>
        <w:tc>
          <w:tcPr>
            <w:tcW w:w="3458" w:type="dxa"/>
            <w:tcBorders>
              <w:top w:val="nil"/>
              <w:left w:val="nil"/>
              <w:bottom w:val="nil"/>
              <w:right w:val="nil"/>
            </w:tcBorders>
            <w:tcMar>
              <w:top w:w="0" w:type="dxa"/>
              <w:left w:w="62" w:type="dxa"/>
              <w:bottom w:w="0" w:type="dxa"/>
              <w:right w:w="62" w:type="dxa"/>
            </w:tcMar>
          </w:tcPr>
          <w:p w:rsidR="00000000" w:rsidP="00832586">
            <w:pPr>
              <w:pStyle w:val="BodyText"/>
              <w:rPr>
                <w:lang w:val="en-NZ"/>
              </w:rPr>
            </w:pPr>
            <w:r w:rsidRPr="00832586">
              <w:rPr>
                <w:rStyle w:val="BoldandItalics"/>
              </w:rPr>
              <w:t>Personal and situational factors</w:t>
            </w:r>
            <w:r w:rsidRPr="00832586">
              <w:t xml:space="preserve"> may include:</w:t>
            </w:r>
          </w:p>
        </w:tc>
        <w:tc>
          <w:tcPr>
            <w:tcW w:w="5064" w:type="dxa"/>
            <w:tcBorders>
              <w:top w:val="nil"/>
              <w:left w:val="nil"/>
              <w:bottom w:val="nil"/>
              <w:right w:val="nil"/>
            </w:tcBorders>
            <w:tcMar>
              <w:top w:w="0" w:type="dxa"/>
              <w:left w:w="62" w:type="dxa"/>
              <w:bottom w:w="0" w:type="dxa"/>
              <w:right w:w="62" w:type="dxa"/>
            </w:tcMar>
          </w:tcPr>
          <w:p w:rsidR="00000000" w:rsidRPr="00832586" w:rsidP="00832586">
            <w:pPr>
              <w:pStyle w:val="ListBullet"/>
            </w:pPr>
            <w:r w:rsidRPr="00832586">
              <w:t>personality</w:t>
            </w:r>
          </w:p>
          <w:p w:rsidR="00000000" w:rsidRPr="00832586" w:rsidP="00832586">
            <w:pPr>
              <w:pStyle w:val="ListBullet"/>
            </w:pPr>
            <w:r w:rsidRPr="00832586">
              <w:t>self concept</w:t>
            </w:r>
          </w:p>
          <w:p w:rsidR="00000000" w:rsidRPr="00832586" w:rsidP="00832586">
            <w:pPr>
              <w:pStyle w:val="ListBullet"/>
            </w:pPr>
            <w:r w:rsidRPr="00832586">
              <w:t>habits</w:t>
            </w:r>
          </w:p>
          <w:p w:rsidR="00000000" w:rsidRPr="00832586" w:rsidP="00832586">
            <w:pPr>
              <w:pStyle w:val="ListBullet"/>
            </w:pPr>
            <w:r w:rsidRPr="00832586">
              <w:t>lifestyle</w:t>
            </w:r>
          </w:p>
          <w:p w:rsidR="00000000" w:rsidRPr="00832586" w:rsidP="00832586">
            <w:pPr>
              <w:pStyle w:val="ListBullet"/>
            </w:pPr>
            <w:r w:rsidRPr="00832586">
              <w:t>family situation.</w:t>
            </w:r>
          </w:p>
        </w:tc>
      </w:tr>
    </w:tbl>
    <w:p w:rsidR="00000000" w:rsidRPr="00832586" w:rsidP="00832586">
      <w:pPr>
        <w:pStyle w:val="BodyText"/>
      </w:pPr>
    </w:p>
    <w:p w:rsidR="00000000" w:rsidRPr="00832586" w:rsidP="00832586">
      <w:pPr>
        <w:pStyle w:val="AllowPageBreak"/>
      </w:pPr>
    </w:p>
    <w:p w:rsidR="00000000" w:rsidRPr="00832586" w:rsidP="00832586">
      <w:pPr>
        <w:pStyle w:val="Heading1"/>
      </w:pPr>
      <w:bookmarkStart w:id="12" w:name="O_363464"/>
      <w:bookmarkEnd w:id="12"/>
      <w:r w:rsidRPr="00832586">
        <w:t>Unit Sector(s)</w:t>
      </w:r>
    </w:p>
    <w:p w:rsidR="00000000" w:rsidRPr="00832586" w:rsidP="00832586">
      <w:pPr>
        <w:pStyle w:val="BodyText"/>
      </w:pPr>
      <w:r w:rsidRPr="00832586">
        <w:t>Fitness</w:t>
      </w:r>
    </w:p>
    <w:p w:rsidR="00000000" w:rsidRPr="00832586" w:rsidP="00832586">
      <w:pPr>
        <w:pStyle w:val="AllowPageBreak"/>
      </w:pPr>
    </w:p>
    <w:p w:rsidR="00000000" w:rsidRPr="00832586" w:rsidP="00832586">
      <w:pPr>
        <w:pStyle w:val="Heading1"/>
      </w:pPr>
      <w:bookmarkStart w:id="13" w:name="O_389324"/>
      <w:bookmarkEnd w:id="13"/>
      <w:r w:rsidRPr="00832586">
        <w:t>Competency Field</w:t>
      </w:r>
    </w:p>
    <w:p w:rsidR="00000000" w:rsidRPr="00832586" w:rsidP="00832586">
      <w:pPr>
        <w:pStyle w:val="BodyText"/>
      </w:pPr>
      <w:r w:rsidRPr="00832586">
        <w:t>Fitness</w:t>
      </w:r>
    </w:p>
    <w:p w:rsidR="00000000" w:rsidRPr="00832586" w:rsidP="00832586"/>
    <w:sectPr w:rsidSect="008325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5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4E7D" w:rsidP="00994E7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5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E7D" w:rsidP="0083258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94E7D" w:rsidP="008325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94E7D" w:rsidP="008325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5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586" w:rsidRPr="00994E7D" w:rsidP="00994E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5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E7D" w:rsidRPr="002D2AF8" w:rsidP="00832586">
    <w:pPr>
      <w:pStyle w:val="Header"/>
      <w:framePr w:wrap="around"/>
    </w:pPr>
    <w:r>
      <w:fldChar w:fldCharType="begin"/>
    </w:r>
    <w:r>
      <w:instrText xml:space="preserve"> TITLE   \* MERGEFORMAT </w:instrText>
    </w:r>
    <w:r>
      <w:fldChar w:fldCharType="separate"/>
    </w:r>
    <w:r>
      <w:t>SISFFIT416A Apply motivational psychology to provide guidance on exercise behaviour and change to meet health and fitness goals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994E7D" w:rsidP="008325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1E1C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3818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14F1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5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2586"/>
    <w:pPr>
      <w:spacing w:before="360" w:after="60"/>
      <w:outlineLvl w:val="0"/>
    </w:pPr>
    <w:rPr>
      <w:sz w:val="32"/>
    </w:rPr>
  </w:style>
  <w:style w:type="paragraph" w:styleId="Heading2">
    <w:name w:val="heading 2"/>
    <w:basedOn w:val="HeadingBase"/>
    <w:next w:val="BodyText"/>
    <w:link w:val="Heading2Char"/>
    <w:qFormat/>
    <w:rsid w:val="00832586"/>
    <w:pPr>
      <w:keepLines/>
      <w:spacing w:before="240" w:after="120"/>
      <w:outlineLvl w:val="1"/>
    </w:pPr>
    <w:rPr>
      <w:sz w:val="28"/>
      <w:szCs w:val="40"/>
    </w:rPr>
  </w:style>
  <w:style w:type="paragraph" w:styleId="Heading3">
    <w:name w:val="heading 3"/>
    <w:basedOn w:val="HeadingBase"/>
    <w:next w:val="BodyText"/>
    <w:link w:val="Heading3Char"/>
    <w:qFormat/>
    <w:rsid w:val="00832586"/>
    <w:pPr>
      <w:spacing w:before="180" w:after="120"/>
      <w:outlineLvl w:val="2"/>
    </w:pPr>
    <w:rPr>
      <w:spacing w:val="-10"/>
      <w:kern w:val="32"/>
    </w:rPr>
  </w:style>
  <w:style w:type="paragraph" w:styleId="Heading4">
    <w:name w:val="heading 4"/>
    <w:basedOn w:val="HeadingBase"/>
    <w:next w:val="BodyText"/>
    <w:link w:val="Heading4Char"/>
    <w:qFormat/>
    <w:rsid w:val="00832586"/>
    <w:pPr>
      <w:spacing w:before="160" w:after="120"/>
      <w:outlineLvl w:val="3"/>
    </w:pPr>
    <w:rPr>
      <w:sz w:val="22"/>
    </w:rPr>
  </w:style>
  <w:style w:type="paragraph" w:styleId="Heading5">
    <w:name w:val="heading 5"/>
    <w:basedOn w:val="HeadingBase"/>
    <w:next w:val="Normal"/>
    <w:link w:val="Heading5Char"/>
    <w:qFormat/>
    <w:rsid w:val="00832586"/>
    <w:pPr>
      <w:spacing w:before="80"/>
      <w:outlineLvl w:val="4"/>
    </w:pPr>
    <w:rPr>
      <w:color w:val="918585"/>
      <w:sz w:val="20"/>
    </w:rPr>
  </w:style>
  <w:style w:type="paragraph" w:styleId="Heading6">
    <w:name w:val="heading 6"/>
    <w:basedOn w:val="HeadingBase"/>
    <w:next w:val="Normal"/>
    <w:link w:val="Heading6Char"/>
    <w:qFormat/>
    <w:rsid w:val="00832586"/>
    <w:pPr>
      <w:spacing w:before="60"/>
      <w:outlineLvl w:val="5"/>
    </w:pPr>
    <w:rPr>
      <w:color w:val="918585"/>
      <w:sz w:val="20"/>
    </w:rPr>
  </w:style>
  <w:style w:type="paragraph" w:styleId="Heading7">
    <w:name w:val="heading 7"/>
    <w:basedOn w:val="Normal"/>
    <w:next w:val="Normal"/>
    <w:link w:val="Heading7Char"/>
    <w:qFormat/>
    <w:rsid w:val="00832586"/>
    <w:pPr>
      <w:ind w:left="720"/>
      <w:outlineLvl w:val="6"/>
    </w:pPr>
    <w:rPr>
      <w:i/>
    </w:rPr>
  </w:style>
  <w:style w:type="paragraph" w:styleId="Heading8">
    <w:name w:val="heading 8"/>
    <w:basedOn w:val="Normal"/>
    <w:next w:val="Normal"/>
    <w:link w:val="Heading8Char"/>
    <w:qFormat/>
    <w:rsid w:val="00832586"/>
    <w:pPr>
      <w:ind w:left="720"/>
      <w:outlineLvl w:val="7"/>
    </w:pPr>
    <w:rPr>
      <w:i/>
    </w:rPr>
  </w:style>
  <w:style w:type="paragraph" w:styleId="Heading9">
    <w:name w:val="heading 9"/>
    <w:basedOn w:val="Normal"/>
    <w:next w:val="Normal"/>
    <w:link w:val="Heading9Char"/>
    <w:qFormat/>
    <w:rsid w:val="00832586"/>
    <w:pPr>
      <w:ind w:left="720"/>
      <w:outlineLvl w:val="8"/>
    </w:pPr>
    <w:rPr>
      <w:i/>
    </w:rPr>
  </w:style>
  <w:style w:type="character" w:default="1" w:styleId="DefaultParagraphFont">
    <w:name w:val="Default Paragraph Font"/>
    <w:uiPriority w:val="1"/>
    <w:unhideWhenUsed/>
    <w:rsid w:val="008325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2586"/>
  </w:style>
  <w:style w:type="character" w:customStyle="1" w:styleId="Heading1Char">
    <w:name w:val="Heading 1 Char"/>
    <w:basedOn w:val="DefaultParagraphFont"/>
    <w:link w:val="Heading1"/>
    <w:rsid w:val="00832586"/>
    <w:rPr>
      <w:rFonts w:ascii="Times New Roman" w:eastAsia="Times New Roman" w:hAnsi="Times New Roman" w:cs="Times New Roman"/>
      <w:b/>
      <w:sz w:val="32"/>
      <w:szCs w:val="20"/>
      <w:lang w:eastAsia="en-US"/>
    </w:rPr>
  </w:style>
  <w:style w:type="paragraph" w:styleId="BodyText">
    <w:name w:val="Body Text"/>
    <w:basedOn w:val="Normal"/>
    <w:link w:val="BodyTextChar"/>
    <w:rsid w:val="008325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2586"/>
    <w:rPr>
      <w:rFonts w:ascii="Times New Roman" w:eastAsia="Times New Roman" w:hAnsi="Times New Roman" w:cs="Times New Roman"/>
      <w:sz w:val="24"/>
      <w:lang w:eastAsia="en-US"/>
    </w:rPr>
  </w:style>
  <w:style w:type="paragraph" w:styleId="Footer">
    <w:name w:val="footer"/>
    <w:basedOn w:val="Normal"/>
    <w:link w:val="FooterChar"/>
    <w:rsid w:val="008325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2586"/>
    <w:rPr>
      <w:rFonts w:ascii="Times New Roman" w:eastAsia="Times New Roman" w:hAnsi="Times New Roman" w:cs="Times New Roman"/>
      <w:sz w:val="16"/>
      <w:lang w:eastAsia="en-US"/>
    </w:rPr>
  </w:style>
  <w:style w:type="paragraph" w:styleId="List">
    <w:name w:val="List"/>
    <w:basedOn w:val="BodyText"/>
    <w:next w:val="BodyText"/>
    <w:rsid w:val="00832586"/>
    <w:pPr>
      <w:tabs>
        <w:tab w:val="left" w:pos="340"/>
      </w:tabs>
      <w:spacing w:before="60" w:after="60"/>
      <w:ind w:left="340" w:hanging="340"/>
    </w:pPr>
  </w:style>
  <w:style w:type="paragraph" w:styleId="ListBullet">
    <w:name w:val="List Bullet"/>
    <w:basedOn w:val="List"/>
    <w:rsid w:val="00832586"/>
    <w:pPr>
      <w:numPr>
        <w:numId w:val="14"/>
      </w:numPr>
      <w:tabs>
        <w:tab w:val="clear" w:pos="340"/>
      </w:tabs>
      <w:spacing w:before="40" w:after="40"/>
    </w:pPr>
  </w:style>
  <w:style w:type="character" w:customStyle="1" w:styleId="SpecialBold">
    <w:name w:val="Special Bold"/>
    <w:basedOn w:val="DefaultParagraphFont"/>
    <w:rsid w:val="00832586"/>
    <w:rPr>
      <w:b/>
      <w:spacing w:val="0"/>
    </w:rPr>
  </w:style>
  <w:style w:type="paragraph" w:styleId="ListBullet2">
    <w:name w:val="List Bullet 2"/>
    <w:basedOn w:val="List2"/>
    <w:rsid w:val="00832586"/>
    <w:pPr>
      <w:numPr>
        <w:numId w:val="15"/>
      </w:numPr>
      <w:tabs>
        <w:tab w:val="clear" w:pos="680"/>
      </w:tabs>
    </w:pPr>
  </w:style>
  <w:style w:type="paragraph" w:customStyle="1" w:styleId="SuperHeading">
    <w:name w:val="SuperHeading"/>
    <w:basedOn w:val="Normal"/>
    <w:rsid w:val="00832586"/>
    <w:pPr>
      <w:spacing w:before="240" w:after="120"/>
      <w:outlineLvl w:val="0"/>
    </w:pPr>
    <w:rPr>
      <w:rFonts w:ascii="Times New Roman" w:hAnsi="Times New Roman"/>
      <w:b/>
      <w:sz w:val="28"/>
    </w:rPr>
  </w:style>
  <w:style w:type="paragraph" w:customStyle="1" w:styleId="AllowPageBreak">
    <w:name w:val="AllowPageBreak"/>
    <w:rsid w:val="0083258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2586"/>
    <w:pPr>
      <w:tabs>
        <w:tab w:val="left" w:pos="680"/>
      </w:tabs>
      <w:spacing w:before="60" w:after="60"/>
      <w:ind w:left="680" w:hanging="340"/>
    </w:pPr>
  </w:style>
  <w:style w:type="paragraph" w:styleId="ListBullet3">
    <w:name w:val="List Bullet 3"/>
    <w:basedOn w:val="List3"/>
    <w:rsid w:val="00832586"/>
    <w:pPr>
      <w:numPr>
        <w:numId w:val="3"/>
      </w:numPr>
      <w:tabs>
        <w:tab w:val="clear" w:pos="1021"/>
      </w:tabs>
      <w:ind w:left="1037" w:hanging="357"/>
    </w:pPr>
  </w:style>
  <w:style w:type="character" w:customStyle="1" w:styleId="BoldandItalics">
    <w:name w:val="Bold and Italics"/>
    <w:qFormat/>
    <w:rsid w:val="00832586"/>
    <w:rPr>
      <w:b/>
      <w:i/>
      <w:u w:val="none"/>
    </w:rPr>
  </w:style>
  <w:style w:type="character" w:customStyle="1" w:styleId="Heading2Char">
    <w:name w:val="Heading 2 Char"/>
    <w:basedOn w:val="DefaultParagraphFont"/>
    <w:link w:val="Heading2"/>
    <w:rsid w:val="008325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25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25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25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25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25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25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2586"/>
    <w:rPr>
      <w:rFonts w:ascii="Courier New" w:eastAsia="Times New Roman" w:hAnsi="Courier New" w:cs="Times New Roman"/>
      <w:i/>
      <w:szCs w:val="20"/>
      <w:lang w:eastAsia="en-US"/>
    </w:rPr>
  </w:style>
  <w:style w:type="paragraph" w:customStyle="1" w:styleId="HeadingBase">
    <w:name w:val="Heading Base"/>
    <w:rsid w:val="008325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2586"/>
    <w:pPr>
      <w:tabs>
        <w:tab w:val="right" w:leader="dot" w:pos="9072"/>
      </w:tabs>
      <w:ind w:left="567"/>
    </w:pPr>
    <w:rPr>
      <w:szCs w:val="22"/>
    </w:rPr>
  </w:style>
  <w:style w:type="paragraph" w:customStyle="1" w:styleId="TOCBase">
    <w:name w:val="TOC Base"/>
    <w:rsid w:val="008325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2586"/>
    <w:pPr>
      <w:tabs>
        <w:tab w:val="right" w:leader="dot" w:pos="9072"/>
      </w:tabs>
      <w:spacing w:before="40" w:after="40"/>
      <w:ind w:left="284"/>
    </w:pPr>
    <w:rPr>
      <w:rFonts w:ascii="Times New Roman" w:hAnsi="Times New Roman"/>
    </w:rPr>
  </w:style>
  <w:style w:type="paragraph" w:styleId="TOC1">
    <w:name w:val="toc 1"/>
    <w:basedOn w:val="TOCBase"/>
    <w:next w:val="Normal"/>
    <w:rsid w:val="008325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2586"/>
    <w:pPr>
      <w:spacing w:before="5040"/>
      <w:jc w:val="center"/>
    </w:pPr>
    <w:rPr>
      <w:sz w:val="48"/>
      <w:szCs w:val="72"/>
      <w:lang w:val="en-US"/>
    </w:rPr>
  </w:style>
  <w:style w:type="character" w:customStyle="1" w:styleId="TitleChar">
    <w:name w:val="Title Char"/>
    <w:basedOn w:val="DefaultParagraphFont"/>
    <w:link w:val="Title"/>
    <w:rsid w:val="008325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2586"/>
    <w:pPr>
      <w:tabs>
        <w:tab w:val="left" w:pos="3600"/>
        <w:tab w:val="left" w:pos="3958"/>
      </w:tabs>
    </w:pPr>
  </w:style>
  <w:style w:type="paragraph" w:customStyle="1" w:styleId="Note">
    <w:name w:val="Note"/>
    <w:basedOn w:val="BodyText"/>
    <w:rsid w:val="008325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2586"/>
    <w:pPr>
      <w:framePr w:wrap="auto" w:hAnchor="text" w:y="6049"/>
    </w:pPr>
    <w:rPr>
      <w:color w:val="000000"/>
      <w:sz w:val="40"/>
    </w:rPr>
  </w:style>
  <w:style w:type="paragraph" w:customStyle="1" w:styleId="TOCTitle">
    <w:name w:val="TOCTitle"/>
    <w:basedOn w:val="Heading1"/>
    <w:rsid w:val="00832586"/>
    <w:pPr>
      <w:spacing w:after="240"/>
      <w:jc w:val="center"/>
      <w:outlineLvl w:val="9"/>
    </w:pPr>
    <w:rPr>
      <w:caps/>
    </w:rPr>
  </w:style>
  <w:style w:type="paragraph" w:customStyle="1" w:styleId="Version">
    <w:name w:val="Version"/>
    <w:rsid w:val="008325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2586"/>
    <w:pPr>
      <w:keepNext w:val="0"/>
      <w:tabs>
        <w:tab w:val="right" w:pos="4176"/>
      </w:tabs>
      <w:ind w:left="198" w:hanging="198"/>
    </w:pPr>
    <w:rPr>
      <w:rFonts w:ascii="Garamond" w:hAnsi="Garamond"/>
    </w:rPr>
  </w:style>
  <w:style w:type="paragraph" w:styleId="IndexHeading">
    <w:name w:val="index heading"/>
    <w:basedOn w:val="Normal"/>
    <w:next w:val="Index1"/>
    <w:semiHidden/>
    <w:rsid w:val="00832586"/>
    <w:pPr>
      <w:spacing w:before="120" w:after="120"/>
    </w:pPr>
    <w:rPr>
      <w:rFonts w:ascii="Arial" w:hAnsi="Arial"/>
      <w:b/>
      <w:color w:val="918585"/>
      <w:sz w:val="24"/>
    </w:rPr>
  </w:style>
  <w:style w:type="paragraph" w:styleId="Header">
    <w:name w:val="header"/>
    <w:basedOn w:val="Normal"/>
    <w:link w:val="HeaderChar"/>
    <w:rsid w:val="008325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2586"/>
    <w:rPr>
      <w:rFonts w:ascii="Times New Roman" w:eastAsia="Times New Roman" w:hAnsi="Times New Roman" w:cs="Times New Roman"/>
      <w:sz w:val="16"/>
      <w:szCs w:val="20"/>
      <w:lang w:val="en-GB" w:eastAsia="en-US"/>
    </w:rPr>
  </w:style>
  <w:style w:type="paragraph" w:customStyle="1" w:styleId="Chapter">
    <w:name w:val="Chapter"/>
    <w:basedOn w:val="Normal"/>
    <w:rsid w:val="00832586"/>
    <w:pPr>
      <w:spacing w:before="240"/>
    </w:pPr>
    <w:rPr>
      <w:rFonts w:ascii="Times New Roman" w:hAnsi="Times New Roman"/>
      <w:smallCaps/>
      <w:spacing w:val="80"/>
      <w:sz w:val="28"/>
    </w:rPr>
  </w:style>
  <w:style w:type="paragraph" w:customStyle="1" w:styleId="InChapter">
    <w:name w:val="InChapter"/>
    <w:basedOn w:val="Heading3"/>
    <w:rsid w:val="00832586"/>
    <w:pPr>
      <w:spacing w:after="240"/>
      <w:outlineLvl w:val="9"/>
    </w:pPr>
    <w:rPr>
      <w:noProof/>
    </w:rPr>
  </w:style>
  <w:style w:type="paragraph" w:styleId="Index2">
    <w:name w:val="index 2"/>
    <w:basedOn w:val="Normal"/>
    <w:next w:val="Normal"/>
    <w:semiHidden/>
    <w:rsid w:val="00832586"/>
    <w:pPr>
      <w:tabs>
        <w:tab w:val="right" w:pos="4176"/>
      </w:tabs>
      <w:ind w:left="568" w:hanging="284"/>
    </w:pPr>
    <w:rPr>
      <w:rFonts w:ascii="Garamond" w:hAnsi="Garamond"/>
    </w:rPr>
  </w:style>
  <w:style w:type="paragraph" w:customStyle="1" w:styleId="Byline">
    <w:name w:val="Byline"/>
    <w:rsid w:val="008325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2586"/>
    <w:pPr>
      <w:tabs>
        <w:tab w:val="clear" w:pos="3600"/>
        <w:tab w:val="clear" w:pos="3958"/>
      </w:tabs>
      <w:jc w:val="right"/>
    </w:pPr>
  </w:style>
  <w:style w:type="character" w:styleId="Emphasis">
    <w:name w:val="Emphasis"/>
    <w:basedOn w:val="DefaultParagraphFont"/>
    <w:qFormat/>
    <w:rsid w:val="00832586"/>
    <w:rPr>
      <w:i/>
    </w:rPr>
  </w:style>
  <w:style w:type="paragraph" w:styleId="Caption">
    <w:name w:val="caption"/>
    <w:basedOn w:val="BodyText"/>
    <w:next w:val="Normal"/>
    <w:qFormat/>
    <w:rsid w:val="00832586"/>
    <w:pPr>
      <w:framePr w:w="2268" w:hSpace="181" w:vSpace="181" w:wrap="around" w:vAnchor="text" w:hAnchor="page" w:x="1135" w:y="285" w:anchorLock="1"/>
    </w:pPr>
    <w:rPr>
      <w:i/>
    </w:rPr>
  </w:style>
  <w:style w:type="paragraph" w:customStyle="1" w:styleId="MiniTOCTitle">
    <w:name w:val="MiniTOCTitle"/>
    <w:basedOn w:val="Heading4"/>
    <w:rsid w:val="00832586"/>
    <w:pPr>
      <w:spacing w:before="240"/>
      <w:outlineLvl w:val="9"/>
    </w:pPr>
    <w:rPr>
      <w:noProof/>
      <w:sz w:val="24"/>
    </w:rPr>
  </w:style>
  <w:style w:type="paragraph" w:customStyle="1" w:styleId="MiniTOCItem">
    <w:name w:val="MiniTOCItem"/>
    <w:basedOn w:val="ListBullet"/>
    <w:rsid w:val="00832586"/>
    <w:pPr>
      <w:numPr>
        <w:numId w:val="0"/>
      </w:numPr>
      <w:tabs>
        <w:tab w:val="right" w:leader="dot" w:pos="6521"/>
      </w:tabs>
      <w:spacing w:before="0" w:after="0"/>
    </w:pPr>
  </w:style>
  <w:style w:type="paragraph" w:customStyle="1" w:styleId="TOFTitle">
    <w:name w:val="TOFTitle"/>
    <w:basedOn w:val="TOCTitle"/>
    <w:rsid w:val="00832586"/>
  </w:style>
  <w:style w:type="paragraph" w:styleId="TableofFigures">
    <w:name w:val="table of figures"/>
    <w:basedOn w:val="Normal"/>
    <w:next w:val="Normal"/>
    <w:semiHidden/>
    <w:rsid w:val="00832586"/>
    <w:pPr>
      <w:tabs>
        <w:tab w:val="right" w:leader="dot" w:pos="9072"/>
      </w:tabs>
      <w:ind w:left="970" w:hanging="403"/>
    </w:pPr>
    <w:rPr>
      <w:rFonts w:ascii="Times New Roman" w:hAnsi="Times New Roman"/>
      <w:b/>
    </w:rPr>
  </w:style>
  <w:style w:type="paragraph" w:styleId="ListNumber">
    <w:name w:val="List Number"/>
    <w:basedOn w:val="List"/>
    <w:rsid w:val="00832586"/>
    <w:pPr>
      <w:numPr>
        <w:numId w:val="12"/>
      </w:numPr>
    </w:pPr>
  </w:style>
  <w:style w:type="character" w:customStyle="1" w:styleId="WingdingSymbols">
    <w:name w:val="Wingding Symbols"/>
    <w:rsid w:val="00832586"/>
    <w:rPr>
      <w:rFonts w:ascii="Wingdings" w:hAnsi="Wingdings"/>
    </w:rPr>
  </w:style>
  <w:style w:type="paragraph" w:customStyle="1" w:styleId="TableHeading">
    <w:name w:val="Table Heading"/>
    <w:basedOn w:val="HeadingBase"/>
    <w:rsid w:val="00832586"/>
    <w:pPr>
      <w:keepLines/>
      <w:pBdr>
        <w:bottom w:val="single" w:sz="6" w:space="1" w:color="918585"/>
      </w:pBdr>
      <w:spacing w:before="240"/>
    </w:pPr>
  </w:style>
  <w:style w:type="character" w:customStyle="1" w:styleId="HotSpot">
    <w:name w:val="HotSpot"/>
    <w:rsid w:val="00832586"/>
    <w:rPr>
      <w:color w:val="0033CC"/>
      <w:u w:val="none"/>
    </w:rPr>
  </w:style>
  <w:style w:type="paragraph" w:customStyle="1" w:styleId="BodyTextRight">
    <w:name w:val="Body Text Right"/>
    <w:basedOn w:val="BodyText"/>
    <w:rsid w:val="00832586"/>
    <w:pPr>
      <w:spacing w:before="0" w:after="0"/>
      <w:jc w:val="right"/>
    </w:pPr>
  </w:style>
  <w:style w:type="paragraph" w:styleId="Index3">
    <w:name w:val="index 3"/>
    <w:basedOn w:val="ListNumber2"/>
    <w:next w:val="Normal"/>
    <w:semiHidden/>
    <w:rsid w:val="00832586"/>
    <w:pPr>
      <w:numPr>
        <w:numId w:val="0"/>
      </w:numPr>
      <w:tabs>
        <w:tab w:val="right" w:leader="dot" w:pos="4176"/>
      </w:tabs>
    </w:pPr>
  </w:style>
  <w:style w:type="paragraph" w:styleId="ListNumber2">
    <w:name w:val="List Number 2"/>
    <w:basedOn w:val="List2"/>
    <w:rsid w:val="00832586"/>
    <w:pPr>
      <w:numPr>
        <w:numId w:val="11"/>
      </w:numPr>
      <w:tabs>
        <w:tab w:val="clear" w:pos="1060"/>
      </w:tabs>
    </w:pPr>
  </w:style>
  <w:style w:type="paragraph" w:customStyle="1" w:styleId="MarginNote">
    <w:name w:val="Margin Note"/>
    <w:basedOn w:val="BodyText"/>
    <w:rsid w:val="008325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25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25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2586"/>
    <w:rPr>
      <w:sz w:val="32"/>
    </w:rPr>
  </w:style>
  <w:style w:type="paragraph" w:customStyle="1" w:styleId="HeadingProcedure">
    <w:name w:val="Heading Procedure"/>
    <w:basedOn w:val="HeadingBase"/>
    <w:next w:val="Normal"/>
    <w:rsid w:val="00832586"/>
    <w:pPr>
      <w:tabs>
        <w:tab w:val="left" w:pos="0"/>
      </w:tabs>
      <w:spacing w:before="120" w:after="60"/>
    </w:pPr>
    <w:rPr>
      <w:i/>
      <w:color w:val="918585"/>
      <w:sz w:val="22"/>
    </w:rPr>
  </w:style>
  <w:style w:type="paragraph" w:customStyle="1" w:styleId="TableBodyText">
    <w:name w:val="Table Body Text"/>
    <w:basedOn w:val="BodyText"/>
    <w:rsid w:val="00832586"/>
    <w:pPr>
      <w:spacing w:before="60" w:after="60"/>
    </w:pPr>
  </w:style>
  <w:style w:type="paragraph" w:styleId="ListContinue">
    <w:name w:val="List Continue"/>
    <w:basedOn w:val="List"/>
    <w:rsid w:val="00832586"/>
    <w:pPr>
      <w:ind w:firstLine="0"/>
    </w:pPr>
  </w:style>
  <w:style w:type="paragraph" w:customStyle="1" w:styleId="ListNote">
    <w:name w:val="List Note"/>
    <w:basedOn w:val="List"/>
    <w:rsid w:val="00832586"/>
    <w:pPr>
      <w:pBdr>
        <w:top w:val="single" w:sz="6" w:space="2" w:color="918585"/>
        <w:bottom w:val="single" w:sz="6" w:space="2" w:color="918585"/>
      </w:pBdr>
      <w:tabs>
        <w:tab w:val="left" w:pos="1021"/>
      </w:tabs>
      <w:ind w:firstLine="0"/>
    </w:pPr>
  </w:style>
  <w:style w:type="paragraph" w:customStyle="1" w:styleId="Warning">
    <w:name w:val="Warning"/>
    <w:basedOn w:val="BodyText"/>
    <w:rsid w:val="00832586"/>
    <w:pPr>
      <w:shd w:val="clear" w:color="auto" w:fill="D9D9D9"/>
      <w:tabs>
        <w:tab w:val="left" w:pos="992"/>
      </w:tabs>
      <w:ind w:left="119" w:right="119"/>
    </w:pPr>
    <w:rPr>
      <w:sz w:val="20"/>
    </w:rPr>
  </w:style>
  <w:style w:type="paragraph" w:customStyle="1" w:styleId="MarginIcons">
    <w:name w:val="Margin Icons"/>
    <w:basedOn w:val="BodyText"/>
    <w:rsid w:val="008325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2586"/>
    <w:rPr>
      <w:rFonts w:ascii="Courier New" w:hAnsi="Courier New"/>
    </w:rPr>
  </w:style>
  <w:style w:type="paragraph" w:customStyle="1" w:styleId="NoteBullet">
    <w:name w:val="Note Bullet"/>
    <w:basedOn w:val="Note"/>
    <w:rsid w:val="00832586"/>
    <w:pPr>
      <w:tabs>
        <w:tab w:val="clear" w:pos="680"/>
      </w:tabs>
      <w:spacing w:before="60" w:after="60"/>
    </w:pPr>
  </w:style>
  <w:style w:type="paragraph" w:customStyle="1" w:styleId="SubHeading2">
    <w:name w:val="SubHeading2"/>
    <w:basedOn w:val="HeadingBase"/>
    <w:rsid w:val="00832586"/>
    <w:pPr>
      <w:spacing w:before="240" w:after="60"/>
    </w:pPr>
    <w:rPr>
      <w:sz w:val="20"/>
    </w:rPr>
  </w:style>
  <w:style w:type="paragraph" w:customStyle="1" w:styleId="SubHeading1">
    <w:name w:val="SubHeading1"/>
    <w:basedOn w:val="HeadingBase"/>
    <w:rsid w:val="00832586"/>
    <w:pPr>
      <w:spacing w:before="240" w:after="60"/>
    </w:pPr>
    <w:rPr>
      <w:color w:val="918585"/>
      <w:sz w:val="22"/>
    </w:rPr>
  </w:style>
  <w:style w:type="paragraph" w:customStyle="1" w:styleId="SideHeading">
    <w:name w:val="Side Heading"/>
    <w:basedOn w:val="HeadingBase"/>
    <w:rsid w:val="008325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2586"/>
    <w:pPr>
      <w:numPr>
        <w:numId w:val="13"/>
      </w:numPr>
    </w:pPr>
  </w:style>
  <w:style w:type="paragraph" w:styleId="PlainText">
    <w:name w:val="Plain Text"/>
    <w:basedOn w:val="Normal"/>
    <w:link w:val="PlainTextChar"/>
    <w:rsid w:val="00832586"/>
    <w:rPr>
      <w:sz w:val="20"/>
    </w:rPr>
  </w:style>
  <w:style w:type="character" w:customStyle="1" w:styleId="PlainTextChar">
    <w:name w:val="Plain Text Char"/>
    <w:basedOn w:val="DefaultParagraphFont"/>
    <w:link w:val="PlainText"/>
    <w:rsid w:val="00832586"/>
    <w:rPr>
      <w:rFonts w:ascii="Courier New" w:eastAsia="Times New Roman" w:hAnsi="Courier New" w:cs="Times New Roman"/>
      <w:sz w:val="20"/>
      <w:szCs w:val="20"/>
      <w:lang w:eastAsia="en-US"/>
    </w:rPr>
  </w:style>
  <w:style w:type="character" w:customStyle="1" w:styleId="MenuOption">
    <w:name w:val="Menu Option"/>
    <w:basedOn w:val="DefaultParagraphFont"/>
    <w:rsid w:val="00832586"/>
    <w:rPr>
      <w:b/>
      <w:smallCaps/>
    </w:rPr>
  </w:style>
  <w:style w:type="paragraph" w:customStyle="1" w:styleId="TableListNumber">
    <w:name w:val="Table List Number"/>
    <w:basedOn w:val="ListNumber"/>
    <w:rsid w:val="00832586"/>
    <w:pPr>
      <w:numPr>
        <w:numId w:val="0"/>
      </w:numPr>
    </w:pPr>
  </w:style>
  <w:style w:type="paragraph" w:styleId="TOC4">
    <w:name w:val="toc 4"/>
    <w:basedOn w:val="TOCBase"/>
    <w:next w:val="Normal"/>
    <w:semiHidden/>
    <w:rsid w:val="00832586"/>
    <w:pPr>
      <w:tabs>
        <w:tab w:val="right" w:leader="dot" w:pos="9071"/>
      </w:tabs>
      <w:ind w:left="1701"/>
    </w:pPr>
  </w:style>
  <w:style w:type="paragraph" w:customStyle="1" w:styleId="ListAlpha">
    <w:name w:val="List Alpha"/>
    <w:basedOn w:val="List"/>
    <w:rsid w:val="00832586"/>
    <w:pPr>
      <w:numPr>
        <w:numId w:val="10"/>
      </w:numPr>
    </w:pPr>
  </w:style>
  <w:style w:type="paragraph" w:customStyle="1" w:styleId="ListAlpha2">
    <w:name w:val="List Alpha 2"/>
    <w:basedOn w:val="List2"/>
    <w:rsid w:val="00832586"/>
    <w:pPr>
      <w:numPr>
        <w:numId w:val="9"/>
      </w:numPr>
    </w:pPr>
  </w:style>
  <w:style w:type="paragraph" w:styleId="List3">
    <w:name w:val="List 3"/>
    <w:basedOn w:val="BodyText"/>
    <w:rsid w:val="00832586"/>
    <w:pPr>
      <w:tabs>
        <w:tab w:val="left" w:pos="1021"/>
      </w:tabs>
      <w:spacing w:before="60" w:after="60"/>
      <w:ind w:left="1020" w:hanging="340"/>
    </w:pPr>
  </w:style>
  <w:style w:type="paragraph" w:styleId="List4">
    <w:name w:val="List 4"/>
    <w:basedOn w:val="BodyText"/>
    <w:rsid w:val="00832586"/>
    <w:pPr>
      <w:tabs>
        <w:tab w:val="left" w:pos="1361"/>
      </w:tabs>
      <w:spacing w:before="60" w:after="60"/>
      <w:ind w:left="1361" w:hanging="340"/>
    </w:pPr>
  </w:style>
  <w:style w:type="paragraph" w:styleId="List5">
    <w:name w:val="List 5"/>
    <w:basedOn w:val="BodyText"/>
    <w:rsid w:val="00832586"/>
    <w:pPr>
      <w:tabs>
        <w:tab w:val="left" w:pos="1701"/>
      </w:tabs>
      <w:spacing w:before="60" w:after="60"/>
      <w:ind w:left="1701" w:hanging="340"/>
    </w:pPr>
  </w:style>
  <w:style w:type="paragraph" w:styleId="ListBullet4">
    <w:name w:val="List Bullet 4"/>
    <w:basedOn w:val="List4"/>
    <w:rsid w:val="00832586"/>
    <w:pPr>
      <w:numPr>
        <w:numId w:val="4"/>
      </w:numPr>
    </w:pPr>
  </w:style>
  <w:style w:type="paragraph" w:styleId="ListBullet5">
    <w:name w:val="List Bullet 5"/>
    <w:basedOn w:val="List5"/>
    <w:rsid w:val="00832586"/>
    <w:pPr>
      <w:numPr>
        <w:numId w:val="5"/>
      </w:numPr>
    </w:pPr>
  </w:style>
  <w:style w:type="paragraph" w:styleId="ListContinue2">
    <w:name w:val="List Continue 2"/>
    <w:basedOn w:val="List2"/>
    <w:rsid w:val="00832586"/>
    <w:pPr>
      <w:ind w:firstLine="0"/>
    </w:pPr>
  </w:style>
  <w:style w:type="paragraph" w:styleId="ListContinue3">
    <w:name w:val="List Continue 3"/>
    <w:basedOn w:val="List3"/>
    <w:rsid w:val="00832586"/>
    <w:pPr>
      <w:ind w:left="1021" w:firstLine="0"/>
    </w:pPr>
  </w:style>
  <w:style w:type="paragraph" w:styleId="ListContinue4">
    <w:name w:val="List Continue 4"/>
    <w:basedOn w:val="List4"/>
    <w:rsid w:val="00832586"/>
    <w:pPr>
      <w:ind w:firstLine="0"/>
    </w:pPr>
  </w:style>
  <w:style w:type="paragraph" w:styleId="ListContinue5">
    <w:name w:val="List Continue 5"/>
    <w:basedOn w:val="List5"/>
    <w:rsid w:val="00832586"/>
    <w:pPr>
      <w:ind w:firstLine="0"/>
    </w:pPr>
  </w:style>
  <w:style w:type="paragraph" w:styleId="ListNumber3">
    <w:name w:val="List Number 3"/>
    <w:basedOn w:val="List3"/>
    <w:rsid w:val="00832586"/>
    <w:pPr>
      <w:numPr>
        <w:numId w:val="6"/>
      </w:numPr>
    </w:pPr>
  </w:style>
  <w:style w:type="paragraph" w:styleId="ListNumber4">
    <w:name w:val="List Number 4"/>
    <w:basedOn w:val="List4"/>
    <w:rsid w:val="00832586"/>
    <w:pPr>
      <w:numPr>
        <w:numId w:val="7"/>
      </w:numPr>
    </w:pPr>
  </w:style>
  <w:style w:type="paragraph" w:styleId="ListNumber5">
    <w:name w:val="List Number 5"/>
    <w:basedOn w:val="List5"/>
    <w:rsid w:val="00832586"/>
    <w:pPr>
      <w:numPr>
        <w:numId w:val="8"/>
      </w:numPr>
    </w:pPr>
  </w:style>
  <w:style w:type="paragraph" w:styleId="BlockText">
    <w:name w:val="Block Text"/>
    <w:basedOn w:val="Normal"/>
    <w:rsid w:val="00832586"/>
    <w:pPr>
      <w:spacing w:after="120"/>
      <w:ind w:left="1440" w:right="1440"/>
    </w:pPr>
  </w:style>
  <w:style w:type="character" w:customStyle="1" w:styleId="Subscript">
    <w:name w:val="Subscript"/>
    <w:basedOn w:val="DefaultParagraphFont"/>
    <w:rsid w:val="00832586"/>
    <w:rPr>
      <w:sz w:val="16"/>
      <w:vertAlign w:val="subscript"/>
    </w:rPr>
  </w:style>
  <w:style w:type="character" w:customStyle="1" w:styleId="Superscript">
    <w:name w:val="Superscript"/>
    <w:basedOn w:val="DefaultParagraphFont"/>
    <w:rsid w:val="00832586"/>
    <w:rPr>
      <w:sz w:val="16"/>
      <w:vertAlign w:val="superscript"/>
    </w:rPr>
  </w:style>
  <w:style w:type="character" w:customStyle="1" w:styleId="Symbols">
    <w:name w:val="Symbols"/>
    <w:basedOn w:val="DefaultParagraphFont"/>
    <w:rsid w:val="00832586"/>
    <w:rPr>
      <w:rFonts w:ascii="Symbol" w:hAnsi="Symbol"/>
    </w:rPr>
  </w:style>
  <w:style w:type="character" w:customStyle="1" w:styleId="MenuOptions">
    <w:name w:val="Menu Options"/>
    <w:basedOn w:val="DefaultParagraphFont"/>
    <w:rsid w:val="00832586"/>
    <w:rPr>
      <w:rFonts w:ascii="Arial Narrow" w:hAnsi="Arial Narrow"/>
      <w:smallCaps/>
    </w:rPr>
  </w:style>
  <w:style w:type="character" w:customStyle="1" w:styleId="Buttons">
    <w:name w:val="Buttons"/>
    <w:basedOn w:val="DefaultParagraphFont"/>
    <w:rsid w:val="00832586"/>
    <w:rPr>
      <w:b/>
    </w:rPr>
  </w:style>
  <w:style w:type="character" w:customStyle="1" w:styleId="Underlined">
    <w:name w:val="Underlined"/>
    <w:basedOn w:val="DefaultParagraphFont"/>
    <w:rsid w:val="00832586"/>
    <w:rPr>
      <w:u w:val="single"/>
    </w:rPr>
  </w:style>
  <w:style w:type="paragraph" w:customStyle="1" w:styleId="TableBodyTextRight">
    <w:name w:val="Table Body Text Right"/>
    <w:basedOn w:val="TableBodyText"/>
    <w:rsid w:val="00832586"/>
    <w:pPr>
      <w:widowControl w:val="0"/>
      <w:autoSpaceDE w:val="0"/>
      <w:autoSpaceDN w:val="0"/>
      <w:adjustRightInd w:val="0"/>
      <w:jc w:val="right"/>
    </w:pPr>
    <w:rPr>
      <w:rFonts w:cs="Arial"/>
      <w:szCs w:val="18"/>
    </w:rPr>
  </w:style>
  <w:style w:type="paragraph" w:customStyle="1" w:styleId="CopyrightText">
    <w:name w:val="Copyright Text"/>
    <w:basedOn w:val="BodyText"/>
    <w:rsid w:val="00832586"/>
    <w:rPr>
      <w:sz w:val="18"/>
    </w:rPr>
  </w:style>
  <w:style w:type="paragraph" w:customStyle="1" w:styleId="BodySmallRight">
    <w:name w:val="Body Small Right"/>
    <w:basedOn w:val="BodyTextRight"/>
    <w:rsid w:val="00832586"/>
    <w:rPr>
      <w:sz w:val="18"/>
      <w:szCs w:val="18"/>
    </w:rPr>
  </w:style>
  <w:style w:type="paragraph" w:customStyle="1" w:styleId="MarginEdition">
    <w:name w:val="Margin Edition"/>
    <w:basedOn w:val="MarginNote"/>
    <w:rsid w:val="00832586"/>
    <w:pPr>
      <w:spacing w:before="0" w:after="0"/>
    </w:pPr>
    <w:rPr>
      <w:rFonts w:ascii="Times New Roman" w:hAnsi="Times New Roman"/>
      <w:color w:val="999999"/>
    </w:rPr>
  </w:style>
  <w:style w:type="paragraph" w:customStyle="1" w:styleId="Spacer">
    <w:name w:val="Spacer"/>
    <w:basedOn w:val="Normal"/>
    <w:rsid w:val="00832586"/>
    <w:rPr>
      <w:sz w:val="2"/>
      <w:szCs w:val="2"/>
    </w:rPr>
  </w:style>
  <w:style w:type="character" w:customStyle="1" w:styleId="Small">
    <w:name w:val="Small"/>
    <w:basedOn w:val="DefaultParagraphFont"/>
    <w:rsid w:val="00832586"/>
    <w:rPr>
      <w:sz w:val="16"/>
    </w:rPr>
  </w:style>
  <w:style w:type="paragraph" w:customStyle="1" w:styleId="WideTable">
    <w:name w:val="Wide Table"/>
    <w:basedOn w:val="Normal"/>
    <w:rsid w:val="00832586"/>
    <w:pPr>
      <w:ind w:left="-1418"/>
    </w:pPr>
    <w:rPr>
      <w:sz w:val="2"/>
      <w:szCs w:val="2"/>
    </w:rPr>
  </w:style>
  <w:style w:type="character" w:styleId="PageNumber">
    <w:name w:val="page number"/>
    <w:basedOn w:val="DefaultParagraphFont"/>
    <w:rsid w:val="00832586"/>
  </w:style>
  <w:style w:type="paragraph" w:styleId="Quote">
    <w:name w:val="Quote"/>
    <w:basedOn w:val="Heading1"/>
    <w:link w:val="QuoteChar"/>
    <w:qFormat/>
    <w:rsid w:val="00832586"/>
    <w:rPr>
      <w:b w:val="0"/>
      <w:sz w:val="72"/>
      <w:szCs w:val="72"/>
      <w:lang w:val="en-NZ"/>
    </w:rPr>
  </w:style>
  <w:style w:type="character" w:customStyle="1" w:styleId="QuoteChar">
    <w:name w:val="Quote Char"/>
    <w:basedOn w:val="DefaultParagraphFont"/>
    <w:link w:val="Quote"/>
    <w:rsid w:val="008325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2586"/>
    <w:pPr>
      <w:pageBreakBefore/>
    </w:pPr>
  </w:style>
  <w:style w:type="paragraph" w:customStyle="1" w:styleId="Border">
    <w:name w:val="Border"/>
    <w:basedOn w:val="Normal"/>
    <w:qFormat/>
    <w:rsid w:val="008325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2586"/>
    <w:rPr>
      <w:b/>
      <w:bCs/>
      <w:i/>
      <w:iCs/>
      <w:color w:val="auto"/>
    </w:rPr>
  </w:style>
  <w:style w:type="paragraph" w:styleId="IntenseQuote">
    <w:name w:val="Intense Quote"/>
    <w:basedOn w:val="Normal"/>
    <w:next w:val="Normal"/>
    <w:link w:val="IntenseQuoteChar"/>
    <w:uiPriority w:val="30"/>
    <w:qFormat/>
    <w:rsid w:val="008325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25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2586"/>
    <w:rPr>
      <w:smallCaps/>
      <w:color w:val="auto"/>
      <w:u w:val="single"/>
    </w:rPr>
  </w:style>
  <w:style w:type="character" w:styleId="IntenseReference">
    <w:name w:val="Intense Reference"/>
    <w:basedOn w:val="DefaultParagraphFont"/>
    <w:uiPriority w:val="32"/>
    <w:qFormat/>
    <w:rsid w:val="00832586"/>
    <w:rPr>
      <w:b/>
      <w:bCs/>
      <w:smallCaps/>
      <w:color w:val="auto"/>
      <w:spacing w:val="5"/>
      <w:u w:val="single"/>
    </w:rPr>
  </w:style>
  <w:style w:type="paragraph" w:customStyle="1" w:styleId="2ColumnHeading">
    <w:name w:val="2Column Heading"/>
    <w:basedOn w:val="BodyText"/>
    <w:qFormat/>
    <w:rsid w:val="00832586"/>
    <w:pPr>
      <w:spacing w:after="60"/>
      <w:ind w:left="-2268"/>
    </w:pPr>
    <w:rPr>
      <w:b/>
    </w:rPr>
  </w:style>
  <w:style w:type="paragraph" w:customStyle="1" w:styleId="Heading1TOC">
    <w:name w:val="Heading1 TOC"/>
    <w:basedOn w:val="Normal"/>
    <w:qFormat/>
    <w:rsid w:val="00832586"/>
    <w:pPr>
      <w:spacing w:before="240" w:after="120"/>
    </w:pPr>
    <w:rPr>
      <w:rFonts w:ascii="Times New Roman" w:hAnsi="Times New Roman"/>
      <w:b/>
      <w:sz w:val="32"/>
    </w:rPr>
  </w:style>
  <w:style w:type="paragraph" w:customStyle="1" w:styleId="Heading2TOC">
    <w:name w:val="Heading2 TOC"/>
    <w:basedOn w:val="Normal"/>
    <w:qFormat/>
    <w:rsid w:val="00832586"/>
    <w:pPr>
      <w:spacing w:before="240" w:after="60"/>
    </w:pPr>
    <w:rPr>
      <w:rFonts w:ascii="Times New Roman" w:hAnsi="Times New Roman"/>
      <w:b/>
      <w:sz w:val="28"/>
    </w:rPr>
  </w:style>
  <w:style w:type="character" w:customStyle="1" w:styleId="Underline">
    <w:name w:val="Underline"/>
    <w:basedOn w:val="DefaultParagraphFont"/>
    <w:qFormat/>
    <w:rsid w:val="00832586"/>
    <w:rPr>
      <w:u w:val="single"/>
    </w:rPr>
  </w:style>
  <w:style w:type="paragraph" w:styleId="BalloonText">
    <w:name w:val="Balloon Text"/>
    <w:basedOn w:val="Normal"/>
    <w:link w:val="BalloonTextChar"/>
    <w:rsid w:val="00832586"/>
    <w:rPr>
      <w:rFonts w:ascii="Tahoma" w:hAnsi="Tahoma" w:cs="Tahoma"/>
      <w:sz w:val="16"/>
      <w:szCs w:val="16"/>
    </w:rPr>
  </w:style>
  <w:style w:type="character" w:customStyle="1" w:styleId="BalloonTextChar">
    <w:name w:val="Balloon Text Char"/>
    <w:basedOn w:val="DefaultParagraphFont"/>
    <w:link w:val="BalloonText"/>
    <w:rsid w:val="008325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25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25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2586"/>
    <w:rPr>
      <w:b/>
      <w:color w:val="660033"/>
      <w:spacing w:val="0"/>
    </w:rPr>
  </w:style>
  <w:style w:type="paragraph" w:customStyle="1" w:styleId="Nameditemlist">
    <w:name w:val="Named item list"/>
    <w:basedOn w:val="BodyText"/>
    <w:qFormat/>
    <w:rsid w:val="0083258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1596</Words>
  <Characters>10390</Characters>
  <Application>Microsoft Office Word</Application>
  <DocSecurity>0</DocSecurity>
  <Lines>382</Lines>
  <Paragraphs>241</Paragraphs>
  <ScaleCrop>false</ScaleCrop>
  <Company>Author-it Software Corporation Ltd.</Company>
  <LinksUpToDate>false</LinksUpToDate>
  <CharactersWithSpaces>11937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SISFFIT416A Apply motivational psychology to provide guidance on exercise behaviour and change to meet health and fitness goals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2012-10-11T21:29:00Z</dcterms:created>
  <dcterms:modified xsi:type="dcterms:W3CDTF">2012-10-11T21:29:00Z</dcterms:modified>
</cp:coreProperties>
</file>