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394" w:rsidP="00C90394">
      <w:pPr>
        <w:pStyle w:val="Title"/>
      </w:pPr>
      <w:r>
        <w:fldChar w:fldCharType="begin"/>
      </w:r>
      <w:r>
        <w:instrText xml:space="preserve"> TITLE   \* MERGEFORMAT </w:instrText>
      </w:r>
      <w:r>
        <w:fldChar w:fldCharType="separate"/>
      </w:r>
      <w:r>
        <w:t>SISFFIT332 Deliver pre-choreographed or prescribed community group exercise programs</w:t>
      </w:r>
      <w:r>
        <w:fldChar w:fldCharType="end"/>
      </w:r>
    </w:p>
    <w:p w:rsidR="00C90394" w:rsidP="00C90394">
      <w:pPr>
        <w:pStyle w:val="Version"/>
        <w:sectPr w:rsidSect="00673F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F0A" w:rsidP="00673F0A">
      <w:pPr>
        <w:pStyle w:val="SuperHeading"/>
      </w:pPr>
      <w:r w:rsidRPr="00673F0A">
        <w:t>SISFFIT332 Deliver pre-choreographed or prescribed community group exercise programs</w:t>
      </w:r>
    </w:p>
    <w:p w:rsidR="00000000" w:rsidRPr="00673F0A" w:rsidP="00673F0A">
      <w:pPr>
        <w:pStyle w:val="Heading1"/>
      </w:pPr>
      <w:bookmarkStart w:id="1" w:name="O_610196"/>
      <w:bookmarkEnd w:id="1"/>
      <w:r w:rsidRPr="00673F0A">
        <w:t>Modification History</w:t>
      </w:r>
    </w:p>
    <w:p w:rsidR="00000000" w:rsidRPr="00673F0A" w:rsidP="00673F0A">
      <w:pPr>
        <w:pStyle w:val="BodyText"/>
      </w:pPr>
      <w:r w:rsidRPr="00673F0A">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C903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0A" w:rsidP="00673F0A">
            <w:pPr>
              <w:pStyle w:val="BodyText"/>
            </w:pPr>
            <w:r w:rsidRPr="00673F0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0A">
            <w:pPr>
              <w:pStyle w:val="BodyText"/>
              <w:rPr>
                <w:lang w:val="en-NZ"/>
              </w:rPr>
            </w:pPr>
            <w:r w:rsidRPr="00673F0A">
              <w:rPr>
                <w:rStyle w:val="SpecialBold"/>
              </w:rPr>
              <w:t>Comments</w:t>
            </w:r>
          </w:p>
        </w:tc>
      </w:tr>
      <w:tr w:rsidTr="00C903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F0A">
            <w:pPr>
              <w:pStyle w:val="BodyText"/>
              <w:rPr>
                <w:lang w:val="en-NZ"/>
              </w:rPr>
            </w:pPr>
            <w:r w:rsidRPr="00673F0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F0A" w:rsidP="00673F0A">
            <w:pPr>
              <w:pStyle w:val="BodyText"/>
            </w:pPr>
            <w:r w:rsidRPr="00673F0A">
              <w:t>New unit.</w:t>
            </w:r>
          </w:p>
        </w:tc>
      </w:tr>
    </w:tbl>
    <w:p w:rsidR="00000000" w:rsidRPr="00673F0A" w:rsidP="00673F0A">
      <w:pPr>
        <w:pStyle w:val="BodyText"/>
      </w:pPr>
    </w:p>
    <w:p w:rsidR="00000000" w:rsidRPr="00673F0A" w:rsidP="00673F0A">
      <w:pPr>
        <w:pStyle w:val="AllowPageBreak"/>
      </w:pPr>
    </w:p>
    <w:p w:rsidR="00000000" w:rsidRPr="00673F0A" w:rsidP="00673F0A">
      <w:pPr>
        <w:pStyle w:val="Heading1"/>
      </w:pPr>
      <w:bookmarkStart w:id="2" w:name="O_610197"/>
      <w:bookmarkEnd w:id="2"/>
      <w:r w:rsidRPr="00673F0A">
        <w:t>Unit Descriptor</w:t>
      </w:r>
    </w:p>
    <w:p w:rsidR="00000000" w:rsidRPr="00673F0A" w:rsidP="00673F0A">
      <w:pPr>
        <w:pStyle w:val="BodyText"/>
      </w:pPr>
      <w:r w:rsidRPr="00673F0A">
        <w:t xml:space="preserve">This unit describes the performance outcomes, skills and knowledge required to prepare, deliver, monitor, modify and evaluate pre-choreographed or prescribed community group exercise programs or sessions. </w:t>
      </w:r>
    </w:p>
    <w:p w:rsidR="00000000" w:rsidRPr="00673F0A" w:rsidP="00673F0A">
      <w:pPr>
        <w:pStyle w:val="AllowPageBreak"/>
      </w:pPr>
    </w:p>
    <w:p w:rsidR="00000000" w:rsidRPr="00673F0A" w:rsidP="00673F0A">
      <w:pPr>
        <w:pStyle w:val="Heading1"/>
      </w:pPr>
      <w:bookmarkStart w:id="3" w:name="O_610198"/>
      <w:bookmarkEnd w:id="3"/>
      <w:r w:rsidRPr="00673F0A">
        <w:t>Application of the Unit</w:t>
      </w:r>
    </w:p>
    <w:p w:rsidR="00000000" w:rsidRPr="00673F0A" w:rsidP="00673F0A">
      <w:pPr>
        <w:pStyle w:val="BodyText"/>
      </w:pPr>
      <w:r w:rsidRPr="00673F0A">
        <w:t>This unit applies to group exercise leaders who are required to deliver pre-choreographed or prescribed community group exercise programs that are of an appropriate intensity, with minimal risk to general populations. The group e</w:t>
      </w:r>
      <w:r w:rsidRPr="00673F0A">
        <w:t>xercise leader is required to deliver the program according to the training guidelines provided by the program developer.</w:t>
      </w:r>
    </w:p>
    <w:p w:rsidR="00000000" w:rsidRPr="00673F0A" w:rsidP="00673F0A">
      <w:pPr>
        <w:pStyle w:val="BodyText"/>
      </w:pPr>
    </w:p>
    <w:p w:rsidR="00000000" w:rsidRPr="00673F0A" w:rsidP="00673F0A">
      <w:pPr>
        <w:pStyle w:val="BodyText"/>
      </w:pPr>
      <w:r w:rsidRPr="00673F0A">
        <w:t>This unit may apply to group exercise leaders who work in a range of fitness locations including fitness, leisure and community centr</w:t>
      </w:r>
      <w:r w:rsidRPr="00673F0A">
        <w:t xml:space="preserve">es delivering community group exercise programs. The group exercise leader would typically work independently with some level of autonomy under limited supervision in a controlled and predictable environment. </w:t>
      </w:r>
    </w:p>
    <w:p w:rsidR="00000000" w:rsidRPr="00673F0A" w:rsidP="00673F0A">
      <w:pPr>
        <w:pStyle w:val="AllowPageBreak"/>
      </w:pPr>
    </w:p>
    <w:p w:rsidR="00000000" w:rsidRPr="00673F0A" w:rsidP="00673F0A">
      <w:pPr>
        <w:pStyle w:val="Heading1"/>
      </w:pPr>
      <w:bookmarkStart w:id="4" w:name="O_610200"/>
      <w:bookmarkEnd w:id="4"/>
      <w:r w:rsidRPr="00673F0A">
        <w:t>Licensing/Regulatory Informat</w:t>
      </w:r>
      <w:r w:rsidRPr="00673F0A">
        <w:t>ion</w:t>
      </w:r>
    </w:p>
    <w:p w:rsidR="00000000" w:rsidRPr="00673F0A" w:rsidP="00673F0A">
      <w:pPr>
        <w:pStyle w:val="BodyText"/>
      </w:pPr>
      <w:r w:rsidRPr="00673F0A">
        <w:t>No licensing, regulatory or certification requirements apply to this unit at the time of endorsement.</w:t>
      </w:r>
    </w:p>
    <w:p w:rsidR="00000000" w:rsidRPr="00673F0A" w:rsidP="00673F0A">
      <w:pPr>
        <w:pStyle w:val="AllowPageBreak"/>
      </w:pPr>
    </w:p>
    <w:p w:rsidR="00000000" w:rsidRPr="00673F0A" w:rsidP="00673F0A">
      <w:pPr>
        <w:pStyle w:val="Heading1"/>
      </w:pPr>
      <w:bookmarkStart w:id="5" w:name="O_610202"/>
      <w:bookmarkEnd w:id="5"/>
      <w:r w:rsidRPr="00673F0A">
        <w:t>Pre-Requisites</w:t>
      </w:r>
    </w:p>
    <w:p w:rsidR="00000000" w:rsidRPr="00673F0A" w:rsidP="00673F0A">
      <w:pPr>
        <w:pStyle w:val="BodyText"/>
      </w:pPr>
      <w:r w:rsidRPr="00673F0A">
        <w:t>Nil.</w:t>
      </w:r>
    </w:p>
    <w:p w:rsidR="00000000" w:rsidRPr="00673F0A" w:rsidP="00673F0A">
      <w:pPr>
        <w:pStyle w:val="AllowPageBreak"/>
      </w:pPr>
    </w:p>
    <w:p w:rsidR="00000000" w:rsidRPr="00673F0A" w:rsidP="00673F0A">
      <w:pPr>
        <w:pStyle w:val="Heading1"/>
      </w:pPr>
      <w:bookmarkStart w:id="6" w:name="O_610205"/>
      <w:bookmarkEnd w:id="6"/>
      <w:r w:rsidRPr="00673F0A">
        <w:t>Employability Skills Information</w:t>
      </w:r>
    </w:p>
    <w:p w:rsidR="00000000" w:rsidRPr="00673F0A" w:rsidP="00673F0A">
      <w:pPr>
        <w:pStyle w:val="BodyText"/>
      </w:pPr>
      <w:r w:rsidRPr="00673F0A">
        <w:t>This unit contains employability skills.</w:t>
      </w:r>
    </w:p>
    <w:p w:rsidR="00000000" w:rsidRPr="00673F0A" w:rsidP="00673F0A">
      <w:pPr>
        <w:pStyle w:val="AllowPageBreak"/>
      </w:pPr>
    </w:p>
    <w:p w:rsidR="00000000" w:rsidRPr="00673F0A" w:rsidP="00673F0A">
      <w:pPr>
        <w:pStyle w:val="Heading1"/>
      </w:pPr>
      <w:bookmarkStart w:id="7" w:name="O_610207"/>
      <w:bookmarkEnd w:id="7"/>
      <w:r w:rsidRPr="00673F0A">
        <w:t>Elements and Performance Criteria Pre-Content</w:t>
      </w:r>
    </w:p>
    <w:p w:rsidR="00000000" w:rsidRPr="00673F0A" w:rsidP="00673F0A">
      <w:pPr>
        <w:pStyle w:val="Heading1"/>
      </w:pPr>
      <w:bookmarkStart w:id="8" w:name="O_610208"/>
      <w:bookmarkEnd w:id="8"/>
      <w:r w:rsidRPr="00673F0A">
        <w:t>Elements and Performance Criteria</w:t>
      </w:r>
    </w:p>
    <w:tbl>
      <w:tblPr>
        <w:tblW w:w="0" w:type="auto"/>
        <w:tblCellMar>
          <w:left w:w="62" w:type="dxa"/>
          <w:right w:w="62" w:type="dxa"/>
        </w:tblCellMar>
        <w:tblLook w:val="0000"/>
      </w:tblPr>
      <w:tblGrid>
        <w:gridCol w:w="4598"/>
        <w:gridCol w:w="4598"/>
      </w:tblGrid>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t>Performance criteria describe the performance needed to demonstrate achievement of the element</w:t>
            </w:r>
            <w:r w:rsidRPr="00673F0A">
              <w:t>. Where bold italicised text is used, further information is detailed in the required skills and knowledge section and the range statement. Assessment of performance is to be consistent with the evidence guide.</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List"/>
              <w:rPr>
                <w:lang w:val="en-NZ"/>
              </w:rPr>
            </w:pPr>
            <w:r w:rsidRPr="00673F0A">
              <w:t>1.</w:t>
            </w:r>
            <w:r w:rsidRPr="00673F0A">
              <w:tab/>
              <w:t>Prepare community group exercise program.</w:t>
            </w:r>
            <w:r w:rsidRPr="00673F0A">
              <w:t xml:space="preserve">  </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2"/>
            </w:pPr>
            <w:r w:rsidRPr="00673F0A">
              <w:t>1.1.</w:t>
            </w:r>
            <w:r w:rsidRPr="00673F0A">
              <w:tab/>
              <w:t xml:space="preserve">Review </w:t>
            </w:r>
            <w:r w:rsidRPr="00673F0A">
              <w:rPr>
                <w:rStyle w:val="BoldandItalics"/>
              </w:rPr>
              <w:t>training guidelines</w:t>
            </w:r>
            <w:r w:rsidRPr="00673F0A">
              <w:t xml:space="preserve"> of the </w:t>
            </w:r>
            <w:r w:rsidRPr="00673F0A">
              <w:rPr>
                <w:rStyle w:val="BoldandItalics"/>
              </w:rPr>
              <w:t>community group exercise program</w:t>
            </w:r>
            <w:r w:rsidRPr="00673F0A">
              <w:t xml:space="preserve"> as determined by the program developer.  </w:t>
            </w:r>
          </w:p>
          <w:p w:rsidR="00000000" w:rsidRPr="00673F0A" w:rsidP="00673F0A">
            <w:pPr>
              <w:pStyle w:val="List2"/>
            </w:pPr>
            <w:r w:rsidRPr="00673F0A">
              <w:t>1.2.</w:t>
            </w:r>
            <w:r w:rsidRPr="00673F0A">
              <w:tab/>
              <w:t>Determine</w:t>
            </w:r>
            <w:r w:rsidRPr="00673F0A">
              <w:rPr>
                <w:rStyle w:val="BoldandItalics"/>
              </w:rPr>
              <w:t xml:space="preserve"> venue or facility requirements </w:t>
            </w:r>
            <w:r w:rsidRPr="00673F0A">
              <w:t xml:space="preserve">and </w:t>
            </w:r>
            <w:r w:rsidRPr="00673F0A">
              <w:rPr>
                <w:rStyle w:val="BoldandItalics"/>
              </w:rPr>
              <w:t>resources</w:t>
            </w:r>
            <w:r w:rsidRPr="00673F0A">
              <w:t xml:space="preserve">. </w:t>
            </w:r>
          </w:p>
          <w:p w:rsidR="00000000" w:rsidRPr="00673F0A" w:rsidP="00673F0A">
            <w:pPr>
              <w:pStyle w:val="List2"/>
            </w:pPr>
            <w:r w:rsidRPr="00673F0A">
              <w:t>1.3.</w:t>
            </w:r>
            <w:r w:rsidRPr="00673F0A">
              <w:tab/>
              <w:t xml:space="preserve">Identify expected fitness outcomes, </w:t>
            </w:r>
            <w:r w:rsidRPr="00673F0A">
              <w:rPr>
                <w:rStyle w:val="BoldandItalics"/>
              </w:rPr>
              <w:t>needs and requirements</w:t>
            </w:r>
            <w:r w:rsidRPr="00673F0A">
              <w:t xml:space="preserve"> of</w:t>
            </w:r>
            <w:r w:rsidRPr="00673F0A">
              <w:rPr>
                <w:rStyle w:val="BoldandItalics"/>
              </w:rPr>
              <w:t xml:space="preserve"> clients</w:t>
            </w:r>
            <w:r w:rsidRPr="00673F0A">
              <w:t xml:space="preserve"> an</w:t>
            </w:r>
            <w:r w:rsidRPr="00673F0A">
              <w:t>d prepare appropriately.</w:t>
            </w:r>
          </w:p>
          <w:p w:rsidR="00000000" w:rsidP="00673F0A">
            <w:pPr>
              <w:pStyle w:val="List2"/>
              <w:rPr>
                <w:lang w:val="en-NZ"/>
              </w:rPr>
            </w:pPr>
            <w:r w:rsidRPr="00673F0A">
              <w:t>1.4.</w:t>
            </w:r>
            <w:r w:rsidRPr="00673F0A">
              <w:tab/>
              <w:t xml:space="preserve">Confirm </w:t>
            </w:r>
            <w:r w:rsidRPr="00673F0A">
              <w:rPr>
                <w:rStyle w:val="BoldandItalics"/>
              </w:rPr>
              <w:t>access</w:t>
            </w:r>
            <w:r w:rsidRPr="00673F0A">
              <w:t xml:space="preserve"> to the venue or facility meets the needs and requirements of clients according to </w:t>
            </w:r>
            <w:r w:rsidRPr="00673F0A">
              <w:rPr>
                <w:rStyle w:val="BoldandItalics"/>
              </w:rPr>
              <w:t xml:space="preserve">organisational policies and procedures </w:t>
            </w:r>
            <w:r w:rsidRPr="00673F0A">
              <w:t xml:space="preserve">and </w:t>
            </w:r>
            <w:r w:rsidRPr="00673F0A">
              <w:rPr>
                <w:rStyle w:val="BoldandItalics"/>
              </w:rPr>
              <w:t>legislation and</w:t>
            </w:r>
            <w:r w:rsidRPr="00673F0A">
              <w:t xml:space="preserve"> </w:t>
            </w:r>
            <w:r w:rsidRPr="00673F0A">
              <w:rPr>
                <w:rStyle w:val="BoldandItalics"/>
              </w:rPr>
              <w:t>regulatory requirements</w:t>
            </w:r>
            <w:r w:rsidRPr="00673F0A">
              <w:t>.</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List"/>
              <w:rPr>
                <w:lang w:val="en-NZ"/>
              </w:rPr>
            </w:pPr>
            <w:r w:rsidRPr="00673F0A">
              <w:t>2.</w:t>
            </w:r>
            <w:r w:rsidRPr="00673F0A">
              <w:tab/>
              <w:t>Deliver group exercise program</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2"/>
            </w:pPr>
            <w:r w:rsidRPr="00673F0A">
              <w:t>2.1.</w:t>
            </w:r>
            <w:r w:rsidRPr="00673F0A">
              <w:tab/>
            </w:r>
            <w:r w:rsidRPr="00673F0A">
              <w:t xml:space="preserve">Prepare the exercise environment and equipment, and minimise negative environmental impact where possible. </w:t>
            </w:r>
          </w:p>
          <w:p w:rsidR="00000000" w:rsidRPr="00673F0A" w:rsidP="00673F0A">
            <w:pPr>
              <w:pStyle w:val="List2"/>
            </w:pPr>
            <w:r w:rsidRPr="00673F0A">
              <w:t>2.2.</w:t>
            </w:r>
            <w:r w:rsidRPr="00673F0A">
              <w:tab/>
              <w:t xml:space="preserve">Check </w:t>
            </w:r>
            <w:r w:rsidRPr="00673F0A">
              <w:rPr>
                <w:rStyle w:val="BoldandItalics"/>
              </w:rPr>
              <w:t>safety</w:t>
            </w:r>
            <w:r w:rsidRPr="00673F0A">
              <w:t xml:space="preserve"> of </w:t>
            </w:r>
            <w:r w:rsidRPr="00673F0A">
              <w:rPr>
                <w:rStyle w:val="BoldandItalics"/>
              </w:rPr>
              <w:t>equipment</w:t>
            </w:r>
            <w:r w:rsidRPr="00673F0A">
              <w:t xml:space="preserve">. </w:t>
            </w:r>
          </w:p>
          <w:p w:rsidR="00000000" w:rsidRPr="00673F0A" w:rsidP="00673F0A">
            <w:pPr>
              <w:pStyle w:val="List2"/>
            </w:pPr>
            <w:r w:rsidRPr="00673F0A">
              <w:t>2.3.</w:t>
            </w:r>
            <w:r w:rsidRPr="00673F0A">
              <w:tab/>
            </w:r>
            <w:r w:rsidRPr="00673F0A">
              <w:rPr>
                <w:rStyle w:val="BoldandItalics"/>
              </w:rPr>
              <w:t>Screen clients</w:t>
            </w:r>
            <w:r w:rsidRPr="00673F0A">
              <w:t xml:space="preserve"> for </w:t>
            </w:r>
            <w:r w:rsidRPr="00673F0A">
              <w:rPr>
                <w:rStyle w:val="BoldandItalics"/>
              </w:rPr>
              <w:t>common conditions</w:t>
            </w:r>
            <w:r w:rsidRPr="00673F0A">
              <w:t xml:space="preserve"> relevant to participation, and refer to</w:t>
            </w:r>
            <w:r w:rsidRPr="00673F0A">
              <w:rPr>
                <w:rStyle w:val="BoldandItalics"/>
              </w:rPr>
              <w:t xml:space="preserve"> medical </w:t>
            </w:r>
            <w:r w:rsidRPr="00673F0A">
              <w:t xml:space="preserve">or </w:t>
            </w:r>
            <w:r w:rsidRPr="00673F0A">
              <w:rPr>
                <w:rStyle w:val="BoldandItalics"/>
              </w:rPr>
              <w:t>allied health professionals</w:t>
            </w:r>
            <w:r w:rsidRPr="00673F0A">
              <w:t xml:space="preserve"> as appropriate. </w:t>
            </w:r>
          </w:p>
          <w:p w:rsidR="00000000" w:rsidRPr="00673F0A" w:rsidP="00673F0A">
            <w:pPr>
              <w:pStyle w:val="List2"/>
            </w:pPr>
            <w:r w:rsidRPr="00673F0A">
              <w:t>2.4.</w:t>
            </w:r>
            <w:r w:rsidRPr="00673F0A">
              <w:tab/>
              <w:t xml:space="preserve">Provide </w:t>
            </w:r>
            <w:r w:rsidRPr="00673F0A">
              <w:rPr>
                <w:rStyle w:val="BoldandItalics"/>
              </w:rPr>
              <w:t>pre-session instructions</w:t>
            </w:r>
            <w:r w:rsidRPr="00673F0A">
              <w:t xml:space="preserve">. </w:t>
            </w:r>
          </w:p>
          <w:p w:rsidR="00000000" w:rsidRPr="00673F0A" w:rsidP="00673F0A">
            <w:pPr>
              <w:pStyle w:val="List2"/>
            </w:pPr>
            <w:r w:rsidRPr="00673F0A">
              <w:t>2.5.</w:t>
            </w:r>
            <w:r w:rsidRPr="00673F0A">
              <w:tab/>
              <w:t xml:space="preserve">Provide advice regarding management of body temperature in current environmental conditions. </w:t>
            </w:r>
          </w:p>
          <w:p w:rsidR="00000000" w:rsidRPr="00673F0A" w:rsidP="00673F0A">
            <w:pPr>
              <w:pStyle w:val="List2"/>
            </w:pPr>
            <w:r w:rsidRPr="00673F0A">
              <w:t>2.6.</w:t>
            </w:r>
            <w:r w:rsidRPr="00673F0A">
              <w:tab/>
              <w:t>Explain and demonstrate exercises using appropriate</w:t>
            </w:r>
            <w:r w:rsidRPr="00673F0A">
              <w:rPr>
                <w:rStyle w:val="BoldandItalics"/>
              </w:rPr>
              <w:t xml:space="preserve"> instructional t</w:t>
            </w:r>
            <w:r w:rsidRPr="00673F0A">
              <w:rPr>
                <w:rStyle w:val="BoldandItalics"/>
              </w:rPr>
              <w:t>echniques</w:t>
            </w:r>
            <w:r w:rsidRPr="00673F0A">
              <w:t>.</w:t>
            </w:r>
          </w:p>
          <w:p w:rsidR="00000000" w:rsidRPr="00673F0A" w:rsidP="00673F0A">
            <w:pPr>
              <w:pStyle w:val="List2"/>
            </w:pPr>
            <w:r w:rsidRPr="00673F0A">
              <w:t>2.7.</w:t>
            </w:r>
            <w:r w:rsidRPr="00673F0A">
              <w:tab/>
              <w:t xml:space="preserve">Explain and demonstrate the correct use of any required equipment according to manufacturer instructions. </w:t>
            </w:r>
          </w:p>
          <w:p w:rsidR="00000000" w:rsidP="00673F0A">
            <w:pPr>
              <w:pStyle w:val="List2"/>
              <w:rPr>
                <w:lang w:val="en-NZ"/>
              </w:rPr>
            </w:pPr>
            <w:r w:rsidRPr="00673F0A">
              <w:t>2.8.</w:t>
            </w:r>
            <w:r w:rsidRPr="00673F0A">
              <w:tab/>
              <w:t xml:space="preserve">Demonstrate sensitivity to </w:t>
            </w:r>
            <w:r w:rsidRPr="00673F0A">
              <w:rPr>
                <w:rStyle w:val="BoldandItalics"/>
              </w:rPr>
              <w:t>cultural and social characteristics</w:t>
            </w:r>
            <w:r w:rsidRPr="00673F0A">
              <w:t>.</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List"/>
              <w:rPr>
                <w:lang w:val="en-NZ"/>
              </w:rPr>
            </w:pPr>
            <w:r w:rsidRPr="00673F0A">
              <w:t>3.</w:t>
            </w:r>
            <w:r w:rsidRPr="00673F0A">
              <w:tab/>
              <w:t>Monitor and modify the group exercise program.</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2"/>
            </w:pPr>
            <w:r w:rsidRPr="00673F0A">
              <w:t>3.1.</w:t>
            </w:r>
            <w:r w:rsidRPr="00673F0A">
              <w:tab/>
            </w:r>
            <w:r w:rsidRPr="00673F0A">
              <w:rPr>
                <w:rStyle w:val="BoldandItalics"/>
              </w:rPr>
              <w:t>Monitor</w:t>
            </w:r>
            <w:r w:rsidRPr="00673F0A">
              <w:t xml:space="preserve"> </w:t>
            </w:r>
            <w:r w:rsidRPr="00673F0A">
              <w:t xml:space="preserve">performance, </w:t>
            </w:r>
            <w:r w:rsidRPr="00673F0A">
              <w:rPr>
                <w:rStyle w:val="BoldandItalics"/>
              </w:rPr>
              <w:t>exercise intensity</w:t>
            </w:r>
            <w:r w:rsidRPr="00673F0A">
              <w:t xml:space="preserve"> and</w:t>
            </w:r>
            <w:r w:rsidRPr="00673F0A">
              <w:rPr>
                <w:rStyle w:val="BoldandItalics"/>
              </w:rPr>
              <w:t xml:space="preserve"> ideal postural alignment </w:t>
            </w:r>
            <w:r w:rsidRPr="00673F0A">
              <w:t>to minimise risk of injury and maximise safety.</w:t>
            </w:r>
          </w:p>
          <w:p w:rsidR="00000000" w:rsidRPr="00673F0A" w:rsidP="00673F0A">
            <w:pPr>
              <w:pStyle w:val="List2"/>
            </w:pPr>
            <w:r w:rsidRPr="00673F0A">
              <w:t>3.2.</w:t>
            </w:r>
            <w:r w:rsidRPr="00673F0A">
              <w:tab/>
              <w:t xml:space="preserve">Identify </w:t>
            </w:r>
            <w:r w:rsidRPr="00673F0A">
              <w:rPr>
                <w:rStyle w:val="BoldandItalics"/>
              </w:rPr>
              <w:t>technical errors</w:t>
            </w:r>
            <w:r w:rsidRPr="00673F0A">
              <w:t xml:space="preserve">, </w:t>
            </w:r>
            <w:r w:rsidRPr="00673F0A">
              <w:rPr>
                <w:rStyle w:val="BoldandItalics"/>
              </w:rPr>
              <w:t xml:space="preserve">potentially harmful practices </w:t>
            </w:r>
            <w:r w:rsidRPr="00673F0A">
              <w:t xml:space="preserve">and </w:t>
            </w:r>
            <w:r w:rsidRPr="00673F0A">
              <w:rPr>
                <w:rStyle w:val="BoldandItalics"/>
              </w:rPr>
              <w:t>symptoms of intolerance</w:t>
            </w:r>
            <w:r w:rsidRPr="00673F0A">
              <w:t xml:space="preserve"> and implement appropriate </w:t>
            </w:r>
            <w:r w:rsidRPr="00673F0A">
              <w:rPr>
                <w:rStyle w:val="BoldandItalics"/>
              </w:rPr>
              <w:t>intervention strategies</w:t>
            </w:r>
            <w:r w:rsidRPr="00673F0A">
              <w:t>.</w:t>
            </w:r>
          </w:p>
          <w:p w:rsidR="00000000" w:rsidRPr="00673F0A" w:rsidP="00673F0A">
            <w:pPr>
              <w:pStyle w:val="List2"/>
            </w:pPr>
            <w:r w:rsidRPr="00673F0A">
              <w:t>3.3.</w:t>
            </w:r>
            <w:r w:rsidRPr="00673F0A">
              <w:tab/>
              <w:t>A</w:t>
            </w:r>
            <w:r w:rsidRPr="00673F0A">
              <w:t>djust the exercise environment and temperature regulation of clients as appropriate.</w:t>
            </w:r>
          </w:p>
          <w:p w:rsidR="00000000" w:rsidRPr="00673F0A" w:rsidP="00673F0A">
            <w:pPr>
              <w:pStyle w:val="List2"/>
            </w:pPr>
            <w:r w:rsidRPr="00673F0A">
              <w:t>3.4.</w:t>
            </w:r>
            <w:r w:rsidRPr="00673F0A">
              <w:tab/>
              <w:t>Use motivational techniques to positively influence performance of clients and maximise program adherence.</w:t>
            </w:r>
          </w:p>
          <w:p w:rsidR="00000000" w:rsidRPr="00673F0A" w:rsidP="00673F0A">
            <w:pPr>
              <w:pStyle w:val="List2"/>
            </w:pPr>
            <w:r w:rsidRPr="00673F0A">
              <w:t>3.5.</w:t>
            </w:r>
            <w:r w:rsidRPr="00673F0A">
              <w:tab/>
              <w:t xml:space="preserve">Provide </w:t>
            </w:r>
            <w:r w:rsidRPr="00673F0A">
              <w:rPr>
                <w:rStyle w:val="BoldandItalics"/>
              </w:rPr>
              <w:t>feedback</w:t>
            </w:r>
            <w:r w:rsidRPr="00673F0A">
              <w:t xml:space="preserve"> to clients regarding exercise intensi</w:t>
            </w:r>
            <w:r w:rsidRPr="00673F0A">
              <w:t>ty and technique.</w:t>
            </w:r>
          </w:p>
          <w:p w:rsidR="00000000" w:rsidRPr="00673F0A" w:rsidP="00673F0A">
            <w:pPr>
              <w:pStyle w:val="List2"/>
            </w:pPr>
            <w:r w:rsidRPr="00673F0A">
              <w:t>3.6.</w:t>
            </w:r>
            <w:r w:rsidRPr="00673F0A">
              <w:tab/>
              <w:t xml:space="preserve">Respond to inappropriate client behaviour to effectively </w:t>
            </w:r>
            <w:r w:rsidRPr="00673F0A">
              <w:t xml:space="preserve">maximise group cohesion. </w:t>
            </w:r>
          </w:p>
          <w:p w:rsidR="00000000" w:rsidP="00673F0A">
            <w:pPr>
              <w:pStyle w:val="List2"/>
              <w:rPr>
                <w:lang w:val="en-NZ"/>
              </w:rPr>
            </w:pPr>
            <w:r w:rsidRPr="00673F0A">
              <w:t>3.7.</w:t>
            </w:r>
            <w:r w:rsidRPr="00673F0A">
              <w:tab/>
              <w:t>Modify program to meet the needs and requirements of clients and training guidelines, and minimise the risk of injury.</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List"/>
              <w:rPr>
                <w:lang w:val="en-NZ"/>
              </w:rPr>
            </w:pPr>
            <w:r w:rsidRPr="00673F0A">
              <w:t>4.</w:t>
            </w:r>
            <w:r w:rsidRPr="00673F0A">
              <w:tab/>
              <w:t>Evaluate the effective</w:t>
            </w:r>
            <w:r w:rsidRPr="00673F0A">
              <w:t>ness of the group exercise program.</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2"/>
            </w:pPr>
            <w:r w:rsidRPr="00673F0A">
              <w:t>4.1.</w:t>
            </w:r>
            <w:r w:rsidRPr="00673F0A">
              <w:tab/>
              <w:t>Seek, acknowledge and respond to feedback from clients.</w:t>
            </w:r>
          </w:p>
          <w:p w:rsidR="00000000" w:rsidRPr="00673F0A" w:rsidP="00673F0A">
            <w:pPr>
              <w:pStyle w:val="List2"/>
            </w:pPr>
            <w:r w:rsidRPr="00673F0A">
              <w:t>4.2.</w:t>
            </w:r>
            <w:r w:rsidRPr="00673F0A">
              <w:tab/>
              <w:t xml:space="preserve">Evaluate </w:t>
            </w:r>
            <w:r w:rsidRPr="00673F0A">
              <w:rPr>
                <w:rStyle w:val="BoldandItalics"/>
              </w:rPr>
              <w:t>own performance</w:t>
            </w:r>
            <w:r w:rsidRPr="00673F0A">
              <w:t xml:space="preserve"> and client feedback.</w:t>
            </w:r>
          </w:p>
          <w:p w:rsidR="00000000" w:rsidRPr="00673F0A" w:rsidP="00673F0A">
            <w:pPr>
              <w:pStyle w:val="List2"/>
            </w:pPr>
            <w:r w:rsidRPr="00673F0A">
              <w:t>4.3.</w:t>
            </w:r>
            <w:r w:rsidRPr="00673F0A">
              <w:tab/>
              <w:t xml:space="preserve">Implement required modifications in response to client feedback and as a result of self-evaluation. </w:t>
            </w:r>
          </w:p>
          <w:p w:rsidR="00000000" w:rsidRPr="00673F0A" w:rsidP="00673F0A">
            <w:pPr>
              <w:pStyle w:val="List2"/>
            </w:pPr>
            <w:r w:rsidRPr="00673F0A">
              <w:t>4.4.</w:t>
            </w:r>
            <w:r w:rsidRPr="00673F0A">
              <w:tab/>
              <w:t xml:space="preserve">Maintain </w:t>
            </w:r>
            <w:r w:rsidRPr="00673F0A">
              <w:rPr>
                <w:rStyle w:val="BoldandItalics"/>
              </w:rPr>
              <w:t>records</w:t>
            </w:r>
            <w:r w:rsidRPr="00673F0A">
              <w:t>.</w:t>
            </w:r>
          </w:p>
        </w:tc>
      </w:tr>
    </w:tbl>
    <w:p w:rsidR="00000000" w:rsidRPr="00673F0A" w:rsidP="00673F0A">
      <w:pPr>
        <w:pStyle w:val="BodyText"/>
      </w:pPr>
    </w:p>
    <w:p w:rsidR="00000000" w:rsidRPr="00673F0A" w:rsidP="00673F0A">
      <w:pPr>
        <w:pStyle w:val="AllowPageBreak"/>
      </w:pPr>
    </w:p>
    <w:p w:rsidR="00000000" w:rsidRPr="00673F0A" w:rsidP="00673F0A">
      <w:pPr>
        <w:pStyle w:val="Heading1"/>
      </w:pPr>
      <w:bookmarkStart w:id="9" w:name="O_610210"/>
      <w:bookmarkEnd w:id="9"/>
      <w:r w:rsidRPr="00673F0A">
        <w:t>Required Skills and Knowledge</w:t>
      </w:r>
    </w:p>
    <w:tbl>
      <w:tblPr>
        <w:tblW w:w="0" w:type="auto"/>
        <w:tblCellMar>
          <w:left w:w="62" w:type="dxa"/>
          <w:right w:w="62" w:type="dxa"/>
        </w:tblCellMar>
        <w:tblLook w:val="0000"/>
      </w:tblPr>
      <w:tblGrid>
        <w:gridCol w:w="9196"/>
      </w:tblGrid>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t>This section describes the skills and knowledge required for this unit.</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SpecialBold"/>
              </w:rPr>
              <w:t>Required skills</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ability to:</w:t>
            </w:r>
          </w:p>
          <w:p w:rsidR="00000000" w:rsidRPr="00673F0A" w:rsidP="00673F0A">
            <w:pPr>
              <w:pStyle w:val="ListBullet2"/>
            </w:pPr>
            <w:r w:rsidRPr="00673F0A">
              <w:t xml:space="preserve"> correctly demonstrate exercises</w:t>
            </w:r>
          </w:p>
          <w:p w:rsidR="00000000" w:rsidRPr="00673F0A" w:rsidP="00673F0A">
            <w:pPr>
              <w:pStyle w:val="ListBullet2"/>
            </w:pPr>
            <w:r w:rsidRPr="00673F0A">
              <w:t>apply injury prevention strategies and resources for the chosen group exercise program</w:t>
            </w:r>
          </w:p>
          <w:p w:rsidR="00000000" w:rsidRPr="00673F0A" w:rsidP="00673F0A">
            <w:pPr>
              <w:pStyle w:val="ListBullet"/>
            </w:pPr>
            <w:r w:rsidRPr="00673F0A">
              <w:t>communication skills to:</w:t>
            </w:r>
          </w:p>
          <w:p w:rsidR="00000000" w:rsidRPr="00673F0A" w:rsidP="00673F0A">
            <w:pPr>
              <w:pStyle w:val="ListBullet2"/>
            </w:pPr>
            <w:r w:rsidRPr="00673F0A">
              <w:t>provide clear and accurate instructions and pre-session information</w:t>
            </w:r>
          </w:p>
          <w:p w:rsidR="00000000" w:rsidRPr="00673F0A" w:rsidP="00673F0A">
            <w:pPr>
              <w:pStyle w:val="ListBullet2"/>
            </w:pPr>
            <w:r w:rsidRPr="00673F0A">
              <w:t>motivate clients</w:t>
            </w:r>
          </w:p>
          <w:p w:rsidR="00000000" w:rsidRPr="00673F0A" w:rsidP="00673F0A">
            <w:pPr>
              <w:pStyle w:val="ListBullet2"/>
            </w:pPr>
            <w:r w:rsidRPr="00673F0A">
              <w:t xml:space="preserve">elicit feedback </w:t>
            </w:r>
          </w:p>
          <w:p w:rsidR="00000000" w:rsidRPr="00673F0A" w:rsidP="00673F0A">
            <w:pPr>
              <w:pStyle w:val="ListBullet2"/>
            </w:pPr>
            <w:r w:rsidRPr="00673F0A">
              <w:t>effectively manage group cohesion</w:t>
            </w:r>
          </w:p>
          <w:p w:rsidR="00000000" w:rsidRPr="00673F0A" w:rsidP="00673F0A">
            <w:pPr>
              <w:pStyle w:val="ListBullet"/>
            </w:pPr>
            <w:r w:rsidRPr="00673F0A">
              <w:t>language and literacy skills to:</w:t>
            </w:r>
          </w:p>
          <w:p w:rsidR="00000000" w:rsidRPr="00673F0A" w:rsidP="00673F0A">
            <w:pPr>
              <w:pStyle w:val="ListBullet2"/>
            </w:pPr>
            <w:r w:rsidRPr="00673F0A">
              <w:t xml:space="preserve">read and interpret the training guidelines and plans of the pre-choreographed or prescribed community group exercise program </w:t>
            </w:r>
          </w:p>
          <w:p w:rsidR="00000000" w:rsidRPr="00673F0A" w:rsidP="00673F0A">
            <w:pPr>
              <w:pStyle w:val="ListBullet2"/>
            </w:pPr>
            <w:r w:rsidRPr="00673F0A">
              <w:t xml:space="preserve">maintain records </w:t>
            </w:r>
          </w:p>
          <w:p w:rsidR="00000000" w:rsidRPr="00673F0A" w:rsidP="00673F0A">
            <w:pPr>
              <w:pStyle w:val="ListBullet2"/>
            </w:pPr>
            <w:r w:rsidRPr="00673F0A">
              <w:t xml:space="preserve">read equipment manufacturer instructions </w:t>
            </w:r>
          </w:p>
          <w:p w:rsidR="00000000" w:rsidRPr="00673F0A" w:rsidP="00673F0A">
            <w:pPr>
              <w:pStyle w:val="ListBullet"/>
            </w:pPr>
            <w:r w:rsidRPr="00673F0A">
              <w:t>planning and organising skills to e</w:t>
            </w:r>
            <w:r w:rsidRPr="00673F0A">
              <w:t xml:space="preserve">nsure venue or facility and required equipment are available and suitable </w:t>
            </w:r>
          </w:p>
          <w:p w:rsidR="00000000" w:rsidRPr="00673F0A" w:rsidP="00673F0A">
            <w:pPr>
              <w:pStyle w:val="ListBullet"/>
            </w:pPr>
            <w:r w:rsidRPr="00673F0A">
              <w:t>numeracy skills to manage the time of clients and facility schedules</w:t>
            </w:r>
          </w:p>
          <w:p w:rsidR="00000000" w:rsidRPr="00673F0A" w:rsidP="00673F0A">
            <w:pPr>
              <w:pStyle w:val="ListBullet"/>
            </w:pPr>
            <w:r w:rsidRPr="00673F0A">
              <w:t>problem-solving skills to:</w:t>
            </w:r>
          </w:p>
          <w:p w:rsidR="00000000" w:rsidRPr="00673F0A" w:rsidP="00673F0A">
            <w:pPr>
              <w:pStyle w:val="ListBullet2"/>
            </w:pPr>
            <w:r w:rsidRPr="00673F0A">
              <w:t>modify the program to meet the needs of clients while adhering to the training guide</w:t>
            </w:r>
            <w:r w:rsidRPr="00673F0A">
              <w:t>lines</w:t>
            </w:r>
          </w:p>
          <w:p w:rsidR="00000000" w:rsidRPr="00673F0A" w:rsidP="00673F0A">
            <w:pPr>
              <w:pStyle w:val="ListBullet2"/>
            </w:pPr>
            <w:r w:rsidRPr="00673F0A">
              <w:t>identify improvements to energy, water and other resources for environmental sustainability</w:t>
            </w:r>
          </w:p>
          <w:p w:rsidR="00000000" w:rsidRPr="00673F0A" w:rsidP="00673F0A">
            <w:pPr>
              <w:pStyle w:val="ListBullet2"/>
            </w:pPr>
            <w:r w:rsidRPr="00673F0A">
              <w:t>modify the program to minimise the risk of injuries</w:t>
            </w:r>
          </w:p>
          <w:p w:rsidR="00000000" w:rsidRPr="00673F0A" w:rsidP="00673F0A">
            <w:pPr>
              <w:pStyle w:val="ListBullet2"/>
            </w:pPr>
            <w:r w:rsidRPr="00673F0A">
              <w:t>identify client problems during the program</w:t>
            </w:r>
          </w:p>
          <w:p w:rsidR="00000000" w:rsidP="00673F0A">
            <w:pPr>
              <w:pStyle w:val="ListBullet2"/>
              <w:rPr>
                <w:lang w:val="en-NZ"/>
              </w:rPr>
            </w:pPr>
            <w:r w:rsidRPr="00673F0A">
              <w:t>promote correct and safe exercise positioning technique to min</w:t>
            </w:r>
            <w:r w:rsidRPr="00673F0A">
              <w:t>imise the risk of injury.</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SpecialBold"/>
              </w:rPr>
              <w:t>Required knowledge</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 xml:space="preserve">purpose, aims and target group of the pre-choreographed or prescribed community group exercise program </w:t>
            </w:r>
          </w:p>
          <w:p w:rsidR="00000000" w:rsidRPr="00673F0A" w:rsidP="00673F0A">
            <w:pPr>
              <w:pStyle w:val="ListBullet"/>
            </w:pPr>
            <w:r w:rsidRPr="00673F0A">
              <w:t>requirements of work health and safety/occupational health and safety legislation and organisational policies and procedures to enable safe and effective preparation and delivery of the group exercise program</w:t>
            </w:r>
          </w:p>
          <w:p w:rsidR="00000000" w:rsidRPr="00673F0A" w:rsidP="00673F0A">
            <w:pPr>
              <w:pStyle w:val="ListBullet"/>
            </w:pPr>
            <w:r w:rsidRPr="00673F0A">
              <w:t>screening procedures, contraindications and the</w:t>
            </w:r>
            <w:r w:rsidRPr="00673F0A">
              <w:t xml:space="preserve"> appropriate referral processes</w:t>
            </w:r>
          </w:p>
          <w:p w:rsidR="00000000" w:rsidRPr="00673F0A" w:rsidP="00673F0A">
            <w:pPr>
              <w:pStyle w:val="ListBullet"/>
            </w:pPr>
            <w:r w:rsidRPr="00673F0A">
              <w:t>the physiological, psychological and social reasons for participation in group exercise to enable the application of effective motivational techniques</w:t>
            </w:r>
          </w:p>
          <w:p w:rsidR="00000000" w:rsidRPr="00673F0A" w:rsidP="00673F0A">
            <w:pPr>
              <w:pStyle w:val="ListBullet"/>
            </w:pPr>
            <w:r w:rsidRPr="00673F0A">
              <w:t xml:space="preserve">common injuries, diseases or conditions that may preclude participation </w:t>
            </w:r>
          </w:p>
          <w:p w:rsidR="00000000" w:rsidRPr="00673F0A" w:rsidP="00673F0A">
            <w:pPr>
              <w:pStyle w:val="ListBullet"/>
            </w:pPr>
            <w:r w:rsidRPr="00673F0A">
              <w:t>potentially harmful practices, including overtraining, and the reasons why they are avoided, to enable safe participation in the program</w:t>
            </w:r>
          </w:p>
          <w:p w:rsidR="00000000" w:rsidRPr="00673F0A" w:rsidP="00673F0A">
            <w:pPr>
              <w:pStyle w:val="ListBullet"/>
            </w:pPr>
            <w:r w:rsidRPr="00673F0A">
              <w:t>signs and symptoms of intolerance and management strategies</w:t>
            </w:r>
          </w:p>
          <w:p w:rsidR="00000000" w:rsidRPr="00673F0A" w:rsidP="00673F0A">
            <w:pPr>
              <w:pStyle w:val="ListBullet"/>
            </w:pPr>
            <w:r w:rsidRPr="00673F0A">
              <w:t>group management techniques to assist individuals within th</w:t>
            </w:r>
            <w:r w:rsidRPr="00673F0A">
              <w:t>e group to achieve desired outcomes</w:t>
            </w:r>
          </w:p>
          <w:p w:rsidR="00000000" w:rsidRPr="00673F0A" w:rsidP="00673F0A">
            <w:pPr>
              <w:pStyle w:val="ListBullet"/>
            </w:pPr>
            <w:r w:rsidRPr="00673F0A">
              <w:t>equipment usage to enable the safe and effective incorporation of equipment as required by pre-choreographed or prescribed community group exercise program training guidelines</w:t>
            </w:r>
          </w:p>
          <w:p w:rsidR="00000000" w:rsidRPr="00673F0A" w:rsidP="00673F0A">
            <w:pPr>
              <w:pStyle w:val="ListBullet"/>
            </w:pPr>
            <w:r w:rsidRPr="00673F0A">
              <w:t>instructional techniques to effectively deli</w:t>
            </w:r>
            <w:r w:rsidRPr="00673F0A">
              <w:t>ver and monitor approved community group exercise programs</w:t>
            </w:r>
          </w:p>
          <w:p w:rsidR="00000000" w:rsidRPr="00673F0A" w:rsidP="00673F0A">
            <w:pPr>
              <w:pStyle w:val="ListBullet"/>
            </w:pPr>
            <w:r w:rsidRPr="00673F0A">
              <w:t>general characteristics of the main cultural and social groups in Australian society and the key aspects that relate to their cultural and religious protocols and preferences for exercise</w:t>
            </w:r>
          </w:p>
          <w:p w:rsidR="00000000" w:rsidRPr="00673F0A" w:rsidP="00673F0A">
            <w:pPr>
              <w:pStyle w:val="ListBullet"/>
            </w:pPr>
            <w:r w:rsidRPr="00673F0A">
              <w:t>injury pr</w:t>
            </w:r>
            <w:r w:rsidRPr="00673F0A">
              <w:t>evention strategies related to the community group exercise programs</w:t>
            </w:r>
          </w:p>
          <w:p w:rsidR="00000000" w:rsidRPr="00673F0A" w:rsidP="00673F0A">
            <w:pPr>
              <w:pStyle w:val="ListBullet"/>
            </w:pPr>
            <w:r w:rsidRPr="00673F0A">
              <w:t>environmental and resource efficiency practices related to the use of activity areas and equipment.</w:t>
            </w:r>
          </w:p>
        </w:tc>
      </w:tr>
    </w:tbl>
    <w:p w:rsidR="00000000" w:rsidRPr="00673F0A" w:rsidP="00673F0A">
      <w:pPr>
        <w:pStyle w:val="BodyText"/>
      </w:pPr>
    </w:p>
    <w:p w:rsidR="00000000" w:rsidRPr="00673F0A" w:rsidP="00673F0A">
      <w:pPr>
        <w:pStyle w:val="AllowPageBreak"/>
      </w:pPr>
    </w:p>
    <w:p w:rsidR="00000000" w:rsidRPr="00673F0A" w:rsidP="00673F0A">
      <w:pPr>
        <w:pStyle w:val="Heading1"/>
      </w:pPr>
      <w:bookmarkStart w:id="10" w:name="O_610211"/>
      <w:bookmarkEnd w:id="10"/>
      <w:r w:rsidRPr="00673F0A">
        <w:t>Evidence Guide</w:t>
      </w:r>
    </w:p>
    <w:tbl>
      <w:tblPr>
        <w:tblW w:w="0" w:type="auto"/>
        <w:tblCellMar>
          <w:left w:w="62" w:type="dxa"/>
          <w:right w:w="62" w:type="dxa"/>
        </w:tblCellMar>
        <w:tblLook w:val="0000"/>
      </w:tblPr>
      <w:tblGrid>
        <w:gridCol w:w="4598"/>
        <w:gridCol w:w="4598"/>
      </w:tblGrid>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t>The evidence guide provides advice on assessment and must be read in conjunction with the performance criteria, required skills and knowledge, range statement and the Assessment Guidelines for the Training Package.</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BodyText"/>
            </w:pPr>
            <w:r w:rsidRPr="00673F0A">
              <w:t>Evidence of the ability to:</w:t>
            </w:r>
          </w:p>
          <w:p w:rsidR="00000000" w:rsidRPr="00673F0A" w:rsidP="00673F0A">
            <w:pPr>
              <w:pStyle w:val="ListBullet"/>
            </w:pPr>
            <w:r w:rsidRPr="00673F0A">
              <w:t>deliver, monitor and evaluate pre-choreographed or prescribed community  group exercise programs to meet the needs and requirements of</w:t>
            </w:r>
            <w:r w:rsidRPr="00673F0A">
              <w:t xml:space="preserve"> clients </w:t>
            </w:r>
          </w:p>
          <w:p w:rsidR="00000000" w:rsidRPr="00673F0A" w:rsidP="00673F0A">
            <w:pPr>
              <w:pStyle w:val="ListBullet"/>
            </w:pPr>
            <w:r w:rsidRPr="00673F0A">
              <w:t>identify and implement requirements of training guidelines, including the safe use of any required equipment</w:t>
            </w:r>
          </w:p>
          <w:p w:rsidR="00000000" w:rsidRPr="00673F0A" w:rsidP="00673F0A">
            <w:pPr>
              <w:pStyle w:val="ListBullet"/>
            </w:pPr>
            <w:r w:rsidRPr="00673F0A">
              <w:t>maintain accurate records of group exercise program delivery</w:t>
            </w:r>
          </w:p>
          <w:p w:rsidR="00000000" w:rsidRPr="00673F0A" w:rsidP="00673F0A">
            <w:pPr>
              <w:pStyle w:val="ListBullet"/>
            </w:pPr>
            <w:r w:rsidRPr="00673F0A">
              <w:t xml:space="preserve">implement modifications to instructional techniques and session delivery as </w:t>
            </w:r>
            <w:r w:rsidRPr="00673F0A">
              <w:t>required</w:t>
            </w:r>
          </w:p>
          <w:p w:rsidR="00000000" w:rsidP="00673F0A">
            <w:pPr>
              <w:pStyle w:val="ListBullet"/>
              <w:rPr>
                <w:lang w:val="en-NZ"/>
              </w:rPr>
            </w:pPr>
            <w:r w:rsidRPr="00673F0A">
              <w:t>show sensitivity to social and cultural characteristics.</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BodyText"/>
            </w:pPr>
            <w:r w:rsidRPr="00673F0A">
              <w:t>Assessment must ensure access to:</w:t>
            </w:r>
          </w:p>
          <w:p w:rsidR="00000000" w:rsidRPr="00673F0A" w:rsidP="00673F0A">
            <w:pPr>
              <w:pStyle w:val="ListBullet"/>
            </w:pPr>
            <w:r w:rsidRPr="00673F0A">
              <w:t>a real or simulated workplace that allows for the delivery of community group exercise programs of suffic</w:t>
            </w:r>
            <w:r w:rsidRPr="00673F0A">
              <w:t xml:space="preserve">ient duration to demonstrate competency and consistency of performance </w:t>
            </w:r>
          </w:p>
          <w:p w:rsidR="00000000" w:rsidRPr="00673F0A" w:rsidP="00673F0A">
            <w:pPr>
              <w:pStyle w:val="ListBullet"/>
            </w:pPr>
            <w:r w:rsidRPr="00673F0A">
              <w:t>clients in pre-choreographed or prescribed community group exercise program</w:t>
            </w:r>
          </w:p>
          <w:p w:rsidR="00000000" w:rsidRPr="00673F0A" w:rsidP="00673F0A">
            <w:pPr>
              <w:pStyle w:val="ListBullet"/>
            </w:pPr>
            <w:r w:rsidRPr="00673F0A">
              <w:t>resources for the conduct of pre-choreographed or prescribed community group exercise programs such as a ven</w:t>
            </w:r>
            <w:r w:rsidRPr="00673F0A">
              <w:t>ue or facility and any required equipment</w:t>
            </w:r>
          </w:p>
          <w:p w:rsidR="00000000" w:rsidP="00673F0A">
            <w:pPr>
              <w:pStyle w:val="ListBullet"/>
              <w:rPr>
                <w:lang w:val="en-NZ"/>
              </w:rPr>
            </w:pPr>
            <w:r w:rsidRPr="00673F0A">
              <w:t>documentation related to pre-choreographed or prescribed community group exercise programs.</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BodyText"/>
            </w:pPr>
            <w:r w:rsidRPr="00673F0A">
              <w:t xml:space="preserve">A range of assessment methods should be used to assess practical skills and knowledge. The following examples are appropriate for this unit: </w:t>
            </w:r>
          </w:p>
          <w:p w:rsidR="00000000" w:rsidRPr="00673F0A" w:rsidP="00673F0A">
            <w:pPr>
              <w:pStyle w:val="ListBullet"/>
            </w:pPr>
            <w:r w:rsidRPr="00673F0A">
              <w:t xml:space="preserve">observation of delivery of pre-choreographed or prescribed community group exercise programs </w:t>
            </w:r>
          </w:p>
          <w:p w:rsidR="00000000" w:rsidRPr="00673F0A" w:rsidP="00673F0A">
            <w:pPr>
              <w:pStyle w:val="ListBullet"/>
            </w:pPr>
            <w:r w:rsidRPr="00673F0A">
              <w:t>oral or written que</w:t>
            </w:r>
            <w:r w:rsidRPr="00673F0A">
              <w:t>stioning to assess knowledge of the purpose, aims and allowable modifications to the group exercise program to meet the needs of the target group</w:t>
            </w:r>
          </w:p>
          <w:p w:rsidR="00000000" w:rsidRPr="00673F0A" w:rsidP="00673F0A">
            <w:pPr>
              <w:pStyle w:val="ListBullet"/>
            </w:pPr>
            <w:r w:rsidRPr="00673F0A">
              <w:t>review of portfolios of evidence and third party workplace reports of on the job performance by the individual</w:t>
            </w:r>
            <w:r w:rsidRPr="00673F0A">
              <w:t xml:space="preserve">. </w:t>
            </w:r>
          </w:p>
          <w:p w:rsidR="00000000" w:rsidRPr="00673F0A" w:rsidP="00673F0A">
            <w:pPr>
              <w:pStyle w:val="BodyText"/>
            </w:pPr>
            <w:r w:rsidRPr="00673F0A">
              <w:t>Holistic assessment with other units relevant to the industry sector, workplace and job role is recommended, for example:</w:t>
            </w:r>
          </w:p>
          <w:p w:rsidR="00000000" w:rsidRPr="00673F0A" w:rsidP="00673F0A">
            <w:pPr>
              <w:pStyle w:val="ListBullet"/>
            </w:pPr>
            <w:r w:rsidRPr="00673F0A">
              <w:t>SISFFIT333 Deliver pre-choreographed or prescribed group exercise to music classes</w:t>
            </w:r>
          </w:p>
        </w:tc>
      </w:tr>
    </w:tbl>
    <w:p w:rsidR="00000000" w:rsidRPr="00673F0A" w:rsidP="00673F0A">
      <w:pPr>
        <w:pStyle w:val="BodyText"/>
      </w:pPr>
    </w:p>
    <w:p w:rsidR="00000000" w:rsidRPr="00673F0A" w:rsidP="00673F0A">
      <w:pPr>
        <w:pStyle w:val="AllowPageBreak"/>
      </w:pPr>
    </w:p>
    <w:p w:rsidR="00000000" w:rsidRPr="00673F0A" w:rsidP="00673F0A">
      <w:pPr>
        <w:pStyle w:val="Heading1"/>
      </w:pPr>
      <w:bookmarkStart w:id="11" w:name="O_610212"/>
      <w:bookmarkEnd w:id="11"/>
      <w:r w:rsidRPr="00673F0A">
        <w:t>Range Statement</w:t>
      </w:r>
    </w:p>
    <w:tbl>
      <w:tblPr>
        <w:tblW w:w="0" w:type="auto"/>
        <w:tblCellMar>
          <w:left w:w="62" w:type="dxa"/>
          <w:right w:w="62" w:type="dxa"/>
        </w:tblCellMar>
        <w:tblLook w:val="0000"/>
      </w:tblPr>
      <w:tblGrid>
        <w:gridCol w:w="4588"/>
        <w:gridCol w:w="10"/>
        <w:gridCol w:w="4598"/>
      </w:tblGrid>
      <w:tr w:rsidTr="00C90394">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t>The range st</w:t>
            </w:r>
            <w:r w:rsidRPr="00673F0A">
              <w:t>atement relates to the unit of competency as a whole. It allows for different work environments and situations that may affect performance. Bold italicised wording, if used in the performance criteria, is detailed below. Essential operating conditions that</w:t>
            </w:r>
            <w:r w:rsidRPr="00673F0A">
              <w:t xml:space="preserve"> may be present with training and assessment (depending on the work situation, needs of the candidate, accessibility of the item, and local industry and regional contexts) may also be included.</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Training guidelines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type of training</w:t>
            </w:r>
          </w:p>
          <w:p w:rsidR="00000000" w:rsidRPr="00673F0A" w:rsidP="00673F0A">
            <w:pPr>
              <w:pStyle w:val="ListBullet"/>
            </w:pPr>
            <w:r w:rsidRPr="00673F0A">
              <w:t>order of training</w:t>
            </w:r>
          </w:p>
          <w:p w:rsidR="00000000" w:rsidRPr="00673F0A" w:rsidP="00673F0A">
            <w:pPr>
              <w:pStyle w:val="ListBullet"/>
            </w:pPr>
            <w:r w:rsidRPr="00673F0A">
              <w:t>exercises</w:t>
            </w:r>
          </w:p>
          <w:p w:rsidR="00000000" w:rsidRPr="00673F0A" w:rsidP="00673F0A">
            <w:pPr>
              <w:pStyle w:val="ListBullet"/>
            </w:pPr>
            <w:r w:rsidRPr="00673F0A">
              <w:t>choreography</w:t>
            </w:r>
          </w:p>
          <w:p w:rsidR="00000000" w:rsidRPr="00673F0A" w:rsidP="00673F0A">
            <w:pPr>
              <w:pStyle w:val="ListBullet"/>
            </w:pPr>
            <w:r w:rsidRPr="00673F0A">
              <w:t>locations</w:t>
            </w:r>
          </w:p>
          <w:p w:rsidR="00000000" w:rsidRPr="00673F0A" w:rsidP="00673F0A">
            <w:pPr>
              <w:pStyle w:val="ListBullet"/>
            </w:pPr>
            <w:r w:rsidRPr="00673F0A">
              <w:t>licensing</w:t>
            </w:r>
          </w:p>
          <w:p w:rsidR="00000000" w:rsidRPr="00673F0A" w:rsidP="00673F0A">
            <w:pPr>
              <w:pStyle w:val="ListBullet"/>
            </w:pPr>
            <w:r w:rsidRPr="00673F0A">
              <w:t>instruction</w:t>
            </w:r>
          </w:p>
          <w:p w:rsidR="00000000" w:rsidRPr="00673F0A" w:rsidP="00673F0A">
            <w:pPr>
              <w:pStyle w:val="ListBullet"/>
            </w:pPr>
            <w:r w:rsidRPr="00673F0A">
              <w:t>contraindications</w:t>
            </w:r>
          </w:p>
          <w:p w:rsidR="00000000" w:rsidRPr="00673F0A" w:rsidP="00673F0A">
            <w:pPr>
              <w:pStyle w:val="ListBullet"/>
            </w:pPr>
            <w:r w:rsidRPr="00673F0A">
              <w:t>monitoring</w:t>
            </w:r>
          </w:p>
          <w:p w:rsidR="00000000" w:rsidRPr="00673F0A" w:rsidP="00673F0A">
            <w:pPr>
              <w:pStyle w:val="ListBullet"/>
            </w:pPr>
            <w:r w:rsidRPr="00673F0A">
              <w:t xml:space="preserve">techniques </w:t>
            </w:r>
          </w:p>
          <w:p w:rsidR="00000000" w:rsidRPr="00673F0A" w:rsidP="00673F0A">
            <w:pPr>
              <w:pStyle w:val="ListBullet"/>
            </w:pPr>
            <w:r w:rsidRPr="00673F0A">
              <w:t>scope of practice and limitations</w:t>
            </w:r>
          </w:p>
          <w:p w:rsidR="00000000" w:rsidRPr="00673F0A" w:rsidP="00673F0A">
            <w:pPr>
              <w:pStyle w:val="ListBullet"/>
            </w:pPr>
            <w:r w:rsidRPr="00673F0A">
              <w:t>rules and procedures</w:t>
            </w:r>
          </w:p>
          <w:p w:rsidR="00000000" w:rsidP="00673F0A">
            <w:pPr>
              <w:pStyle w:val="ListBullet"/>
              <w:rPr>
                <w:lang w:val="en-NZ"/>
              </w:rPr>
            </w:pPr>
            <w:r w:rsidRPr="00673F0A">
              <w:t>venue requirements and limitations.</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Community group exercise program</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cardiovascular</w:t>
            </w:r>
          </w:p>
          <w:p w:rsidR="00000000" w:rsidRPr="00673F0A" w:rsidP="00673F0A">
            <w:pPr>
              <w:pStyle w:val="ListBullet"/>
            </w:pPr>
            <w:r w:rsidRPr="00673F0A">
              <w:t>resistance</w:t>
            </w:r>
          </w:p>
          <w:p w:rsidR="00000000" w:rsidRPr="00673F0A" w:rsidP="00673F0A">
            <w:pPr>
              <w:pStyle w:val="ListBullet"/>
            </w:pPr>
            <w:r w:rsidRPr="00673F0A">
              <w:t>flexibility</w:t>
            </w:r>
          </w:p>
          <w:p w:rsidR="00000000" w:rsidRPr="00673F0A" w:rsidP="00673F0A">
            <w:pPr>
              <w:pStyle w:val="ListBullet"/>
            </w:pPr>
            <w:r w:rsidRPr="00673F0A">
              <w:t>general health and wellbeing</w:t>
            </w:r>
          </w:p>
          <w:p w:rsidR="00000000" w:rsidP="00673F0A">
            <w:pPr>
              <w:pStyle w:val="ListBullet"/>
              <w:rPr>
                <w:lang w:val="en-NZ"/>
              </w:rPr>
            </w:pPr>
            <w:r w:rsidRPr="00673F0A">
              <w:t xml:space="preserve">social. </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Venue or facility requirements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community hall</w:t>
            </w:r>
          </w:p>
          <w:p w:rsidR="00000000" w:rsidRPr="00673F0A" w:rsidP="00673F0A">
            <w:pPr>
              <w:pStyle w:val="ListBullet"/>
            </w:pPr>
            <w:r w:rsidRPr="00673F0A">
              <w:t>council facility</w:t>
            </w:r>
          </w:p>
          <w:p w:rsidR="00000000" w:rsidRPr="00673F0A" w:rsidP="00673F0A">
            <w:pPr>
              <w:pStyle w:val="ListBullet"/>
            </w:pPr>
            <w:r w:rsidRPr="00673F0A">
              <w:t>fitness centre</w:t>
            </w:r>
          </w:p>
          <w:p w:rsidR="00000000" w:rsidRPr="00673F0A" w:rsidP="00673F0A">
            <w:pPr>
              <w:pStyle w:val="ListBullet"/>
            </w:pPr>
            <w:r w:rsidRPr="00673F0A">
              <w:t>leisure centre</w:t>
            </w:r>
          </w:p>
          <w:p w:rsidR="00000000" w:rsidRPr="00673F0A" w:rsidP="00673F0A">
            <w:pPr>
              <w:pStyle w:val="ListBullet"/>
            </w:pPr>
            <w:r w:rsidRPr="00673F0A">
              <w:t>entry charge</w:t>
            </w:r>
          </w:p>
          <w:p w:rsidR="00000000" w:rsidRPr="00673F0A" w:rsidP="00673F0A">
            <w:pPr>
              <w:pStyle w:val="ListBullet"/>
            </w:pPr>
            <w:r w:rsidRPr="00673F0A">
              <w:t>membership</w:t>
            </w:r>
          </w:p>
          <w:p w:rsidR="00000000" w:rsidRPr="00673F0A" w:rsidP="00673F0A">
            <w:pPr>
              <w:pStyle w:val="ListBullet"/>
            </w:pPr>
            <w:r w:rsidRPr="00673F0A">
              <w:t>screening</w:t>
            </w:r>
          </w:p>
          <w:p w:rsidR="00000000" w:rsidRPr="00673F0A" w:rsidP="00673F0A">
            <w:pPr>
              <w:pStyle w:val="ListBullet"/>
            </w:pPr>
            <w:r w:rsidRPr="00673F0A">
              <w:t>needs of other facility users</w:t>
            </w:r>
          </w:p>
          <w:p w:rsidR="00000000" w:rsidRPr="00673F0A" w:rsidP="00673F0A">
            <w:pPr>
              <w:pStyle w:val="ListBullet"/>
            </w:pPr>
            <w:r w:rsidRPr="00673F0A">
              <w:t>emergency evacuation</w:t>
            </w:r>
          </w:p>
          <w:p w:rsidR="00000000" w:rsidP="00673F0A">
            <w:pPr>
              <w:pStyle w:val="ListBullet"/>
              <w:rPr>
                <w:lang w:val="en-NZ"/>
              </w:rPr>
            </w:pPr>
            <w:r w:rsidRPr="00673F0A">
              <w:t>access.</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Resources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facilities</w:t>
            </w:r>
          </w:p>
          <w:p w:rsidR="00000000" w:rsidRPr="00673F0A" w:rsidP="00673F0A">
            <w:pPr>
              <w:pStyle w:val="ListBullet"/>
            </w:pPr>
            <w:r w:rsidRPr="00673F0A">
              <w:t>equipment</w:t>
            </w:r>
          </w:p>
          <w:p w:rsidR="00000000" w:rsidRPr="00673F0A" w:rsidP="00673F0A">
            <w:pPr>
              <w:pStyle w:val="ListBullet"/>
            </w:pPr>
            <w:r w:rsidRPr="00673F0A">
              <w:t>finance</w:t>
            </w:r>
          </w:p>
          <w:p w:rsidR="00000000" w:rsidRPr="00673F0A" w:rsidP="00673F0A">
            <w:pPr>
              <w:pStyle w:val="ListBullet"/>
            </w:pPr>
            <w:r w:rsidRPr="00673F0A">
              <w:t>personnel</w:t>
            </w:r>
          </w:p>
          <w:p w:rsidR="00000000" w:rsidP="00673F0A">
            <w:pPr>
              <w:pStyle w:val="ListBullet"/>
              <w:rPr>
                <w:lang w:val="en-NZ"/>
              </w:rPr>
            </w:pPr>
            <w:r w:rsidRPr="00673F0A">
              <w:t>transport and related logistical requirements.</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Needs and requirements</w:t>
            </w:r>
            <w:r w:rsidRPr="00673F0A">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safety</w:t>
            </w:r>
          </w:p>
          <w:p w:rsidR="00000000" w:rsidRPr="00673F0A" w:rsidP="00673F0A">
            <w:pPr>
              <w:pStyle w:val="ListBullet"/>
            </w:pPr>
            <w:r w:rsidRPr="00673F0A">
              <w:t>fitness</w:t>
            </w:r>
          </w:p>
          <w:p w:rsidR="00000000" w:rsidRPr="00673F0A" w:rsidP="00673F0A">
            <w:pPr>
              <w:pStyle w:val="ListBullet"/>
            </w:pPr>
            <w:r w:rsidRPr="00673F0A">
              <w:t>general health and wellbeing</w:t>
            </w:r>
          </w:p>
          <w:p w:rsidR="00000000" w:rsidP="00673F0A">
            <w:pPr>
              <w:pStyle w:val="ListBullet"/>
              <w:rPr>
                <w:lang w:val="en-NZ"/>
              </w:rPr>
            </w:pPr>
            <w:r w:rsidRPr="00673F0A">
              <w:t xml:space="preserve">social. </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Clients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inactive</w:t>
            </w:r>
          </w:p>
          <w:p w:rsidR="00000000" w:rsidRPr="00673F0A" w:rsidP="00673F0A">
            <w:pPr>
              <w:pStyle w:val="ListBullet"/>
            </w:pPr>
            <w:r w:rsidRPr="00673F0A">
              <w:t>active</w:t>
            </w:r>
          </w:p>
          <w:p w:rsidR="00000000" w:rsidRPr="00673F0A" w:rsidP="00673F0A">
            <w:pPr>
              <w:pStyle w:val="ListBullet"/>
            </w:pPr>
            <w:r w:rsidRPr="00673F0A">
              <w:t>age specific groups</w:t>
            </w:r>
          </w:p>
          <w:p w:rsidR="00000000" w:rsidRPr="00673F0A" w:rsidP="00673F0A">
            <w:pPr>
              <w:pStyle w:val="ListBullet"/>
            </w:pPr>
            <w:r w:rsidRPr="00673F0A">
              <w:t>gender specific groups</w:t>
            </w:r>
          </w:p>
          <w:p w:rsidR="00000000" w:rsidRPr="00673F0A" w:rsidP="00673F0A">
            <w:pPr>
              <w:pStyle w:val="ListBullet"/>
            </w:pPr>
            <w:r w:rsidRPr="00673F0A">
              <w:t>experienced or inexperienced</w:t>
            </w:r>
          </w:p>
          <w:p w:rsidR="00000000" w:rsidP="00673F0A">
            <w:pPr>
              <w:pStyle w:val="ListBullet"/>
              <w:rPr>
                <w:lang w:val="en-NZ"/>
              </w:rPr>
            </w:pPr>
            <w:r w:rsidRPr="00673F0A">
              <w:t>specific cultural or social groups.</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Access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stairs</w:t>
            </w:r>
          </w:p>
          <w:p w:rsidR="00000000" w:rsidRPr="00673F0A" w:rsidP="00673F0A">
            <w:pPr>
              <w:pStyle w:val="ListBullet"/>
            </w:pPr>
            <w:r w:rsidRPr="00673F0A">
              <w:t>ramps</w:t>
            </w:r>
          </w:p>
          <w:p w:rsidR="00000000" w:rsidRPr="00673F0A" w:rsidP="00673F0A">
            <w:pPr>
              <w:pStyle w:val="ListBullet"/>
            </w:pPr>
            <w:r w:rsidRPr="00673F0A">
              <w:t>lift</w:t>
            </w:r>
          </w:p>
          <w:p w:rsidR="00000000" w:rsidRPr="00673F0A" w:rsidP="00673F0A">
            <w:pPr>
              <w:pStyle w:val="ListBullet"/>
            </w:pPr>
            <w:r w:rsidRPr="00673F0A">
              <w:t>vicinity to public transport</w:t>
            </w:r>
          </w:p>
          <w:p w:rsidR="00000000" w:rsidP="00673F0A">
            <w:pPr>
              <w:pStyle w:val="ListBullet"/>
              <w:rPr>
                <w:lang w:val="en-NZ"/>
              </w:rPr>
            </w:pPr>
            <w:r w:rsidRPr="00673F0A">
              <w:t>parking.</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Organisational policies and procedures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 xml:space="preserve">sports physician </w:t>
            </w:r>
          </w:p>
          <w:p w:rsidR="00000000" w:rsidRPr="00673F0A" w:rsidP="00673F0A">
            <w:pPr>
              <w:pStyle w:val="ListBullet"/>
            </w:pPr>
            <w:r w:rsidRPr="00673F0A">
              <w:t>sports doctor</w:t>
            </w:r>
          </w:p>
          <w:p w:rsidR="00000000" w:rsidRPr="00673F0A" w:rsidP="00673F0A">
            <w:pPr>
              <w:pStyle w:val="ListBullet"/>
            </w:pPr>
            <w:r w:rsidRPr="00673F0A">
              <w:t>general practitioner</w:t>
            </w:r>
          </w:p>
          <w:p w:rsidR="00000000" w:rsidRPr="00673F0A" w:rsidP="00673F0A">
            <w:pPr>
              <w:pStyle w:val="ListBullet"/>
            </w:pPr>
            <w:r w:rsidRPr="00673F0A">
              <w:t>physiotherapist</w:t>
            </w:r>
          </w:p>
          <w:p w:rsidR="00000000" w:rsidRPr="00673F0A" w:rsidP="00673F0A">
            <w:pPr>
              <w:pStyle w:val="ListBullet"/>
            </w:pPr>
            <w:r w:rsidRPr="00673F0A">
              <w:t>accredited exercise physiologist</w:t>
            </w:r>
          </w:p>
          <w:p w:rsidR="00000000" w:rsidRPr="00673F0A" w:rsidP="00673F0A">
            <w:pPr>
              <w:pStyle w:val="ListBullet"/>
            </w:pPr>
            <w:r w:rsidRPr="00673F0A">
              <w:t>occupational therapist</w:t>
            </w:r>
          </w:p>
          <w:p w:rsidR="00000000" w:rsidRPr="00673F0A" w:rsidP="00673F0A">
            <w:pPr>
              <w:pStyle w:val="ListBullet"/>
            </w:pPr>
            <w:r w:rsidRPr="00673F0A">
              <w:t>remedial massage therapist</w:t>
            </w:r>
          </w:p>
          <w:p w:rsidR="00000000" w:rsidRPr="00673F0A" w:rsidP="00673F0A">
            <w:pPr>
              <w:pStyle w:val="ListBullet"/>
            </w:pPr>
            <w:r w:rsidRPr="00673F0A">
              <w:t>chiropractor</w:t>
            </w:r>
          </w:p>
          <w:p w:rsidR="00000000" w:rsidRPr="00673F0A" w:rsidP="00673F0A">
            <w:pPr>
              <w:pStyle w:val="ListBullet"/>
            </w:pPr>
            <w:r w:rsidRPr="00673F0A">
              <w:t>osteopath</w:t>
            </w:r>
          </w:p>
          <w:p w:rsidR="00000000" w:rsidRPr="00673F0A" w:rsidP="00673F0A">
            <w:pPr>
              <w:pStyle w:val="ListBullet"/>
            </w:pPr>
            <w:r w:rsidRPr="00673F0A">
              <w:t>accredited practising dietician</w:t>
            </w:r>
          </w:p>
          <w:p w:rsidR="00000000" w:rsidRPr="00673F0A" w:rsidP="00673F0A">
            <w:pPr>
              <w:pStyle w:val="ListBullet"/>
            </w:pPr>
            <w:r w:rsidRPr="00673F0A">
              <w:t>podiatrist</w:t>
            </w:r>
          </w:p>
          <w:p w:rsidR="00000000" w:rsidRPr="00673F0A" w:rsidP="00673F0A">
            <w:pPr>
              <w:pStyle w:val="ListBullet"/>
            </w:pPr>
            <w:r w:rsidRPr="00673F0A">
              <w:t>psychologist</w:t>
            </w:r>
          </w:p>
          <w:p w:rsidR="00000000" w:rsidP="00673F0A">
            <w:pPr>
              <w:pStyle w:val="ListBullet"/>
              <w:rPr>
                <w:lang w:val="en-NZ"/>
              </w:rPr>
            </w:pPr>
            <w:r w:rsidRPr="00673F0A">
              <w:t>Abor</w:t>
            </w:r>
            <w:r w:rsidRPr="00673F0A">
              <w:t>iginal and Torres Strait islander health worker.</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Legislation and regulatory requirements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work health and safety/occupational health and safety</w:t>
            </w:r>
          </w:p>
          <w:p w:rsidR="00000000" w:rsidRPr="00673F0A" w:rsidP="00673F0A">
            <w:pPr>
              <w:pStyle w:val="ListBullet"/>
            </w:pPr>
            <w:r w:rsidRPr="00673F0A">
              <w:t>duty of care</w:t>
            </w:r>
          </w:p>
          <w:p w:rsidR="00000000" w:rsidRPr="00673F0A" w:rsidP="00673F0A">
            <w:pPr>
              <w:pStyle w:val="ListBullet"/>
            </w:pPr>
            <w:r w:rsidRPr="00673F0A">
              <w:t xml:space="preserve">privacy </w:t>
            </w:r>
          </w:p>
          <w:p w:rsidR="00000000" w:rsidRPr="00673F0A" w:rsidP="00673F0A">
            <w:pPr>
              <w:pStyle w:val="ListBullet"/>
            </w:pPr>
            <w:r w:rsidRPr="00673F0A">
              <w:t>anti-discrimination</w:t>
            </w:r>
          </w:p>
          <w:p w:rsidR="00000000" w:rsidRPr="00673F0A" w:rsidP="00673F0A">
            <w:pPr>
              <w:pStyle w:val="ListBullet"/>
            </w:pPr>
            <w:r w:rsidRPr="00673F0A">
              <w:t>copyright</w:t>
            </w:r>
          </w:p>
          <w:p w:rsidR="00000000" w:rsidRPr="00673F0A" w:rsidP="00673F0A">
            <w:pPr>
              <w:pStyle w:val="ListBullet"/>
            </w:pPr>
            <w:r w:rsidRPr="00673F0A">
              <w:t>licensing</w:t>
            </w:r>
          </w:p>
          <w:p w:rsidR="00000000" w:rsidRPr="00673F0A" w:rsidP="00673F0A">
            <w:pPr>
              <w:pStyle w:val="ListBullet"/>
            </w:pPr>
            <w:r w:rsidRPr="00673F0A">
              <w:t>child protection</w:t>
            </w:r>
          </w:p>
          <w:p w:rsidR="00000000" w:rsidRPr="00673F0A" w:rsidP="00673F0A">
            <w:pPr>
              <w:pStyle w:val="ListBullet"/>
            </w:pPr>
            <w:r w:rsidRPr="00673F0A">
              <w:t xml:space="preserve">trade practices </w:t>
            </w:r>
          </w:p>
          <w:p w:rsidR="00000000" w:rsidRPr="00673F0A" w:rsidP="00673F0A">
            <w:pPr>
              <w:pStyle w:val="ListBullet"/>
            </w:pPr>
            <w:r w:rsidRPr="00673F0A">
              <w:t>Au</w:t>
            </w:r>
            <w:r w:rsidRPr="00673F0A">
              <w:t>stralian Consumer Law</w:t>
            </w:r>
          </w:p>
          <w:p w:rsidR="00000000" w:rsidRPr="00673F0A" w:rsidP="00673F0A">
            <w:pPr>
              <w:pStyle w:val="ListBullet"/>
            </w:pPr>
            <w:r w:rsidRPr="00673F0A">
              <w:t>environmental</w:t>
            </w:r>
          </w:p>
          <w:p w:rsidR="00000000" w:rsidP="00673F0A">
            <w:pPr>
              <w:pStyle w:val="ListBullet"/>
              <w:rPr>
                <w:lang w:val="en-NZ"/>
              </w:rPr>
            </w:pPr>
            <w:r w:rsidRPr="00673F0A">
              <w:t>business registration and licences.</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Safety</w:t>
            </w:r>
            <w:r w:rsidRPr="00673F0A">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minimising risk of injuries</w:t>
            </w:r>
          </w:p>
          <w:p w:rsidR="00000000" w:rsidRPr="00673F0A" w:rsidP="00673F0A">
            <w:pPr>
              <w:pStyle w:val="ListBullet"/>
            </w:pPr>
            <w:r w:rsidRPr="00673F0A">
              <w:t>monitoring for signs and symptoms of intolerance</w:t>
            </w:r>
          </w:p>
          <w:p w:rsidR="00000000" w:rsidP="00673F0A">
            <w:pPr>
              <w:pStyle w:val="ListBullet"/>
              <w:rPr>
                <w:lang w:val="en-NZ"/>
              </w:rPr>
            </w:pPr>
            <w:r w:rsidRPr="00673F0A">
              <w:t>hydration.</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Equipment</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balls, rings and sticks</w:t>
            </w:r>
          </w:p>
          <w:p w:rsidR="00000000" w:rsidRPr="00673F0A" w:rsidP="00673F0A">
            <w:pPr>
              <w:pStyle w:val="ListBullet"/>
            </w:pPr>
            <w:r w:rsidRPr="00673F0A">
              <w:t>dumbbells and barbells</w:t>
            </w:r>
          </w:p>
          <w:p w:rsidR="00000000" w:rsidRPr="00673F0A" w:rsidP="00673F0A">
            <w:pPr>
              <w:pStyle w:val="ListBullet"/>
            </w:pPr>
            <w:r w:rsidRPr="00673F0A">
              <w:t>noodles</w:t>
            </w:r>
          </w:p>
          <w:p w:rsidR="00000000" w:rsidRPr="00673F0A" w:rsidP="00673F0A">
            <w:pPr>
              <w:pStyle w:val="ListBullet"/>
            </w:pPr>
            <w:r w:rsidRPr="00673F0A">
              <w:t>resistance bands</w:t>
            </w:r>
          </w:p>
          <w:p w:rsidR="00000000" w:rsidRPr="00673F0A" w:rsidP="00673F0A">
            <w:pPr>
              <w:pStyle w:val="ListBullet"/>
            </w:pPr>
            <w:r w:rsidRPr="00673F0A">
              <w:t>stability balls and discs</w:t>
            </w:r>
          </w:p>
          <w:p w:rsidR="00000000" w:rsidRPr="00673F0A" w:rsidP="00673F0A">
            <w:pPr>
              <w:pStyle w:val="ListBullet"/>
            </w:pPr>
            <w:r w:rsidRPr="00673F0A">
              <w:t>mats</w:t>
            </w:r>
          </w:p>
          <w:p w:rsidR="00000000" w:rsidRPr="00673F0A" w:rsidP="00673F0A">
            <w:pPr>
              <w:pStyle w:val="ListBullet"/>
            </w:pPr>
            <w:r w:rsidRPr="00673F0A">
              <w:t>chairs</w:t>
            </w:r>
          </w:p>
          <w:p w:rsidR="00000000" w:rsidRPr="00673F0A" w:rsidP="00673F0A">
            <w:pPr>
              <w:pStyle w:val="ListBullet"/>
            </w:pPr>
            <w:r w:rsidRPr="00673F0A">
              <w:t>benches</w:t>
            </w:r>
          </w:p>
          <w:p w:rsidR="00000000" w:rsidRPr="00673F0A" w:rsidP="00673F0A">
            <w:pPr>
              <w:pStyle w:val="ListBullet"/>
            </w:pPr>
            <w:r w:rsidRPr="00673F0A">
              <w:t>heart rate monitors</w:t>
            </w:r>
          </w:p>
          <w:p w:rsidR="00000000" w:rsidP="00673F0A">
            <w:pPr>
              <w:pStyle w:val="ListBullet"/>
              <w:rPr>
                <w:lang w:val="en-NZ"/>
              </w:rPr>
            </w:pPr>
            <w:r w:rsidRPr="00673F0A">
              <w:t>sound and microphone.</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Screen clients</w:t>
            </w:r>
            <w:r w:rsidRPr="00673F0A">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verbal pre-screen</w:t>
            </w:r>
          </w:p>
          <w:p w:rsidR="00000000" w:rsidP="00673F0A">
            <w:pPr>
              <w:pStyle w:val="ListBullet"/>
              <w:rPr>
                <w:lang w:val="en-NZ"/>
              </w:rPr>
            </w:pPr>
            <w:r w:rsidRPr="00673F0A">
              <w:t>use of an industry recognised pre-exercise screening tool.</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Common conditions</w:t>
            </w:r>
            <w:r w:rsidRPr="00673F0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sprains and strains</w:t>
            </w:r>
          </w:p>
          <w:p w:rsidR="00000000" w:rsidRPr="00673F0A" w:rsidP="00673F0A">
            <w:pPr>
              <w:pStyle w:val="ListBullet"/>
            </w:pPr>
            <w:r w:rsidRPr="00673F0A">
              <w:t>heart conditions</w:t>
            </w:r>
          </w:p>
          <w:p w:rsidR="00000000" w:rsidRPr="00673F0A" w:rsidP="00673F0A">
            <w:pPr>
              <w:pStyle w:val="ListBullet"/>
            </w:pPr>
            <w:r w:rsidRPr="00673F0A">
              <w:t>stroke</w:t>
            </w:r>
          </w:p>
          <w:p w:rsidR="00000000" w:rsidRPr="00673F0A" w:rsidP="00673F0A">
            <w:pPr>
              <w:pStyle w:val="ListBullet"/>
            </w:pPr>
            <w:r w:rsidRPr="00673F0A">
              <w:t>recent injury or hospitalisation</w:t>
            </w:r>
          </w:p>
          <w:p w:rsidR="00000000" w:rsidRPr="00673F0A" w:rsidP="00673F0A">
            <w:pPr>
              <w:pStyle w:val="ListBullet"/>
            </w:pPr>
            <w:r w:rsidRPr="00673F0A">
              <w:t>history of illness or hospitalisation</w:t>
            </w:r>
          </w:p>
          <w:p w:rsidR="00000000" w:rsidRPr="00673F0A" w:rsidP="00673F0A">
            <w:pPr>
              <w:pStyle w:val="ListBullet"/>
            </w:pPr>
            <w:r w:rsidRPr="00673F0A">
              <w:t>medical procedures</w:t>
            </w:r>
          </w:p>
          <w:p w:rsidR="00000000" w:rsidP="00673F0A">
            <w:pPr>
              <w:pStyle w:val="ListBullet"/>
              <w:rPr>
                <w:lang w:val="en-NZ"/>
              </w:rPr>
            </w:pPr>
            <w:r w:rsidRPr="00673F0A">
              <w:t>overtraining.</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Medical or allied health professionals</w:t>
            </w:r>
            <w:r w:rsidRPr="00673F0A">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 xml:space="preserve">sports physician </w:t>
            </w:r>
          </w:p>
          <w:p w:rsidR="00000000" w:rsidRPr="00673F0A" w:rsidP="00673F0A">
            <w:pPr>
              <w:pStyle w:val="ListBullet"/>
            </w:pPr>
            <w:r w:rsidRPr="00673F0A">
              <w:t>sports doctor</w:t>
            </w:r>
          </w:p>
          <w:p w:rsidR="00000000" w:rsidRPr="00673F0A" w:rsidP="00673F0A">
            <w:pPr>
              <w:pStyle w:val="ListBullet"/>
            </w:pPr>
            <w:r w:rsidRPr="00673F0A">
              <w:t>general practitioner</w:t>
            </w:r>
          </w:p>
          <w:p w:rsidR="00000000" w:rsidRPr="00673F0A" w:rsidP="00673F0A">
            <w:pPr>
              <w:pStyle w:val="ListBullet"/>
            </w:pPr>
            <w:r w:rsidRPr="00673F0A">
              <w:t>physiotherapist</w:t>
            </w:r>
          </w:p>
          <w:p w:rsidR="00000000" w:rsidRPr="00673F0A" w:rsidP="00673F0A">
            <w:pPr>
              <w:pStyle w:val="ListBullet"/>
            </w:pPr>
            <w:r w:rsidRPr="00673F0A">
              <w:t>accredited exercise physiologist</w:t>
            </w:r>
          </w:p>
          <w:p w:rsidR="00000000" w:rsidRPr="00673F0A" w:rsidP="00673F0A">
            <w:pPr>
              <w:pStyle w:val="ListBullet"/>
            </w:pPr>
            <w:r w:rsidRPr="00673F0A">
              <w:t>occupational therapist</w:t>
            </w:r>
          </w:p>
          <w:p w:rsidR="00000000" w:rsidRPr="00673F0A" w:rsidP="00673F0A">
            <w:pPr>
              <w:pStyle w:val="ListBullet"/>
            </w:pPr>
            <w:r w:rsidRPr="00673F0A">
              <w:t>remedial massage therapist</w:t>
            </w:r>
          </w:p>
          <w:p w:rsidR="00000000" w:rsidRPr="00673F0A" w:rsidP="00673F0A">
            <w:pPr>
              <w:pStyle w:val="ListBullet"/>
            </w:pPr>
            <w:r w:rsidRPr="00673F0A">
              <w:t>chiropractor</w:t>
            </w:r>
          </w:p>
          <w:p w:rsidR="00000000" w:rsidRPr="00673F0A" w:rsidP="00673F0A">
            <w:pPr>
              <w:pStyle w:val="ListBullet"/>
            </w:pPr>
            <w:r w:rsidRPr="00673F0A">
              <w:t>osteopath</w:t>
            </w:r>
          </w:p>
          <w:p w:rsidR="00000000" w:rsidRPr="00673F0A" w:rsidP="00673F0A">
            <w:pPr>
              <w:pStyle w:val="ListBullet"/>
            </w:pPr>
            <w:r w:rsidRPr="00673F0A">
              <w:t>accredited practising dietician</w:t>
            </w:r>
          </w:p>
          <w:p w:rsidR="00000000" w:rsidRPr="00673F0A" w:rsidP="00673F0A">
            <w:pPr>
              <w:pStyle w:val="ListBullet"/>
            </w:pPr>
            <w:r w:rsidRPr="00673F0A">
              <w:t>podiatrist</w:t>
            </w:r>
          </w:p>
          <w:p w:rsidR="00000000" w:rsidRPr="00673F0A" w:rsidP="00673F0A">
            <w:pPr>
              <w:pStyle w:val="ListBullet"/>
            </w:pPr>
            <w:r w:rsidRPr="00673F0A">
              <w:t>psychologist</w:t>
            </w:r>
          </w:p>
          <w:p w:rsidR="00000000" w:rsidP="00673F0A">
            <w:pPr>
              <w:pStyle w:val="ListBullet"/>
              <w:rPr>
                <w:lang w:val="en-NZ"/>
              </w:rPr>
            </w:pPr>
            <w:r w:rsidRPr="00673F0A">
              <w:t>Aboriginal and Torres Strait islander health worker.</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Pre-session instructions</w:t>
            </w:r>
            <w:r w:rsidRPr="00673F0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personal introduction</w:t>
            </w:r>
          </w:p>
          <w:p w:rsidR="00000000" w:rsidRPr="00673F0A" w:rsidP="00673F0A">
            <w:pPr>
              <w:pStyle w:val="ListBullet"/>
            </w:pPr>
            <w:r w:rsidRPr="00673F0A">
              <w:t>session level outline</w:t>
            </w:r>
          </w:p>
          <w:p w:rsidR="00000000" w:rsidRPr="00673F0A" w:rsidP="00673F0A">
            <w:pPr>
              <w:pStyle w:val="ListBullet"/>
            </w:pPr>
            <w:r w:rsidRPr="00673F0A">
              <w:t>emergency procedures</w:t>
            </w:r>
          </w:p>
          <w:p w:rsidR="00000000" w:rsidRPr="00673F0A" w:rsidP="00673F0A">
            <w:pPr>
              <w:pStyle w:val="ListBullet"/>
            </w:pPr>
            <w:r w:rsidRPr="00673F0A">
              <w:t>appropriate and safe footwear and clothing</w:t>
            </w:r>
          </w:p>
          <w:p w:rsidR="00000000" w:rsidRPr="00673F0A" w:rsidP="00673F0A">
            <w:pPr>
              <w:pStyle w:val="ListBullet"/>
            </w:pPr>
            <w:r w:rsidRPr="00673F0A">
              <w:t>frequency of breaks during exercise</w:t>
            </w:r>
          </w:p>
          <w:p w:rsidR="00000000" w:rsidRPr="00673F0A" w:rsidP="00673F0A">
            <w:pPr>
              <w:pStyle w:val="ListBullet"/>
            </w:pPr>
            <w:r w:rsidRPr="00673F0A">
              <w:t>correct exercise techniques and breathing</w:t>
            </w:r>
          </w:p>
          <w:p w:rsidR="00000000" w:rsidP="00673F0A">
            <w:pPr>
              <w:pStyle w:val="ListBullet"/>
              <w:rPr>
                <w:lang w:val="en-NZ"/>
              </w:rPr>
            </w:pPr>
            <w:r w:rsidRPr="00673F0A">
              <w:t xml:space="preserve">pain or discomfort. </w:t>
            </w:r>
          </w:p>
        </w:tc>
      </w:tr>
      <w:tr w:rsidTr="00C903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 xml:space="preserve">Instructional techniques </w:t>
            </w:r>
            <w:r w:rsidRPr="00673F0A">
              <w:t>may inc</w:t>
            </w:r>
            <w:r w:rsidRPr="00673F0A">
              <w:t>lude:</w:t>
            </w:r>
          </w:p>
        </w:tc>
        <w:tc>
          <w:tcPr>
            <w:tcW w:w="0" w:type="auto"/>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teaching position</w:t>
            </w:r>
          </w:p>
          <w:p w:rsidR="00000000" w:rsidRPr="00673F0A" w:rsidP="00673F0A">
            <w:pPr>
              <w:pStyle w:val="ListBullet"/>
            </w:pPr>
            <w:r w:rsidRPr="00673F0A">
              <w:t>session organisation and formation</w:t>
            </w:r>
          </w:p>
          <w:p w:rsidR="00000000" w:rsidRPr="00673F0A" w:rsidP="00673F0A">
            <w:pPr>
              <w:pStyle w:val="ListBullet"/>
            </w:pPr>
            <w:r w:rsidRPr="00673F0A">
              <w:t>mirror imaging</w:t>
            </w:r>
          </w:p>
          <w:p w:rsidR="00000000" w:rsidRPr="00673F0A" w:rsidP="00673F0A">
            <w:pPr>
              <w:pStyle w:val="ListBullet"/>
            </w:pPr>
            <w:r w:rsidRPr="00673F0A">
              <w:t>verbal and non-verbal communication</w:t>
            </w:r>
          </w:p>
          <w:p w:rsidR="00000000" w:rsidRPr="00673F0A" w:rsidP="00673F0A">
            <w:pPr>
              <w:pStyle w:val="ListBullet"/>
            </w:pPr>
            <w:r w:rsidRPr="00673F0A">
              <w:t xml:space="preserve">demonstration </w:t>
            </w:r>
          </w:p>
          <w:p w:rsidR="00000000" w:rsidP="00673F0A">
            <w:pPr>
              <w:pStyle w:val="ListBullet"/>
              <w:rPr>
                <w:lang w:val="en-NZ"/>
              </w:rPr>
            </w:pPr>
            <w:r w:rsidRPr="00673F0A">
              <w:t>motivational strategies.</w:t>
            </w:r>
          </w:p>
        </w:tc>
      </w:tr>
      <w:tr w:rsidTr="00C90394">
        <w:tblPrEx>
          <w:tblW w:w="0" w:type="auto"/>
          <w:tblCellMar>
            <w:left w:w="62" w:type="dxa"/>
            <w:right w:w="62" w:type="dxa"/>
          </w:tblCellMar>
          <w:tblLook w:val="0000"/>
        </w:tblPrEx>
        <w:trPr>
          <w:trHeight w:val="497"/>
        </w:trPr>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Cultural and social characteristics</w:t>
            </w:r>
            <w:r w:rsidRPr="00673F0A">
              <w:t xml:space="preserve"> may include</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modes of greeting, farewelling and conversation</w:t>
            </w:r>
          </w:p>
          <w:p w:rsidR="00000000" w:rsidRPr="00673F0A" w:rsidP="00673F0A">
            <w:pPr>
              <w:pStyle w:val="ListBullet"/>
            </w:pPr>
            <w:r w:rsidRPr="00673F0A">
              <w:t>body language, including use of body gestures</w:t>
            </w:r>
          </w:p>
          <w:p w:rsidR="00000000" w:rsidRPr="00673F0A" w:rsidP="00673F0A">
            <w:pPr>
              <w:pStyle w:val="ListBullet"/>
            </w:pPr>
            <w:r w:rsidRPr="00673F0A">
              <w:t>formality of language</w:t>
            </w:r>
          </w:p>
          <w:p w:rsidR="00000000" w:rsidP="00673F0A">
            <w:pPr>
              <w:pStyle w:val="ListBullet"/>
              <w:rPr>
                <w:lang w:val="en-NZ"/>
              </w:rPr>
            </w:pPr>
            <w:r w:rsidRPr="00673F0A">
              <w:t>clothing.</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Monitor</w:t>
            </w:r>
            <w:r w:rsidRPr="00673F0A">
              <w:t xml:space="preserve"> may include:</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talk test</w:t>
            </w:r>
          </w:p>
          <w:p w:rsidR="00000000" w:rsidRPr="00673F0A" w:rsidP="00673F0A">
            <w:pPr>
              <w:pStyle w:val="ListBullet"/>
            </w:pPr>
            <w:r w:rsidRPr="00673F0A">
              <w:t>heart rate</w:t>
            </w:r>
          </w:p>
          <w:p w:rsidR="00000000" w:rsidRPr="00673F0A" w:rsidP="00673F0A">
            <w:pPr>
              <w:pStyle w:val="ListBullet"/>
            </w:pPr>
            <w:r w:rsidRPr="00673F0A">
              <w:t>breathing frequency</w:t>
            </w:r>
          </w:p>
          <w:p w:rsidR="00000000" w:rsidRPr="00673F0A" w:rsidP="00673F0A">
            <w:pPr>
              <w:pStyle w:val="ListBullet"/>
            </w:pPr>
            <w:r w:rsidRPr="00673F0A">
              <w:t>rate of perceived exertion</w:t>
            </w:r>
          </w:p>
          <w:p w:rsidR="00000000" w:rsidRPr="00673F0A" w:rsidP="00673F0A">
            <w:pPr>
              <w:pStyle w:val="ListBullet"/>
            </w:pPr>
            <w:r w:rsidRPr="00673F0A">
              <w:t>technique</w:t>
            </w:r>
          </w:p>
          <w:p w:rsidR="00000000" w:rsidP="00673F0A">
            <w:pPr>
              <w:pStyle w:val="ListBullet"/>
              <w:rPr>
                <w:lang w:val="en-NZ"/>
              </w:rPr>
            </w:pPr>
            <w:r w:rsidRPr="00673F0A">
              <w:t>observation.</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Exercise intensity</w:t>
            </w:r>
            <w:r w:rsidRPr="00673F0A">
              <w:t xml:space="preserve"> may include: </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heart-rate response</w:t>
            </w:r>
          </w:p>
          <w:p w:rsidR="00000000" w:rsidRPr="00673F0A" w:rsidP="00673F0A">
            <w:pPr>
              <w:pStyle w:val="ListBullet"/>
            </w:pPr>
            <w:r w:rsidRPr="00673F0A">
              <w:t>perceived rate of exertion</w:t>
            </w:r>
          </w:p>
          <w:p w:rsidR="00000000" w:rsidRPr="00673F0A" w:rsidP="00673F0A">
            <w:pPr>
              <w:pStyle w:val="ListBullet"/>
            </w:pPr>
            <w:r w:rsidRPr="00673F0A">
              <w:t>form and fatigue</w:t>
            </w:r>
          </w:p>
          <w:p w:rsidR="00000000" w:rsidP="00673F0A">
            <w:pPr>
              <w:pStyle w:val="ListBullet"/>
              <w:rPr>
                <w:lang w:val="en-NZ"/>
              </w:rPr>
            </w:pPr>
            <w:r w:rsidRPr="00673F0A">
              <w:t>motivation and enthusiasm suitable to the class format.</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Ideal postural alignment</w:t>
            </w:r>
            <w:r w:rsidRPr="00673F0A">
              <w:t xml:space="preserve"> may include</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joint position and alignment</w:t>
            </w:r>
          </w:p>
          <w:p w:rsidR="00000000" w:rsidRPr="00673F0A" w:rsidP="00673F0A">
            <w:pPr>
              <w:pStyle w:val="ListBullet"/>
            </w:pPr>
            <w:r w:rsidRPr="00673F0A">
              <w:t>spinal position and alignment</w:t>
            </w:r>
          </w:p>
          <w:p w:rsidR="00000000" w:rsidP="00673F0A">
            <w:pPr>
              <w:pStyle w:val="ListBullet"/>
              <w:rPr>
                <w:lang w:val="en-NZ"/>
              </w:rPr>
            </w:pPr>
            <w:r w:rsidRPr="00673F0A">
              <w:t>correct exercise positions and techniques.</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Technical erro</w:t>
            </w:r>
            <w:r w:rsidRPr="00673F0A">
              <w:rPr>
                <w:rStyle w:val="BoldandItalics"/>
              </w:rPr>
              <w:t>rs</w:t>
            </w:r>
            <w:r w:rsidRPr="00673F0A">
              <w:t xml:space="preserve"> may include: </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speed of movement</w:t>
            </w:r>
          </w:p>
          <w:p w:rsidR="00000000" w:rsidP="00673F0A">
            <w:pPr>
              <w:pStyle w:val="ListBullet"/>
              <w:rPr>
                <w:lang w:val="en-NZ"/>
              </w:rPr>
            </w:pPr>
            <w:r w:rsidRPr="00673F0A">
              <w:t>alignment and positioning.</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Potentially harmful practices</w:t>
            </w:r>
            <w:r w:rsidRPr="00673F0A">
              <w:t xml:space="preserve"> may include: </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hyperextension</w:t>
            </w:r>
          </w:p>
          <w:p w:rsidR="00000000" w:rsidRPr="00673F0A" w:rsidP="00673F0A">
            <w:pPr>
              <w:pStyle w:val="ListBullet"/>
            </w:pPr>
            <w:r w:rsidRPr="00673F0A">
              <w:t>exercising while sick or in extremes of temperature</w:t>
            </w:r>
          </w:p>
          <w:p w:rsidR="00000000" w:rsidRPr="00673F0A" w:rsidP="00673F0A">
            <w:pPr>
              <w:pStyle w:val="ListBullet"/>
            </w:pPr>
            <w:r w:rsidRPr="00673F0A">
              <w:t>dehydration</w:t>
            </w:r>
          </w:p>
          <w:p w:rsidR="00000000" w:rsidRPr="00673F0A" w:rsidP="00673F0A">
            <w:pPr>
              <w:pStyle w:val="ListBullet"/>
            </w:pPr>
            <w:r w:rsidRPr="00673F0A">
              <w:t>multiple repetitions</w:t>
            </w:r>
          </w:p>
          <w:p w:rsidR="00000000" w:rsidRPr="00673F0A" w:rsidP="00673F0A">
            <w:pPr>
              <w:pStyle w:val="ListBullet"/>
            </w:pPr>
            <w:r w:rsidRPr="00673F0A">
              <w:t>ballistic movements</w:t>
            </w:r>
          </w:p>
          <w:p w:rsidR="00000000" w:rsidRPr="00673F0A" w:rsidP="00673F0A">
            <w:pPr>
              <w:pStyle w:val="ListBullet"/>
            </w:pPr>
            <w:r w:rsidRPr="00673F0A">
              <w:t>spinal hyperextension</w:t>
            </w:r>
          </w:p>
          <w:p w:rsidR="00000000" w:rsidRPr="00673F0A" w:rsidP="00673F0A">
            <w:pPr>
              <w:pStyle w:val="ListBullet"/>
            </w:pPr>
            <w:r w:rsidRPr="00673F0A">
              <w:t>loaded knee hyperflexion</w:t>
            </w:r>
          </w:p>
          <w:p w:rsidR="00000000" w:rsidRPr="00673F0A" w:rsidP="00673F0A">
            <w:pPr>
              <w:pStyle w:val="ListBullet"/>
            </w:pPr>
            <w:r w:rsidRPr="00673F0A">
              <w:t>on-the-spot pounding</w:t>
            </w:r>
          </w:p>
          <w:p w:rsidR="00000000" w:rsidRPr="00673F0A" w:rsidP="00673F0A">
            <w:pPr>
              <w:pStyle w:val="ListBullet"/>
            </w:pPr>
            <w:r w:rsidRPr="00673F0A">
              <w:t>straight leg sit-ups</w:t>
            </w:r>
          </w:p>
          <w:p w:rsidR="00000000" w:rsidP="00673F0A">
            <w:pPr>
              <w:pStyle w:val="ListBullet"/>
              <w:rPr>
                <w:lang w:val="en-NZ"/>
              </w:rPr>
            </w:pPr>
            <w:r w:rsidRPr="00673F0A">
              <w:t>lever length.</w:t>
            </w:r>
          </w:p>
        </w:tc>
      </w:tr>
      <w:tr w:rsidTr="00C90394">
        <w:tblPrEx>
          <w:tblW w:w="0" w:type="auto"/>
          <w:tblCellMar>
            <w:left w:w="62" w:type="dxa"/>
            <w:right w:w="62" w:type="dxa"/>
          </w:tblCellMar>
          <w:tblLook w:val="0000"/>
        </w:tblPrEx>
        <w:trPr>
          <w:trHeight w:val="437"/>
        </w:trPr>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Symptoms of intolerance</w:t>
            </w:r>
            <w:r w:rsidRPr="00673F0A">
              <w:t xml:space="preserve"> may include: </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fatigue</w:t>
            </w:r>
          </w:p>
          <w:p w:rsidR="00000000" w:rsidRPr="00673F0A" w:rsidP="00673F0A">
            <w:pPr>
              <w:pStyle w:val="ListBullet"/>
            </w:pPr>
            <w:r w:rsidRPr="00673F0A">
              <w:t>muscle cramps</w:t>
            </w:r>
          </w:p>
          <w:p w:rsidR="00000000" w:rsidRPr="00673F0A" w:rsidP="00673F0A">
            <w:pPr>
              <w:pStyle w:val="ListBullet"/>
            </w:pPr>
            <w:r w:rsidRPr="00673F0A">
              <w:t>pain</w:t>
            </w:r>
          </w:p>
          <w:p w:rsidR="00000000" w:rsidRPr="00673F0A" w:rsidP="00673F0A">
            <w:pPr>
              <w:pStyle w:val="ListBullet"/>
            </w:pPr>
            <w:r w:rsidRPr="00673F0A">
              <w:t>weakness</w:t>
            </w:r>
          </w:p>
          <w:p w:rsidR="00000000" w:rsidRPr="00673F0A" w:rsidP="00673F0A">
            <w:pPr>
              <w:pStyle w:val="ListBullet"/>
            </w:pPr>
            <w:r w:rsidRPr="00673F0A">
              <w:t>dizziness</w:t>
            </w:r>
          </w:p>
          <w:p w:rsidR="00000000" w:rsidRPr="00673F0A" w:rsidP="00673F0A">
            <w:pPr>
              <w:pStyle w:val="ListBullet"/>
            </w:pPr>
            <w:r w:rsidRPr="00673F0A">
              <w:t>fainting</w:t>
            </w:r>
          </w:p>
          <w:p w:rsidR="00000000" w:rsidP="00673F0A">
            <w:pPr>
              <w:pStyle w:val="ListBullet"/>
              <w:rPr>
                <w:lang w:val="en-NZ"/>
              </w:rPr>
            </w:pPr>
            <w:r w:rsidRPr="00673F0A">
              <w:t>inability to complete exercise.</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Intervention strategies</w:t>
            </w:r>
            <w:r w:rsidRPr="00673F0A">
              <w:t xml:space="preserve"> may include: </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 xml:space="preserve">stopping or modifying the exercise </w:t>
            </w:r>
          </w:p>
          <w:p w:rsidR="00000000" w:rsidRPr="00673F0A" w:rsidP="00673F0A">
            <w:pPr>
              <w:pStyle w:val="ListBullet"/>
            </w:pPr>
            <w:r w:rsidRPr="00673F0A">
              <w:t>modifying equipment or its use</w:t>
            </w:r>
          </w:p>
          <w:p w:rsidR="00000000" w:rsidP="00673F0A">
            <w:pPr>
              <w:pStyle w:val="ListBullet"/>
              <w:rPr>
                <w:lang w:val="en-NZ"/>
              </w:rPr>
            </w:pPr>
            <w:r w:rsidRPr="00673F0A">
              <w:t>referral to a medical or allied health professional.</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Feedback</w:t>
            </w:r>
            <w:r w:rsidRPr="00673F0A">
              <w:t xml:space="preserve"> may include:</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verbal</w:t>
            </w:r>
          </w:p>
          <w:p w:rsidR="00000000" w:rsidRPr="00673F0A" w:rsidP="00673F0A">
            <w:pPr>
              <w:pStyle w:val="ListBullet"/>
            </w:pPr>
            <w:r w:rsidRPr="00673F0A">
              <w:t>written</w:t>
            </w:r>
          </w:p>
          <w:p w:rsidR="00000000" w:rsidP="00673F0A">
            <w:pPr>
              <w:pStyle w:val="ListBullet"/>
              <w:rPr>
                <w:lang w:val="en-NZ"/>
              </w:rPr>
            </w:pPr>
            <w:r w:rsidRPr="00673F0A">
              <w:t>visual.</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Own performance</w:t>
            </w:r>
            <w:r w:rsidRPr="00673F0A">
              <w:t xml:space="preserve"> may include:</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instructional techniques</w:t>
            </w:r>
          </w:p>
          <w:p w:rsidR="00000000" w:rsidRPr="00673F0A" w:rsidP="00673F0A">
            <w:pPr>
              <w:pStyle w:val="ListBullet"/>
            </w:pPr>
            <w:r w:rsidRPr="00673F0A">
              <w:t>session delivery</w:t>
            </w:r>
          </w:p>
          <w:p w:rsidR="00000000" w:rsidRPr="00673F0A" w:rsidP="00673F0A">
            <w:pPr>
              <w:pStyle w:val="ListBullet"/>
            </w:pPr>
            <w:r w:rsidRPr="00673F0A">
              <w:t>appropriate intensity</w:t>
            </w:r>
          </w:p>
          <w:p w:rsidR="00000000" w:rsidRPr="00673F0A" w:rsidP="00673F0A">
            <w:pPr>
              <w:pStyle w:val="ListBullet"/>
            </w:pPr>
            <w:r w:rsidRPr="00673F0A">
              <w:t>managing client behaviour</w:t>
            </w:r>
          </w:p>
          <w:p w:rsidR="00000000" w:rsidRPr="00673F0A" w:rsidP="00673F0A">
            <w:pPr>
              <w:pStyle w:val="ListBullet"/>
            </w:pPr>
            <w:r w:rsidRPr="00673F0A">
              <w:t>responding to feedback</w:t>
            </w:r>
          </w:p>
          <w:p w:rsidR="00000000" w:rsidP="00673F0A">
            <w:pPr>
              <w:pStyle w:val="ListBullet"/>
              <w:rPr>
                <w:lang w:val="en-NZ"/>
              </w:rPr>
            </w:pPr>
            <w:r w:rsidRPr="00673F0A">
              <w:t>managing time allocation.</w:t>
            </w:r>
          </w:p>
        </w:tc>
      </w:tr>
      <w:tr w:rsidTr="00C903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3F0A">
            <w:pPr>
              <w:pStyle w:val="BodyText"/>
              <w:rPr>
                <w:lang w:val="en-NZ"/>
              </w:rPr>
            </w:pPr>
            <w:r w:rsidRPr="00673F0A">
              <w:rPr>
                <w:rStyle w:val="BoldandItalics"/>
              </w:rPr>
              <w:t xml:space="preserve">Records </w:t>
            </w:r>
            <w:r w:rsidRPr="00673F0A">
              <w:t>may include:</w:t>
            </w:r>
          </w:p>
        </w:tc>
        <w:tc>
          <w:tcPr>
            <w:tcW w:w="0" w:type="auto"/>
            <w:gridSpan w:val="2"/>
            <w:tcBorders>
              <w:top w:val="nil"/>
              <w:left w:val="nil"/>
              <w:bottom w:val="nil"/>
              <w:right w:val="nil"/>
            </w:tcBorders>
            <w:tcMar>
              <w:top w:w="0" w:type="dxa"/>
              <w:left w:w="62" w:type="dxa"/>
              <w:bottom w:w="0" w:type="dxa"/>
              <w:right w:w="62" w:type="dxa"/>
            </w:tcMar>
          </w:tcPr>
          <w:p w:rsidR="00000000" w:rsidRPr="00673F0A" w:rsidP="00673F0A">
            <w:pPr>
              <w:pStyle w:val="ListBullet"/>
            </w:pPr>
            <w:r w:rsidRPr="00673F0A">
              <w:t>written</w:t>
            </w:r>
          </w:p>
          <w:p w:rsidR="00000000" w:rsidRPr="00673F0A" w:rsidP="00673F0A">
            <w:pPr>
              <w:pStyle w:val="ListBullet"/>
            </w:pPr>
            <w:r w:rsidRPr="00673F0A">
              <w:t>electronic</w:t>
            </w:r>
          </w:p>
          <w:p w:rsidR="00000000" w:rsidRPr="00673F0A" w:rsidP="00673F0A">
            <w:pPr>
              <w:pStyle w:val="ListBullet"/>
            </w:pPr>
            <w:r w:rsidRPr="00673F0A">
              <w:t>oral recording.</w:t>
            </w:r>
          </w:p>
        </w:tc>
      </w:tr>
    </w:tbl>
    <w:p w:rsidR="00000000" w:rsidRPr="00673F0A" w:rsidP="00673F0A">
      <w:pPr>
        <w:pStyle w:val="BodyText"/>
      </w:pPr>
    </w:p>
    <w:p w:rsidR="00000000" w:rsidRPr="00673F0A" w:rsidP="00673F0A">
      <w:pPr>
        <w:pStyle w:val="AllowPageBreak"/>
      </w:pPr>
    </w:p>
    <w:p w:rsidR="00000000" w:rsidRPr="00673F0A" w:rsidP="00673F0A">
      <w:pPr>
        <w:pStyle w:val="Heading1"/>
      </w:pPr>
      <w:bookmarkStart w:id="12" w:name="O_610213"/>
      <w:bookmarkEnd w:id="12"/>
      <w:r w:rsidRPr="00673F0A">
        <w:t>Unit Sector(s)</w:t>
      </w:r>
    </w:p>
    <w:p w:rsidR="00000000" w:rsidRPr="00673F0A" w:rsidP="00673F0A">
      <w:pPr>
        <w:pStyle w:val="BodyText"/>
      </w:pPr>
      <w:r w:rsidRPr="00673F0A">
        <w:t>Fitness</w:t>
      </w:r>
    </w:p>
    <w:p w:rsidR="00000000" w:rsidRPr="00673F0A" w:rsidP="00673F0A">
      <w:pPr>
        <w:pStyle w:val="AllowPageBreak"/>
      </w:pPr>
    </w:p>
    <w:p w:rsidR="00000000" w:rsidRPr="00673F0A" w:rsidP="00673F0A">
      <w:pPr>
        <w:pStyle w:val="Heading1"/>
      </w:pPr>
      <w:bookmarkStart w:id="13" w:name="O_610214"/>
      <w:bookmarkEnd w:id="13"/>
      <w:r w:rsidRPr="00673F0A">
        <w:t>Competency field</w:t>
      </w:r>
    </w:p>
    <w:p w:rsidR="00000000" w:rsidRPr="00673F0A" w:rsidP="00673F0A">
      <w:pPr>
        <w:pStyle w:val="BodyText"/>
      </w:pPr>
      <w:r w:rsidRPr="00673F0A">
        <w:t>Fitness.</w:t>
      </w:r>
    </w:p>
    <w:p w:rsidR="00000000" w:rsidRPr="00673F0A" w:rsidP="00673F0A"/>
    <w:sectPr w:rsidSect="00673F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0A" w:rsidRPr="00C90394" w:rsidP="00C90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394" w:rsidP="00673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90394" w:rsidP="00673F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90394" w:rsidP="00673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0A" w:rsidRPr="00C90394" w:rsidP="00C903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394" w:rsidRPr="002D2AF8" w:rsidP="00673F0A">
    <w:pPr>
      <w:pStyle w:val="Header"/>
      <w:framePr w:wrap="around"/>
    </w:pPr>
    <w:r>
      <w:fldChar w:fldCharType="begin"/>
    </w:r>
    <w:r>
      <w:instrText xml:space="preserve"> TITLE   \* MERGEFORMAT </w:instrText>
    </w:r>
    <w:r>
      <w:fldChar w:fldCharType="separate"/>
    </w:r>
    <w:r>
      <w:t>SISFFIT332 Deliver pre-choreographed or prescribed community group exercise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C90394" w:rsidP="00673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E9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C0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46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F0A"/>
    <w:pPr>
      <w:spacing w:before="360" w:after="60"/>
      <w:outlineLvl w:val="0"/>
    </w:pPr>
    <w:rPr>
      <w:sz w:val="32"/>
    </w:rPr>
  </w:style>
  <w:style w:type="paragraph" w:styleId="Heading2">
    <w:name w:val="heading 2"/>
    <w:basedOn w:val="HeadingBase"/>
    <w:next w:val="BodyText"/>
    <w:link w:val="Heading2Char"/>
    <w:qFormat/>
    <w:rsid w:val="00673F0A"/>
    <w:pPr>
      <w:keepLines/>
      <w:spacing w:before="240" w:after="120"/>
      <w:outlineLvl w:val="1"/>
    </w:pPr>
    <w:rPr>
      <w:sz w:val="28"/>
      <w:szCs w:val="40"/>
    </w:rPr>
  </w:style>
  <w:style w:type="paragraph" w:styleId="Heading3">
    <w:name w:val="heading 3"/>
    <w:basedOn w:val="HeadingBase"/>
    <w:next w:val="BodyText"/>
    <w:link w:val="Heading3Char"/>
    <w:qFormat/>
    <w:rsid w:val="00673F0A"/>
    <w:pPr>
      <w:spacing w:before="180" w:after="120"/>
      <w:outlineLvl w:val="2"/>
    </w:pPr>
    <w:rPr>
      <w:spacing w:val="-10"/>
      <w:kern w:val="32"/>
    </w:rPr>
  </w:style>
  <w:style w:type="paragraph" w:styleId="Heading4">
    <w:name w:val="heading 4"/>
    <w:basedOn w:val="HeadingBase"/>
    <w:next w:val="BodyText"/>
    <w:link w:val="Heading4Char"/>
    <w:qFormat/>
    <w:rsid w:val="00673F0A"/>
    <w:pPr>
      <w:spacing w:before="160" w:after="120"/>
      <w:outlineLvl w:val="3"/>
    </w:pPr>
    <w:rPr>
      <w:sz w:val="22"/>
    </w:rPr>
  </w:style>
  <w:style w:type="paragraph" w:styleId="Heading5">
    <w:name w:val="heading 5"/>
    <w:basedOn w:val="HeadingBase"/>
    <w:next w:val="Normal"/>
    <w:link w:val="Heading5Char"/>
    <w:qFormat/>
    <w:rsid w:val="00673F0A"/>
    <w:pPr>
      <w:spacing w:before="80"/>
      <w:outlineLvl w:val="4"/>
    </w:pPr>
    <w:rPr>
      <w:color w:val="918585"/>
      <w:sz w:val="20"/>
    </w:rPr>
  </w:style>
  <w:style w:type="paragraph" w:styleId="Heading6">
    <w:name w:val="heading 6"/>
    <w:basedOn w:val="HeadingBase"/>
    <w:next w:val="Normal"/>
    <w:link w:val="Heading6Char"/>
    <w:qFormat/>
    <w:rsid w:val="00673F0A"/>
    <w:pPr>
      <w:spacing w:before="60"/>
      <w:outlineLvl w:val="5"/>
    </w:pPr>
    <w:rPr>
      <w:color w:val="918585"/>
      <w:sz w:val="20"/>
    </w:rPr>
  </w:style>
  <w:style w:type="paragraph" w:styleId="Heading7">
    <w:name w:val="heading 7"/>
    <w:basedOn w:val="Normal"/>
    <w:next w:val="Normal"/>
    <w:link w:val="Heading7Char"/>
    <w:qFormat/>
    <w:rsid w:val="00673F0A"/>
    <w:pPr>
      <w:ind w:left="720"/>
      <w:outlineLvl w:val="6"/>
    </w:pPr>
    <w:rPr>
      <w:i/>
    </w:rPr>
  </w:style>
  <w:style w:type="paragraph" w:styleId="Heading8">
    <w:name w:val="heading 8"/>
    <w:basedOn w:val="Normal"/>
    <w:next w:val="Normal"/>
    <w:link w:val="Heading8Char"/>
    <w:qFormat/>
    <w:rsid w:val="00673F0A"/>
    <w:pPr>
      <w:ind w:left="720"/>
      <w:outlineLvl w:val="7"/>
    </w:pPr>
    <w:rPr>
      <w:i/>
    </w:rPr>
  </w:style>
  <w:style w:type="paragraph" w:styleId="Heading9">
    <w:name w:val="heading 9"/>
    <w:basedOn w:val="Normal"/>
    <w:next w:val="Normal"/>
    <w:link w:val="Heading9Char"/>
    <w:qFormat/>
    <w:rsid w:val="00673F0A"/>
    <w:pPr>
      <w:ind w:left="720"/>
      <w:outlineLvl w:val="8"/>
    </w:pPr>
    <w:rPr>
      <w:i/>
    </w:rPr>
  </w:style>
  <w:style w:type="character" w:default="1" w:styleId="DefaultParagraphFont">
    <w:name w:val="Default Paragraph Font"/>
    <w:uiPriority w:val="1"/>
    <w:unhideWhenUsed/>
    <w:rsid w:val="00673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F0A"/>
  </w:style>
  <w:style w:type="character" w:customStyle="1" w:styleId="Heading1Char">
    <w:name w:val="Heading 1 Char"/>
    <w:basedOn w:val="DefaultParagraphFont"/>
    <w:link w:val="Heading1"/>
    <w:rsid w:val="00673F0A"/>
    <w:rPr>
      <w:rFonts w:ascii="Times New Roman" w:eastAsia="Times New Roman" w:hAnsi="Times New Roman" w:cs="Times New Roman"/>
      <w:b/>
      <w:sz w:val="32"/>
      <w:szCs w:val="20"/>
      <w:lang w:eastAsia="en-US"/>
    </w:rPr>
  </w:style>
  <w:style w:type="paragraph" w:styleId="BodyText">
    <w:name w:val="Body Text"/>
    <w:basedOn w:val="Normal"/>
    <w:link w:val="BodyTextChar"/>
    <w:rsid w:val="00673F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F0A"/>
    <w:rPr>
      <w:rFonts w:ascii="Times New Roman" w:eastAsia="Times New Roman" w:hAnsi="Times New Roman" w:cs="Times New Roman"/>
      <w:sz w:val="24"/>
      <w:lang w:eastAsia="en-US"/>
    </w:rPr>
  </w:style>
  <w:style w:type="paragraph" w:styleId="List">
    <w:name w:val="List"/>
    <w:basedOn w:val="BodyText"/>
    <w:next w:val="BodyText"/>
    <w:rsid w:val="00673F0A"/>
    <w:pPr>
      <w:tabs>
        <w:tab w:val="left" w:pos="340"/>
      </w:tabs>
      <w:spacing w:before="60" w:after="60"/>
      <w:ind w:left="340" w:hanging="340"/>
    </w:pPr>
  </w:style>
  <w:style w:type="paragraph" w:styleId="ListBullet">
    <w:name w:val="List Bullet"/>
    <w:basedOn w:val="List"/>
    <w:rsid w:val="00673F0A"/>
    <w:pPr>
      <w:numPr>
        <w:numId w:val="13"/>
      </w:numPr>
      <w:tabs>
        <w:tab w:val="clear" w:pos="340"/>
      </w:tabs>
      <w:spacing w:before="40" w:after="40"/>
    </w:pPr>
  </w:style>
  <w:style w:type="character" w:customStyle="1" w:styleId="SpecialBold">
    <w:name w:val="Special Bold"/>
    <w:basedOn w:val="DefaultParagraphFont"/>
    <w:rsid w:val="00673F0A"/>
    <w:rPr>
      <w:b/>
      <w:spacing w:val="0"/>
    </w:rPr>
  </w:style>
  <w:style w:type="paragraph" w:styleId="ListBullet2">
    <w:name w:val="List Bullet 2"/>
    <w:basedOn w:val="List2"/>
    <w:rsid w:val="00673F0A"/>
    <w:pPr>
      <w:numPr>
        <w:numId w:val="14"/>
      </w:numPr>
      <w:tabs>
        <w:tab w:val="clear" w:pos="680"/>
      </w:tabs>
    </w:pPr>
  </w:style>
  <w:style w:type="paragraph" w:customStyle="1" w:styleId="SuperHeading">
    <w:name w:val="SuperHeading"/>
    <w:basedOn w:val="Normal"/>
    <w:rsid w:val="00673F0A"/>
    <w:pPr>
      <w:spacing w:before="240" w:after="120"/>
      <w:outlineLvl w:val="0"/>
    </w:pPr>
    <w:rPr>
      <w:rFonts w:ascii="Times New Roman" w:hAnsi="Times New Roman"/>
      <w:b/>
      <w:sz w:val="32"/>
    </w:rPr>
  </w:style>
  <w:style w:type="paragraph" w:customStyle="1" w:styleId="AllowPageBreak">
    <w:name w:val="AllowPageBreak"/>
    <w:rsid w:val="00673F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3F0A"/>
    <w:pPr>
      <w:tabs>
        <w:tab w:val="left" w:pos="680"/>
      </w:tabs>
      <w:spacing w:before="60" w:after="60"/>
      <w:ind w:left="680" w:hanging="340"/>
    </w:pPr>
  </w:style>
  <w:style w:type="character" w:customStyle="1" w:styleId="BoldandItalics">
    <w:name w:val="Bold and Italics"/>
    <w:qFormat/>
    <w:rsid w:val="00673F0A"/>
    <w:rPr>
      <w:b/>
      <w:i/>
      <w:u w:val="none"/>
    </w:rPr>
  </w:style>
  <w:style w:type="character" w:customStyle="1" w:styleId="Heading2Char">
    <w:name w:val="Heading 2 Char"/>
    <w:basedOn w:val="DefaultParagraphFont"/>
    <w:link w:val="Heading2"/>
    <w:rsid w:val="00673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F0A"/>
    <w:rPr>
      <w:rFonts w:ascii="Courier New" w:eastAsia="Times New Roman" w:hAnsi="Courier New" w:cs="Times New Roman"/>
      <w:i/>
      <w:szCs w:val="20"/>
      <w:lang w:eastAsia="en-US"/>
    </w:rPr>
  </w:style>
  <w:style w:type="paragraph" w:customStyle="1" w:styleId="HeadingBase">
    <w:name w:val="Heading Base"/>
    <w:rsid w:val="00673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F0A"/>
    <w:pPr>
      <w:tabs>
        <w:tab w:val="right" w:leader="dot" w:pos="9072"/>
      </w:tabs>
      <w:ind w:left="567"/>
    </w:pPr>
    <w:rPr>
      <w:szCs w:val="22"/>
    </w:rPr>
  </w:style>
  <w:style w:type="paragraph" w:customStyle="1" w:styleId="TOCBase">
    <w:name w:val="TOC Base"/>
    <w:rsid w:val="00673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F0A"/>
    <w:pPr>
      <w:tabs>
        <w:tab w:val="right" w:leader="dot" w:pos="9072"/>
      </w:tabs>
      <w:spacing w:before="40" w:after="40"/>
      <w:ind w:left="284"/>
    </w:pPr>
    <w:rPr>
      <w:rFonts w:ascii="Times New Roman" w:hAnsi="Times New Roman"/>
    </w:rPr>
  </w:style>
  <w:style w:type="paragraph" w:styleId="TOC1">
    <w:name w:val="toc 1"/>
    <w:basedOn w:val="TOCBase"/>
    <w:next w:val="Normal"/>
    <w:rsid w:val="00673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3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F0A"/>
    <w:rPr>
      <w:rFonts w:ascii="Times New Roman" w:eastAsia="Times New Roman" w:hAnsi="Times New Roman" w:cs="Times New Roman"/>
      <w:sz w:val="16"/>
      <w:lang w:eastAsia="en-US"/>
    </w:rPr>
  </w:style>
  <w:style w:type="paragraph" w:styleId="Title">
    <w:name w:val="Title"/>
    <w:basedOn w:val="HeadingBase"/>
    <w:link w:val="TitleChar"/>
    <w:qFormat/>
    <w:rsid w:val="00673F0A"/>
    <w:pPr>
      <w:spacing w:before="5040"/>
      <w:jc w:val="center"/>
    </w:pPr>
    <w:rPr>
      <w:sz w:val="48"/>
      <w:szCs w:val="72"/>
      <w:lang w:val="en-US"/>
    </w:rPr>
  </w:style>
  <w:style w:type="character" w:customStyle="1" w:styleId="TitleChar">
    <w:name w:val="Title Char"/>
    <w:basedOn w:val="DefaultParagraphFont"/>
    <w:link w:val="Title"/>
    <w:rsid w:val="00673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F0A"/>
    <w:pPr>
      <w:tabs>
        <w:tab w:val="left" w:pos="3600"/>
        <w:tab w:val="left" w:pos="3958"/>
      </w:tabs>
    </w:pPr>
  </w:style>
  <w:style w:type="paragraph" w:customStyle="1" w:styleId="Note">
    <w:name w:val="Note"/>
    <w:basedOn w:val="BodyText"/>
    <w:rsid w:val="00673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F0A"/>
    <w:pPr>
      <w:framePr w:wrap="auto" w:hAnchor="text" w:y="6049"/>
    </w:pPr>
    <w:rPr>
      <w:color w:val="000000"/>
      <w:sz w:val="40"/>
    </w:rPr>
  </w:style>
  <w:style w:type="paragraph" w:customStyle="1" w:styleId="TOCTitle">
    <w:name w:val="TOCTitle"/>
    <w:basedOn w:val="Heading1"/>
    <w:rsid w:val="00673F0A"/>
    <w:pPr>
      <w:spacing w:after="240"/>
      <w:jc w:val="center"/>
      <w:outlineLvl w:val="9"/>
    </w:pPr>
    <w:rPr>
      <w:caps/>
    </w:rPr>
  </w:style>
  <w:style w:type="paragraph" w:customStyle="1" w:styleId="Version">
    <w:name w:val="Version"/>
    <w:rsid w:val="00673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F0A"/>
    <w:pPr>
      <w:keepNext w:val="0"/>
      <w:tabs>
        <w:tab w:val="right" w:pos="4176"/>
      </w:tabs>
      <w:ind w:left="198" w:hanging="198"/>
    </w:pPr>
    <w:rPr>
      <w:rFonts w:ascii="Garamond" w:hAnsi="Garamond"/>
    </w:rPr>
  </w:style>
  <w:style w:type="paragraph" w:styleId="IndexHeading">
    <w:name w:val="index heading"/>
    <w:basedOn w:val="Normal"/>
    <w:next w:val="Index1"/>
    <w:semiHidden/>
    <w:rsid w:val="00673F0A"/>
    <w:pPr>
      <w:spacing w:before="120" w:after="120"/>
    </w:pPr>
    <w:rPr>
      <w:rFonts w:ascii="Arial" w:hAnsi="Arial"/>
      <w:b/>
      <w:color w:val="918585"/>
      <w:sz w:val="24"/>
    </w:rPr>
  </w:style>
  <w:style w:type="paragraph" w:styleId="Header">
    <w:name w:val="header"/>
    <w:basedOn w:val="Normal"/>
    <w:link w:val="HeaderChar"/>
    <w:rsid w:val="00673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F0A"/>
    <w:rPr>
      <w:rFonts w:ascii="Times New Roman" w:eastAsia="Times New Roman" w:hAnsi="Times New Roman" w:cs="Times New Roman"/>
      <w:sz w:val="16"/>
      <w:szCs w:val="20"/>
      <w:lang w:val="en-GB" w:eastAsia="en-US"/>
    </w:rPr>
  </w:style>
  <w:style w:type="paragraph" w:customStyle="1" w:styleId="Chapter">
    <w:name w:val="Chapter"/>
    <w:basedOn w:val="Normal"/>
    <w:rsid w:val="00673F0A"/>
    <w:pPr>
      <w:spacing w:before="240"/>
    </w:pPr>
    <w:rPr>
      <w:rFonts w:ascii="Times New Roman" w:hAnsi="Times New Roman"/>
      <w:smallCaps/>
      <w:spacing w:val="80"/>
      <w:sz w:val="28"/>
    </w:rPr>
  </w:style>
  <w:style w:type="paragraph" w:customStyle="1" w:styleId="InChapter">
    <w:name w:val="InChapter"/>
    <w:basedOn w:val="Heading3"/>
    <w:rsid w:val="00673F0A"/>
    <w:pPr>
      <w:spacing w:after="240"/>
      <w:outlineLvl w:val="9"/>
    </w:pPr>
    <w:rPr>
      <w:noProof/>
    </w:rPr>
  </w:style>
  <w:style w:type="paragraph" w:styleId="Index2">
    <w:name w:val="index 2"/>
    <w:basedOn w:val="Normal"/>
    <w:next w:val="Normal"/>
    <w:semiHidden/>
    <w:rsid w:val="00673F0A"/>
    <w:pPr>
      <w:tabs>
        <w:tab w:val="right" w:pos="4176"/>
      </w:tabs>
      <w:ind w:left="568" w:hanging="284"/>
    </w:pPr>
    <w:rPr>
      <w:rFonts w:ascii="Garamond" w:hAnsi="Garamond"/>
    </w:rPr>
  </w:style>
  <w:style w:type="paragraph" w:customStyle="1" w:styleId="Byline">
    <w:name w:val="Byline"/>
    <w:rsid w:val="00673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F0A"/>
    <w:pPr>
      <w:tabs>
        <w:tab w:val="clear" w:pos="3600"/>
        <w:tab w:val="clear" w:pos="3958"/>
      </w:tabs>
      <w:jc w:val="right"/>
    </w:pPr>
  </w:style>
  <w:style w:type="character" w:styleId="Emphasis">
    <w:name w:val="Emphasis"/>
    <w:basedOn w:val="DefaultParagraphFont"/>
    <w:qFormat/>
    <w:rsid w:val="00673F0A"/>
    <w:rPr>
      <w:i/>
    </w:rPr>
  </w:style>
  <w:style w:type="paragraph" w:styleId="Caption">
    <w:name w:val="caption"/>
    <w:basedOn w:val="BodyText"/>
    <w:next w:val="Normal"/>
    <w:qFormat/>
    <w:rsid w:val="00673F0A"/>
    <w:pPr>
      <w:framePr w:w="2268" w:hSpace="181" w:vSpace="181" w:wrap="around" w:vAnchor="text" w:hAnchor="page" w:x="1135" w:y="285" w:anchorLock="1"/>
    </w:pPr>
    <w:rPr>
      <w:i/>
    </w:rPr>
  </w:style>
  <w:style w:type="paragraph" w:customStyle="1" w:styleId="MiniTOCTitle">
    <w:name w:val="MiniTOCTitle"/>
    <w:basedOn w:val="Heading4"/>
    <w:rsid w:val="00673F0A"/>
    <w:pPr>
      <w:spacing w:before="240"/>
      <w:outlineLvl w:val="9"/>
    </w:pPr>
    <w:rPr>
      <w:noProof/>
      <w:sz w:val="24"/>
    </w:rPr>
  </w:style>
  <w:style w:type="paragraph" w:customStyle="1" w:styleId="MiniTOCItem">
    <w:name w:val="MiniTOCItem"/>
    <w:basedOn w:val="ListBullet"/>
    <w:rsid w:val="00673F0A"/>
    <w:pPr>
      <w:numPr>
        <w:numId w:val="0"/>
      </w:numPr>
      <w:tabs>
        <w:tab w:val="right" w:leader="dot" w:pos="6521"/>
      </w:tabs>
      <w:spacing w:before="0" w:after="0"/>
    </w:pPr>
  </w:style>
  <w:style w:type="paragraph" w:customStyle="1" w:styleId="TOFTitle">
    <w:name w:val="TOFTitle"/>
    <w:basedOn w:val="TOCTitle"/>
    <w:rsid w:val="00673F0A"/>
  </w:style>
  <w:style w:type="paragraph" w:styleId="TableofFigures">
    <w:name w:val="table of figures"/>
    <w:basedOn w:val="Normal"/>
    <w:next w:val="Normal"/>
    <w:semiHidden/>
    <w:rsid w:val="00673F0A"/>
    <w:pPr>
      <w:tabs>
        <w:tab w:val="right" w:leader="dot" w:pos="9072"/>
      </w:tabs>
      <w:ind w:left="970" w:hanging="403"/>
    </w:pPr>
    <w:rPr>
      <w:rFonts w:ascii="Times New Roman" w:hAnsi="Times New Roman"/>
      <w:b/>
    </w:rPr>
  </w:style>
  <w:style w:type="paragraph" w:styleId="ListNumber">
    <w:name w:val="List Number"/>
    <w:basedOn w:val="List"/>
    <w:rsid w:val="00673F0A"/>
    <w:pPr>
      <w:numPr>
        <w:numId w:val="11"/>
      </w:numPr>
    </w:pPr>
  </w:style>
  <w:style w:type="character" w:customStyle="1" w:styleId="WingdingSymbols">
    <w:name w:val="Wingding Symbols"/>
    <w:rsid w:val="00673F0A"/>
    <w:rPr>
      <w:rFonts w:ascii="Wingdings" w:hAnsi="Wingdings"/>
    </w:rPr>
  </w:style>
  <w:style w:type="paragraph" w:customStyle="1" w:styleId="TableHeading">
    <w:name w:val="Table Heading"/>
    <w:basedOn w:val="HeadingBase"/>
    <w:rsid w:val="00673F0A"/>
    <w:pPr>
      <w:keepLines/>
      <w:pBdr>
        <w:bottom w:val="single" w:sz="6" w:space="1" w:color="918585"/>
      </w:pBdr>
      <w:spacing w:before="240"/>
    </w:pPr>
  </w:style>
  <w:style w:type="character" w:customStyle="1" w:styleId="HotSpot">
    <w:name w:val="HotSpot"/>
    <w:rsid w:val="00673F0A"/>
    <w:rPr>
      <w:color w:val="0033CC"/>
      <w:u w:val="none"/>
    </w:rPr>
  </w:style>
  <w:style w:type="paragraph" w:customStyle="1" w:styleId="BodyTextRight">
    <w:name w:val="Body Text Right"/>
    <w:basedOn w:val="BodyText"/>
    <w:rsid w:val="00673F0A"/>
    <w:pPr>
      <w:spacing w:before="0" w:after="0"/>
      <w:jc w:val="right"/>
    </w:pPr>
  </w:style>
  <w:style w:type="paragraph" w:styleId="Index3">
    <w:name w:val="index 3"/>
    <w:basedOn w:val="ListNumber2"/>
    <w:next w:val="Normal"/>
    <w:semiHidden/>
    <w:rsid w:val="00673F0A"/>
    <w:pPr>
      <w:numPr>
        <w:numId w:val="0"/>
      </w:numPr>
      <w:tabs>
        <w:tab w:val="right" w:leader="dot" w:pos="4176"/>
      </w:tabs>
    </w:pPr>
  </w:style>
  <w:style w:type="paragraph" w:styleId="ListNumber2">
    <w:name w:val="List Number 2"/>
    <w:basedOn w:val="List2"/>
    <w:rsid w:val="00673F0A"/>
    <w:pPr>
      <w:numPr>
        <w:numId w:val="10"/>
      </w:numPr>
      <w:tabs>
        <w:tab w:val="clear" w:pos="1060"/>
      </w:tabs>
    </w:pPr>
  </w:style>
  <w:style w:type="paragraph" w:customStyle="1" w:styleId="MarginNote">
    <w:name w:val="Margin Note"/>
    <w:basedOn w:val="BodyText"/>
    <w:rsid w:val="00673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F0A"/>
    <w:rPr>
      <w:sz w:val="32"/>
    </w:rPr>
  </w:style>
  <w:style w:type="paragraph" w:customStyle="1" w:styleId="HeadingProcedure">
    <w:name w:val="Heading Procedure"/>
    <w:basedOn w:val="HeadingBase"/>
    <w:next w:val="Normal"/>
    <w:rsid w:val="00673F0A"/>
    <w:pPr>
      <w:tabs>
        <w:tab w:val="left" w:pos="0"/>
      </w:tabs>
      <w:spacing w:before="120" w:after="60"/>
    </w:pPr>
    <w:rPr>
      <w:i/>
      <w:color w:val="918585"/>
      <w:sz w:val="22"/>
    </w:rPr>
  </w:style>
  <w:style w:type="paragraph" w:customStyle="1" w:styleId="TableBodyText">
    <w:name w:val="Table Body Text"/>
    <w:basedOn w:val="BodyText"/>
    <w:rsid w:val="00673F0A"/>
    <w:pPr>
      <w:spacing w:before="60" w:after="60"/>
    </w:pPr>
  </w:style>
  <w:style w:type="paragraph" w:styleId="ListContinue">
    <w:name w:val="List Continue"/>
    <w:basedOn w:val="List"/>
    <w:rsid w:val="00673F0A"/>
    <w:pPr>
      <w:ind w:firstLine="0"/>
    </w:pPr>
  </w:style>
  <w:style w:type="paragraph" w:customStyle="1" w:styleId="ListNote">
    <w:name w:val="List Note"/>
    <w:basedOn w:val="List"/>
    <w:rsid w:val="00673F0A"/>
    <w:pPr>
      <w:pBdr>
        <w:top w:val="single" w:sz="6" w:space="2" w:color="918585"/>
        <w:bottom w:val="single" w:sz="6" w:space="2" w:color="918585"/>
      </w:pBdr>
      <w:tabs>
        <w:tab w:val="left" w:pos="1021"/>
      </w:tabs>
      <w:ind w:firstLine="0"/>
    </w:pPr>
  </w:style>
  <w:style w:type="paragraph" w:customStyle="1" w:styleId="Warning">
    <w:name w:val="Warning"/>
    <w:basedOn w:val="BodyText"/>
    <w:rsid w:val="00673F0A"/>
    <w:pPr>
      <w:shd w:val="clear" w:color="auto" w:fill="D9D9D9"/>
      <w:tabs>
        <w:tab w:val="left" w:pos="992"/>
      </w:tabs>
      <w:ind w:left="119" w:right="119"/>
    </w:pPr>
    <w:rPr>
      <w:sz w:val="20"/>
    </w:rPr>
  </w:style>
  <w:style w:type="paragraph" w:customStyle="1" w:styleId="MarginIcons">
    <w:name w:val="Margin Icons"/>
    <w:basedOn w:val="BodyText"/>
    <w:rsid w:val="00673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F0A"/>
    <w:rPr>
      <w:rFonts w:ascii="Courier New" w:hAnsi="Courier New"/>
    </w:rPr>
  </w:style>
  <w:style w:type="paragraph" w:customStyle="1" w:styleId="NoteBullet">
    <w:name w:val="Note Bullet"/>
    <w:basedOn w:val="Note"/>
    <w:rsid w:val="00673F0A"/>
    <w:pPr>
      <w:tabs>
        <w:tab w:val="clear" w:pos="680"/>
      </w:tabs>
      <w:spacing w:before="60" w:after="60"/>
    </w:pPr>
  </w:style>
  <w:style w:type="paragraph" w:customStyle="1" w:styleId="SubHeading2">
    <w:name w:val="SubHeading2"/>
    <w:basedOn w:val="HeadingBase"/>
    <w:rsid w:val="00673F0A"/>
    <w:pPr>
      <w:spacing w:before="240" w:after="60"/>
    </w:pPr>
    <w:rPr>
      <w:sz w:val="20"/>
    </w:rPr>
  </w:style>
  <w:style w:type="paragraph" w:customStyle="1" w:styleId="SubHeading1">
    <w:name w:val="SubHeading1"/>
    <w:basedOn w:val="HeadingBase"/>
    <w:rsid w:val="00673F0A"/>
    <w:pPr>
      <w:spacing w:before="240" w:after="60"/>
    </w:pPr>
    <w:rPr>
      <w:color w:val="918585"/>
      <w:sz w:val="22"/>
    </w:rPr>
  </w:style>
  <w:style w:type="paragraph" w:customStyle="1" w:styleId="SideHeading">
    <w:name w:val="Side Heading"/>
    <w:basedOn w:val="HeadingBase"/>
    <w:rsid w:val="00673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F0A"/>
    <w:pPr>
      <w:numPr>
        <w:numId w:val="12"/>
      </w:numPr>
    </w:pPr>
  </w:style>
  <w:style w:type="paragraph" w:styleId="PlainText">
    <w:name w:val="Plain Text"/>
    <w:basedOn w:val="Normal"/>
    <w:link w:val="PlainTextChar"/>
    <w:rsid w:val="00673F0A"/>
    <w:rPr>
      <w:sz w:val="20"/>
    </w:rPr>
  </w:style>
  <w:style w:type="character" w:customStyle="1" w:styleId="PlainTextChar">
    <w:name w:val="Plain Text Char"/>
    <w:basedOn w:val="DefaultParagraphFont"/>
    <w:link w:val="PlainText"/>
    <w:rsid w:val="00673F0A"/>
    <w:rPr>
      <w:rFonts w:ascii="Courier New" w:eastAsia="Times New Roman" w:hAnsi="Courier New" w:cs="Times New Roman"/>
      <w:sz w:val="20"/>
      <w:szCs w:val="20"/>
      <w:lang w:eastAsia="en-US"/>
    </w:rPr>
  </w:style>
  <w:style w:type="character" w:customStyle="1" w:styleId="MenuOption">
    <w:name w:val="Menu Option"/>
    <w:basedOn w:val="DefaultParagraphFont"/>
    <w:rsid w:val="00673F0A"/>
    <w:rPr>
      <w:b/>
      <w:smallCaps/>
    </w:rPr>
  </w:style>
  <w:style w:type="paragraph" w:customStyle="1" w:styleId="TableListNumber">
    <w:name w:val="Table List Number"/>
    <w:basedOn w:val="ListNumber"/>
    <w:rsid w:val="00673F0A"/>
    <w:pPr>
      <w:numPr>
        <w:numId w:val="0"/>
      </w:numPr>
    </w:pPr>
  </w:style>
  <w:style w:type="paragraph" w:styleId="TOC4">
    <w:name w:val="toc 4"/>
    <w:basedOn w:val="TOCBase"/>
    <w:next w:val="Normal"/>
    <w:semiHidden/>
    <w:rsid w:val="00673F0A"/>
    <w:pPr>
      <w:tabs>
        <w:tab w:val="right" w:leader="dot" w:pos="9071"/>
      </w:tabs>
      <w:ind w:left="1701"/>
    </w:pPr>
  </w:style>
  <w:style w:type="paragraph" w:customStyle="1" w:styleId="ListAlpha">
    <w:name w:val="List Alpha"/>
    <w:basedOn w:val="List"/>
    <w:rsid w:val="00673F0A"/>
    <w:pPr>
      <w:numPr>
        <w:numId w:val="9"/>
      </w:numPr>
    </w:pPr>
  </w:style>
  <w:style w:type="paragraph" w:customStyle="1" w:styleId="ListAlpha2">
    <w:name w:val="List Alpha 2"/>
    <w:basedOn w:val="List2"/>
    <w:rsid w:val="00673F0A"/>
    <w:pPr>
      <w:numPr>
        <w:numId w:val="8"/>
      </w:numPr>
    </w:pPr>
  </w:style>
  <w:style w:type="paragraph" w:styleId="List3">
    <w:name w:val="List 3"/>
    <w:basedOn w:val="BodyText"/>
    <w:rsid w:val="00673F0A"/>
    <w:pPr>
      <w:tabs>
        <w:tab w:val="left" w:pos="1021"/>
      </w:tabs>
      <w:spacing w:before="60" w:after="60"/>
      <w:ind w:left="1020" w:hanging="340"/>
    </w:pPr>
  </w:style>
  <w:style w:type="paragraph" w:styleId="List4">
    <w:name w:val="List 4"/>
    <w:basedOn w:val="BodyText"/>
    <w:rsid w:val="00673F0A"/>
    <w:pPr>
      <w:tabs>
        <w:tab w:val="left" w:pos="1361"/>
      </w:tabs>
      <w:spacing w:before="60" w:after="60"/>
      <w:ind w:left="1361" w:hanging="340"/>
    </w:pPr>
  </w:style>
  <w:style w:type="paragraph" w:styleId="List5">
    <w:name w:val="List 5"/>
    <w:basedOn w:val="BodyText"/>
    <w:rsid w:val="00673F0A"/>
    <w:pPr>
      <w:tabs>
        <w:tab w:val="left" w:pos="1701"/>
      </w:tabs>
      <w:spacing w:before="60" w:after="60"/>
      <w:ind w:left="1701" w:hanging="340"/>
    </w:pPr>
  </w:style>
  <w:style w:type="paragraph" w:styleId="ListBullet3">
    <w:name w:val="List Bullet 3"/>
    <w:basedOn w:val="List3"/>
    <w:rsid w:val="00673F0A"/>
    <w:pPr>
      <w:numPr>
        <w:numId w:val="15"/>
      </w:numPr>
      <w:tabs>
        <w:tab w:val="clear" w:pos="1021"/>
      </w:tabs>
      <w:ind w:left="1037" w:hanging="357"/>
    </w:pPr>
  </w:style>
  <w:style w:type="paragraph" w:styleId="ListBullet4">
    <w:name w:val="List Bullet 4"/>
    <w:basedOn w:val="List4"/>
    <w:rsid w:val="00673F0A"/>
    <w:pPr>
      <w:numPr>
        <w:numId w:val="3"/>
      </w:numPr>
    </w:pPr>
  </w:style>
  <w:style w:type="paragraph" w:styleId="ListBullet5">
    <w:name w:val="List Bullet 5"/>
    <w:basedOn w:val="List5"/>
    <w:rsid w:val="00673F0A"/>
    <w:pPr>
      <w:numPr>
        <w:numId w:val="4"/>
      </w:numPr>
    </w:pPr>
  </w:style>
  <w:style w:type="paragraph" w:styleId="ListContinue2">
    <w:name w:val="List Continue 2"/>
    <w:basedOn w:val="List2"/>
    <w:rsid w:val="00673F0A"/>
    <w:pPr>
      <w:ind w:firstLine="0"/>
    </w:pPr>
  </w:style>
  <w:style w:type="paragraph" w:styleId="ListContinue3">
    <w:name w:val="List Continue 3"/>
    <w:basedOn w:val="List3"/>
    <w:rsid w:val="00673F0A"/>
    <w:pPr>
      <w:ind w:left="1021" w:firstLine="0"/>
    </w:pPr>
  </w:style>
  <w:style w:type="paragraph" w:styleId="ListContinue4">
    <w:name w:val="List Continue 4"/>
    <w:basedOn w:val="List4"/>
    <w:rsid w:val="00673F0A"/>
    <w:pPr>
      <w:ind w:firstLine="0"/>
    </w:pPr>
  </w:style>
  <w:style w:type="paragraph" w:styleId="ListContinue5">
    <w:name w:val="List Continue 5"/>
    <w:basedOn w:val="List5"/>
    <w:rsid w:val="00673F0A"/>
    <w:pPr>
      <w:ind w:firstLine="0"/>
    </w:pPr>
  </w:style>
  <w:style w:type="paragraph" w:styleId="ListNumber3">
    <w:name w:val="List Number 3"/>
    <w:basedOn w:val="List3"/>
    <w:rsid w:val="00673F0A"/>
    <w:pPr>
      <w:numPr>
        <w:numId w:val="5"/>
      </w:numPr>
    </w:pPr>
  </w:style>
  <w:style w:type="paragraph" w:styleId="ListNumber4">
    <w:name w:val="List Number 4"/>
    <w:basedOn w:val="List4"/>
    <w:rsid w:val="00673F0A"/>
    <w:pPr>
      <w:numPr>
        <w:numId w:val="6"/>
      </w:numPr>
    </w:pPr>
  </w:style>
  <w:style w:type="paragraph" w:styleId="ListNumber5">
    <w:name w:val="List Number 5"/>
    <w:basedOn w:val="List5"/>
    <w:rsid w:val="00673F0A"/>
    <w:pPr>
      <w:numPr>
        <w:numId w:val="7"/>
      </w:numPr>
    </w:pPr>
  </w:style>
  <w:style w:type="paragraph" w:styleId="BlockText">
    <w:name w:val="Block Text"/>
    <w:basedOn w:val="Normal"/>
    <w:rsid w:val="00673F0A"/>
    <w:pPr>
      <w:spacing w:after="120"/>
      <w:ind w:left="1440" w:right="1440"/>
    </w:pPr>
  </w:style>
  <w:style w:type="character" w:customStyle="1" w:styleId="Subscript">
    <w:name w:val="Subscript"/>
    <w:basedOn w:val="DefaultParagraphFont"/>
    <w:rsid w:val="00673F0A"/>
    <w:rPr>
      <w:sz w:val="16"/>
      <w:vertAlign w:val="subscript"/>
    </w:rPr>
  </w:style>
  <w:style w:type="character" w:customStyle="1" w:styleId="Superscript">
    <w:name w:val="Superscript"/>
    <w:basedOn w:val="DefaultParagraphFont"/>
    <w:rsid w:val="00673F0A"/>
    <w:rPr>
      <w:sz w:val="16"/>
      <w:vertAlign w:val="superscript"/>
    </w:rPr>
  </w:style>
  <w:style w:type="character" w:customStyle="1" w:styleId="Symbols">
    <w:name w:val="Symbols"/>
    <w:basedOn w:val="DefaultParagraphFont"/>
    <w:rsid w:val="00673F0A"/>
    <w:rPr>
      <w:rFonts w:ascii="Symbol" w:hAnsi="Symbol"/>
    </w:rPr>
  </w:style>
  <w:style w:type="character" w:customStyle="1" w:styleId="MenuOptions">
    <w:name w:val="Menu Options"/>
    <w:basedOn w:val="DefaultParagraphFont"/>
    <w:rsid w:val="00673F0A"/>
    <w:rPr>
      <w:rFonts w:ascii="Arial Narrow" w:hAnsi="Arial Narrow"/>
      <w:smallCaps/>
    </w:rPr>
  </w:style>
  <w:style w:type="character" w:customStyle="1" w:styleId="Buttons">
    <w:name w:val="Buttons"/>
    <w:basedOn w:val="DefaultParagraphFont"/>
    <w:rsid w:val="00673F0A"/>
    <w:rPr>
      <w:b/>
    </w:rPr>
  </w:style>
  <w:style w:type="character" w:customStyle="1" w:styleId="Underlined">
    <w:name w:val="Underlined"/>
    <w:basedOn w:val="DefaultParagraphFont"/>
    <w:rsid w:val="00673F0A"/>
    <w:rPr>
      <w:u w:val="single"/>
    </w:rPr>
  </w:style>
  <w:style w:type="paragraph" w:customStyle="1" w:styleId="TableBodyTextRight">
    <w:name w:val="Table Body Text Right"/>
    <w:basedOn w:val="TableBodyText"/>
    <w:rsid w:val="00673F0A"/>
    <w:pPr>
      <w:widowControl w:val="0"/>
      <w:autoSpaceDE w:val="0"/>
      <w:autoSpaceDN w:val="0"/>
      <w:adjustRightInd w:val="0"/>
      <w:jc w:val="right"/>
    </w:pPr>
    <w:rPr>
      <w:rFonts w:cs="Arial"/>
      <w:szCs w:val="18"/>
    </w:rPr>
  </w:style>
  <w:style w:type="paragraph" w:customStyle="1" w:styleId="CopyrightText">
    <w:name w:val="Copyright Text"/>
    <w:basedOn w:val="BodyText"/>
    <w:rsid w:val="00673F0A"/>
    <w:rPr>
      <w:sz w:val="18"/>
    </w:rPr>
  </w:style>
  <w:style w:type="paragraph" w:customStyle="1" w:styleId="BodySmallRight">
    <w:name w:val="Body Small Right"/>
    <w:basedOn w:val="BodyTextRight"/>
    <w:rsid w:val="00673F0A"/>
    <w:rPr>
      <w:sz w:val="18"/>
      <w:szCs w:val="18"/>
    </w:rPr>
  </w:style>
  <w:style w:type="paragraph" w:customStyle="1" w:styleId="MarginEdition">
    <w:name w:val="Margin Edition"/>
    <w:basedOn w:val="MarginNote"/>
    <w:rsid w:val="00673F0A"/>
    <w:pPr>
      <w:spacing w:before="0" w:after="0"/>
    </w:pPr>
    <w:rPr>
      <w:rFonts w:ascii="Times New Roman" w:hAnsi="Times New Roman"/>
      <w:color w:val="999999"/>
    </w:rPr>
  </w:style>
  <w:style w:type="paragraph" w:customStyle="1" w:styleId="Spacer">
    <w:name w:val="Spacer"/>
    <w:basedOn w:val="Normal"/>
    <w:rsid w:val="00673F0A"/>
    <w:rPr>
      <w:sz w:val="2"/>
      <w:szCs w:val="2"/>
    </w:rPr>
  </w:style>
  <w:style w:type="character" w:customStyle="1" w:styleId="Small">
    <w:name w:val="Small"/>
    <w:basedOn w:val="DefaultParagraphFont"/>
    <w:rsid w:val="00673F0A"/>
    <w:rPr>
      <w:sz w:val="16"/>
    </w:rPr>
  </w:style>
  <w:style w:type="paragraph" w:customStyle="1" w:styleId="WideTable">
    <w:name w:val="Wide Table"/>
    <w:basedOn w:val="Normal"/>
    <w:rsid w:val="00673F0A"/>
    <w:pPr>
      <w:ind w:left="-1418"/>
    </w:pPr>
    <w:rPr>
      <w:sz w:val="2"/>
      <w:szCs w:val="2"/>
    </w:rPr>
  </w:style>
  <w:style w:type="character" w:styleId="PageNumber">
    <w:name w:val="page number"/>
    <w:basedOn w:val="DefaultParagraphFont"/>
    <w:rsid w:val="00673F0A"/>
  </w:style>
  <w:style w:type="paragraph" w:styleId="Quote">
    <w:name w:val="Quote"/>
    <w:basedOn w:val="Heading1"/>
    <w:link w:val="QuoteChar"/>
    <w:qFormat/>
    <w:rsid w:val="00673F0A"/>
    <w:rPr>
      <w:b w:val="0"/>
      <w:sz w:val="72"/>
      <w:szCs w:val="72"/>
      <w:lang w:val="en-NZ"/>
    </w:rPr>
  </w:style>
  <w:style w:type="character" w:customStyle="1" w:styleId="QuoteChar">
    <w:name w:val="Quote Char"/>
    <w:basedOn w:val="DefaultParagraphFont"/>
    <w:link w:val="Quote"/>
    <w:rsid w:val="00673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F0A"/>
    <w:pPr>
      <w:pageBreakBefore/>
    </w:pPr>
  </w:style>
  <w:style w:type="paragraph" w:customStyle="1" w:styleId="Border">
    <w:name w:val="Border"/>
    <w:basedOn w:val="Normal"/>
    <w:qFormat/>
    <w:rsid w:val="00673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F0A"/>
    <w:rPr>
      <w:b/>
      <w:bCs/>
      <w:i/>
      <w:iCs/>
      <w:color w:val="auto"/>
    </w:rPr>
  </w:style>
  <w:style w:type="paragraph" w:styleId="IntenseQuote">
    <w:name w:val="Intense Quote"/>
    <w:basedOn w:val="Normal"/>
    <w:next w:val="Normal"/>
    <w:link w:val="IntenseQuoteChar"/>
    <w:uiPriority w:val="30"/>
    <w:qFormat/>
    <w:rsid w:val="00673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F0A"/>
    <w:rPr>
      <w:smallCaps/>
      <w:color w:val="auto"/>
      <w:u w:val="single"/>
    </w:rPr>
  </w:style>
  <w:style w:type="character" w:styleId="IntenseReference">
    <w:name w:val="Intense Reference"/>
    <w:basedOn w:val="DefaultParagraphFont"/>
    <w:uiPriority w:val="32"/>
    <w:qFormat/>
    <w:rsid w:val="00673F0A"/>
    <w:rPr>
      <w:b/>
      <w:bCs/>
      <w:smallCaps/>
      <w:color w:val="auto"/>
      <w:spacing w:val="5"/>
      <w:u w:val="single"/>
    </w:rPr>
  </w:style>
  <w:style w:type="paragraph" w:customStyle="1" w:styleId="2ColumnHeading">
    <w:name w:val="2Column Heading"/>
    <w:basedOn w:val="BodyText"/>
    <w:qFormat/>
    <w:rsid w:val="00673F0A"/>
    <w:pPr>
      <w:spacing w:after="60"/>
      <w:ind w:left="-2268"/>
    </w:pPr>
    <w:rPr>
      <w:b/>
    </w:rPr>
  </w:style>
  <w:style w:type="paragraph" w:customStyle="1" w:styleId="Heading1TOC">
    <w:name w:val="Heading1 TOC"/>
    <w:basedOn w:val="Normal"/>
    <w:qFormat/>
    <w:rsid w:val="00673F0A"/>
    <w:pPr>
      <w:spacing w:before="240" w:after="120"/>
    </w:pPr>
    <w:rPr>
      <w:rFonts w:ascii="Times New Roman" w:hAnsi="Times New Roman"/>
      <w:b/>
      <w:sz w:val="32"/>
    </w:rPr>
  </w:style>
  <w:style w:type="paragraph" w:customStyle="1" w:styleId="Heading2TOC">
    <w:name w:val="Heading2 TOC"/>
    <w:basedOn w:val="Normal"/>
    <w:qFormat/>
    <w:rsid w:val="00673F0A"/>
    <w:pPr>
      <w:spacing w:before="240" w:after="60"/>
    </w:pPr>
    <w:rPr>
      <w:rFonts w:ascii="Times New Roman" w:hAnsi="Times New Roman"/>
      <w:b/>
      <w:sz w:val="28"/>
    </w:rPr>
  </w:style>
  <w:style w:type="character" w:customStyle="1" w:styleId="Underline">
    <w:name w:val="Underline"/>
    <w:basedOn w:val="DefaultParagraphFont"/>
    <w:qFormat/>
    <w:rsid w:val="00673F0A"/>
    <w:rPr>
      <w:u w:val="single"/>
    </w:rPr>
  </w:style>
  <w:style w:type="paragraph" w:styleId="BalloonText">
    <w:name w:val="Balloon Text"/>
    <w:basedOn w:val="Normal"/>
    <w:link w:val="BalloonTextChar"/>
    <w:rsid w:val="00673F0A"/>
    <w:rPr>
      <w:rFonts w:ascii="Tahoma" w:hAnsi="Tahoma" w:cs="Tahoma"/>
      <w:sz w:val="16"/>
      <w:szCs w:val="16"/>
    </w:rPr>
  </w:style>
  <w:style w:type="character" w:customStyle="1" w:styleId="BalloonTextChar">
    <w:name w:val="Balloon Text Char"/>
    <w:basedOn w:val="DefaultParagraphFont"/>
    <w:link w:val="BalloonText"/>
    <w:rsid w:val="00673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F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F0A"/>
    <w:rPr>
      <w:b/>
      <w:color w:val="660033"/>
      <w:spacing w:val="0"/>
    </w:rPr>
  </w:style>
  <w:style w:type="paragraph" w:customStyle="1" w:styleId="Nameditemlist">
    <w:name w:val="Named item list"/>
    <w:basedOn w:val="BodyText"/>
    <w:qFormat/>
    <w:rsid w:val="00673F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1869</Words>
  <Characters>12465</Characters>
  <Application>Microsoft Office Word</Application>
  <DocSecurity>0</DocSecurity>
  <Lines>397</Lines>
  <Paragraphs>315</Paragraphs>
  <ScaleCrop>false</ScaleCrop>
  <Company>Author-it Software Corporation Ltd.</Company>
  <LinksUpToDate>false</LinksUpToDate>
  <CharactersWithSpaces>14284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SISFFIT332 Deliver pre-choreographed or prescribed community group exercise programs</dc:title>
  <dc:subject>Approved</dc:subject>
  <dc:creator>Service Skills Australia</dc:creator>
  <cp:keywords>Release 1</cp:keywords>
  <dc:description>Review Date: 12 April 2008</dc:description>
  <cp:lastModifiedBy>HSD_TPCMSd.prod</cp:lastModifiedBy>
  <cp:revision>3</cp:revision>
  <dcterms:created xsi:type="dcterms:W3CDTF">2013-12-13T11:46:45Z</dcterms:created>
  <dcterms:modified xsi:type="dcterms:W3CDTF">2013-12-04T22:19:00Z</dcterms:modified>
</cp:coreProperties>
</file>