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868" w:rsidP="00596868">
      <w:pPr>
        <w:pStyle w:val="Title"/>
      </w:pPr>
      <w:r>
        <w:fldChar w:fldCharType="begin"/>
      </w:r>
      <w:r>
        <w:instrText xml:space="preserve"> TITLE   \* MERGEFORMAT </w:instrText>
      </w:r>
      <w:r>
        <w:fldChar w:fldCharType="separate"/>
      </w:r>
      <w:r>
        <w:t>SISFFIT309A Plan and deliver group exercise sessions</w:t>
      </w:r>
      <w:r>
        <w:fldChar w:fldCharType="end"/>
      </w:r>
    </w:p>
    <w:p w:rsidR="00596868" w:rsidP="00596868">
      <w:pPr>
        <w:pStyle w:val="Version"/>
        <w:sectPr w:rsidSect="00B95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950FF" w:rsidP="00B950FF">
      <w:pPr>
        <w:pStyle w:val="SuperHeading"/>
      </w:pPr>
      <w:r w:rsidRPr="00B950FF">
        <w:t>SISFFIT309A Plan and deliver group exercise sessions</w:t>
      </w:r>
    </w:p>
    <w:p w:rsidR="00000000" w:rsidRPr="00B950FF" w:rsidP="00B950FF">
      <w:pPr>
        <w:pStyle w:val="Heading1"/>
      </w:pPr>
      <w:bookmarkStart w:id="1" w:name="O_363342"/>
      <w:bookmarkEnd w:id="1"/>
      <w:r w:rsidRPr="00B950FF">
        <w:t>Modification History</w:t>
      </w:r>
    </w:p>
    <w:p w:rsidR="00000000" w:rsidRPr="00B950FF" w:rsidP="00B950FF">
      <w:pPr>
        <w:pStyle w:val="BodyText"/>
      </w:pPr>
      <w:r w:rsidRPr="00B950FF">
        <w:t>Not Applicable</w:t>
      </w:r>
    </w:p>
    <w:p w:rsidR="00000000" w:rsidRPr="00B950FF" w:rsidP="00B950FF">
      <w:pPr>
        <w:pStyle w:val="AllowPageBreak"/>
      </w:pPr>
    </w:p>
    <w:p w:rsidR="00000000" w:rsidRPr="00B950FF" w:rsidP="00B950FF">
      <w:pPr>
        <w:pStyle w:val="Heading1"/>
      </w:pPr>
      <w:bookmarkStart w:id="2" w:name="O_363338"/>
      <w:bookmarkEnd w:id="2"/>
      <w:r w:rsidRPr="00B950FF">
        <w:t>Unit Descriptor</w:t>
      </w:r>
    </w:p>
    <w:p w:rsidR="00000000" w:rsidRPr="00B950FF" w:rsidP="00B950FF">
      <w:pPr>
        <w:pStyle w:val="BodyText"/>
      </w:pPr>
      <w:r w:rsidRPr="00B950FF">
        <w:t>This unit describes the performance outcomes, skills and knowledge to plan and instruct group exercise</w:t>
      </w:r>
      <w:r w:rsidRPr="00B950FF">
        <w:t xml:space="preserve"> session to music. It focuses on the planning, selection, sequencing and progression of exercises and appropriate music, and instructing and monitoring client to ensure safe conduct of activities. </w:t>
      </w:r>
    </w:p>
    <w:p w:rsidR="00000000" w:rsidRPr="00B950FF" w:rsidP="00B950FF">
      <w:pPr>
        <w:pStyle w:val="AllowPageBreak"/>
      </w:pPr>
    </w:p>
    <w:p w:rsidR="00000000" w:rsidRPr="00B950FF" w:rsidP="00B950FF">
      <w:pPr>
        <w:pStyle w:val="Heading1"/>
      </w:pPr>
      <w:bookmarkStart w:id="3" w:name="O_363351"/>
      <w:bookmarkEnd w:id="3"/>
      <w:r w:rsidRPr="00B950FF">
        <w:t>Application of the Unit</w:t>
      </w:r>
    </w:p>
    <w:p w:rsidR="00000000" w:rsidRPr="00B950FF" w:rsidP="00B950FF">
      <w:pPr>
        <w:pStyle w:val="BodyText"/>
      </w:pPr>
      <w:r w:rsidRPr="00B950FF">
        <w:t>This unit applies</w:t>
      </w:r>
      <w:r w:rsidRPr="00B950FF">
        <w:t xml:space="preserve"> to exercise instructors who provide a range of exercise programs to diverse populations.</w:t>
      </w:r>
    </w:p>
    <w:p w:rsidR="00000000" w:rsidRPr="00B950FF" w:rsidP="00B950FF">
      <w:pPr>
        <w:pStyle w:val="BodyText"/>
      </w:pPr>
    </w:p>
    <w:p w:rsidR="00000000" w:rsidRPr="00B950FF" w:rsidP="00B950FF">
      <w:pPr>
        <w:pStyle w:val="BodyText"/>
      </w:pPr>
      <w:r w:rsidRPr="00B950FF">
        <w:t>This unit is applicable to those working in fitness venues, gyms or other exercise environments.</w:t>
      </w:r>
    </w:p>
    <w:p w:rsidR="00000000" w:rsidRPr="00B950FF" w:rsidP="00B950FF">
      <w:pPr>
        <w:pStyle w:val="AllowPageBreak"/>
      </w:pPr>
    </w:p>
    <w:p w:rsidR="00000000" w:rsidRPr="00B950FF" w:rsidP="00B950FF">
      <w:pPr>
        <w:pStyle w:val="Heading1"/>
      </w:pPr>
      <w:bookmarkStart w:id="4" w:name="O_363343"/>
      <w:bookmarkEnd w:id="4"/>
      <w:r w:rsidRPr="00B950FF">
        <w:t>Licensing/Regulatory Information</w:t>
      </w:r>
    </w:p>
    <w:p w:rsidR="00000000" w:rsidRPr="00B950FF" w:rsidP="00B950FF">
      <w:pPr>
        <w:pStyle w:val="BodyText"/>
      </w:pPr>
      <w:r w:rsidRPr="00B950FF">
        <w:t>No licensing, regulatory or certification requirements apply to this unit at the time of endorsement.</w:t>
      </w:r>
    </w:p>
    <w:p w:rsidR="00000000" w:rsidRPr="00B950FF" w:rsidP="00B950FF">
      <w:pPr>
        <w:pStyle w:val="AllowPageBreak"/>
      </w:pPr>
    </w:p>
    <w:p w:rsidR="00000000" w:rsidRPr="00B950FF" w:rsidP="00B950FF">
      <w:pPr>
        <w:pStyle w:val="Heading1"/>
      </w:pPr>
      <w:bookmarkStart w:id="5" w:name="O_363341"/>
      <w:bookmarkEnd w:id="5"/>
      <w:r w:rsidRPr="00B950FF">
        <w:t>Pre-Requisites</w:t>
      </w:r>
    </w:p>
    <w:p w:rsidR="00000000" w:rsidRPr="00B950FF" w:rsidP="00B950FF">
      <w:pPr>
        <w:pStyle w:val="BodyText"/>
      </w:pPr>
      <w:r w:rsidRPr="00B950FF">
        <w:t>Nil</w:t>
      </w:r>
    </w:p>
    <w:p w:rsidR="00000000" w:rsidRPr="00B950FF" w:rsidP="00B950FF">
      <w:pPr>
        <w:pStyle w:val="AllowPageBreak"/>
      </w:pPr>
    </w:p>
    <w:p w:rsidR="00000000" w:rsidRPr="00B950FF" w:rsidP="00B950FF">
      <w:pPr>
        <w:pStyle w:val="Heading1"/>
      </w:pPr>
      <w:bookmarkStart w:id="6" w:name="O_363346"/>
      <w:bookmarkEnd w:id="6"/>
      <w:r w:rsidRPr="00B950FF">
        <w:t>Employability Skills Information</w:t>
      </w:r>
    </w:p>
    <w:p w:rsidR="00000000" w:rsidRPr="00B950FF" w:rsidP="00B950FF">
      <w:pPr>
        <w:pStyle w:val="BodyText"/>
      </w:pPr>
      <w:r w:rsidRPr="00B950FF">
        <w:t>This unit contains employability skills.</w:t>
      </w:r>
    </w:p>
    <w:p w:rsidR="00000000" w:rsidRPr="00B950FF" w:rsidP="00B950FF">
      <w:pPr>
        <w:pStyle w:val="AllowPageBreak"/>
      </w:pPr>
    </w:p>
    <w:p w:rsidR="00000000" w:rsidRPr="00B950FF" w:rsidP="00B950FF">
      <w:pPr>
        <w:pStyle w:val="Heading1"/>
      </w:pPr>
      <w:bookmarkStart w:id="7" w:name="O_363347"/>
      <w:bookmarkEnd w:id="7"/>
      <w:r w:rsidRPr="00B950FF">
        <w:t>Elements and Performance Criteria Pre-Content</w:t>
      </w:r>
    </w:p>
    <w:p w:rsidR="00000000" w:rsidRPr="00B950FF" w:rsidP="00B950FF">
      <w:pPr>
        <w:pStyle w:val="Heading1"/>
      </w:pPr>
      <w:bookmarkStart w:id="8" w:name="O_363348"/>
      <w:bookmarkEnd w:id="8"/>
      <w:r w:rsidRPr="00B950FF">
        <w:t>Elements and Performance Criteria</w:t>
      </w:r>
    </w:p>
    <w:tbl>
      <w:tblPr>
        <w:tblW w:w="0" w:type="auto"/>
        <w:tblLayout w:type="fixed"/>
        <w:tblCellMar>
          <w:left w:w="62" w:type="dxa"/>
          <w:right w:w="62" w:type="dxa"/>
        </w:tblCellMar>
        <w:tblLook w:val="0000"/>
      </w:tblPr>
      <w:tblGrid>
        <w:gridCol w:w="2561"/>
        <w:gridCol w:w="5961"/>
      </w:tblGrid>
      <w:tr w:rsidTr="00596868">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B950FF" w:rsidP="00B950FF">
            <w:pPr>
              <w:pStyle w:val="BodyText"/>
            </w:pPr>
            <w:r w:rsidRPr="00B950FF">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PERFORMANCE CRITERIA</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t>Performance criteria describe the performance needed to demonstr</w:t>
            </w:r>
            <w:r w:rsidRPr="00B950FF">
              <w:t>ate achievement of the element. Where bold italicised text is used, further information is detailed in the required skills and knowledge section and the range statement. Assessment of performance is to be consistent with the evidence guide.</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List"/>
              <w:rPr>
                <w:lang w:val="en-NZ"/>
              </w:rPr>
            </w:pPr>
            <w:r w:rsidRPr="00B950FF">
              <w:t>1.</w:t>
            </w:r>
            <w:r w:rsidRPr="00B950FF">
              <w:tab/>
            </w:r>
            <w:r w:rsidRPr="00B950FF">
              <w:t>Plan and develop the group exercise session.</w:t>
            </w:r>
          </w:p>
        </w:tc>
        <w:tc>
          <w:tcPr>
            <w:tcW w:w="5961" w:type="dxa"/>
            <w:tcBorders>
              <w:top w:val="nil"/>
              <w:left w:val="nil"/>
              <w:bottom w:val="nil"/>
              <w:right w:val="nil"/>
            </w:tcBorders>
            <w:tcMar>
              <w:top w:w="0" w:type="dxa"/>
              <w:left w:w="62" w:type="dxa"/>
              <w:bottom w:w="0" w:type="dxa"/>
              <w:right w:w="62" w:type="dxa"/>
            </w:tcMar>
          </w:tcPr>
          <w:p w:rsidR="00000000" w:rsidRPr="00B950FF" w:rsidP="00B950FF">
            <w:pPr>
              <w:pStyle w:val="List2"/>
            </w:pPr>
            <w:r w:rsidRPr="00B950FF">
              <w:t>1.1.</w:t>
            </w:r>
            <w:r w:rsidRPr="00B950FF">
              <w:tab/>
              <w:t xml:space="preserve">Determine the expected fitness outcomes and </w:t>
            </w:r>
            <w:r w:rsidRPr="00B950FF">
              <w:rPr>
                <w:rStyle w:val="BoldandItalics"/>
              </w:rPr>
              <w:t>session type</w:t>
            </w:r>
            <w:r w:rsidRPr="00B950FF">
              <w:t xml:space="preserve"> for the client group.</w:t>
            </w:r>
          </w:p>
          <w:p w:rsidR="00000000" w:rsidRPr="00B950FF" w:rsidP="00B950FF">
            <w:pPr>
              <w:pStyle w:val="List2"/>
            </w:pPr>
            <w:r w:rsidRPr="00B950FF">
              <w:t>1.2.</w:t>
            </w:r>
            <w:r w:rsidRPr="00B950FF">
              <w:tab/>
              <w:t xml:space="preserve">Plan appropriate </w:t>
            </w:r>
            <w:r w:rsidRPr="00B950FF">
              <w:rPr>
                <w:rStyle w:val="BoldandItalics"/>
              </w:rPr>
              <w:t>phases</w:t>
            </w:r>
            <w:r w:rsidRPr="00B950FF">
              <w:t xml:space="preserve"> of the session and a varied </w:t>
            </w:r>
            <w:r w:rsidRPr="00B950FF">
              <w:rPr>
                <w:rStyle w:val="BoldandItalics"/>
              </w:rPr>
              <w:t>exercise repertoire</w:t>
            </w:r>
            <w:r w:rsidRPr="00B950FF">
              <w:t xml:space="preserve"> or choreography to meet the needs of the client gr</w:t>
            </w:r>
            <w:r w:rsidRPr="00B950FF">
              <w:t>oup.</w:t>
            </w:r>
          </w:p>
          <w:p w:rsidR="00000000" w:rsidRPr="00B950FF" w:rsidP="00B950FF">
            <w:pPr>
              <w:pStyle w:val="List2"/>
            </w:pPr>
            <w:r w:rsidRPr="00B950FF">
              <w:t>1.3.</w:t>
            </w:r>
            <w:r w:rsidRPr="00B950FF">
              <w:tab/>
              <w:t>Provide for a beginner, intermediate or advanced level of workout appropriate to the needs and levels of the client group.</w:t>
            </w:r>
          </w:p>
          <w:p w:rsidR="00000000" w:rsidRPr="00B950FF" w:rsidP="00B950FF">
            <w:pPr>
              <w:pStyle w:val="List2"/>
            </w:pPr>
            <w:r w:rsidRPr="00B950FF">
              <w:t>1.4.</w:t>
            </w:r>
            <w:r w:rsidRPr="00B950FF">
              <w:tab/>
              <w:t xml:space="preserve">Select and sequence </w:t>
            </w:r>
            <w:r w:rsidRPr="00B950FF">
              <w:rPr>
                <w:rStyle w:val="BoldandItalics"/>
              </w:rPr>
              <w:t>music</w:t>
            </w:r>
            <w:r w:rsidRPr="00B950FF">
              <w:t xml:space="preserve"> according to duration, concepts and phases and type of session.</w:t>
            </w:r>
          </w:p>
          <w:p w:rsidR="00000000" w:rsidRPr="00B950FF" w:rsidP="00B950FF">
            <w:pPr>
              <w:pStyle w:val="List2"/>
            </w:pPr>
            <w:r w:rsidRPr="00B950FF">
              <w:t>1.5.</w:t>
            </w:r>
            <w:r w:rsidRPr="00B950FF">
              <w:tab/>
              <w:t>Develop sequence of cho</w:t>
            </w:r>
            <w:r w:rsidRPr="00B950FF">
              <w:t>reography to suit session type</w:t>
            </w:r>
          </w:p>
          <w:p w:rsidR="00000000" w:rsidRPr="00B950FF" w:rsidP="00B950FF">
            <w:pPr>
              <w:pStyle w:val="List2"/>
            </w:pPr>
            <w:r w:rsidRPr="00B950FF">
              <w:t>1.6.</w:t>
            </w:r>
            <w:r w:rsidRPr="00B950FF">
              <w:tab/>
              <w:t xml:space="preserve">Access music according to </w:t>
            </w:r>
            <w:r w:rsidRPr="00B950FF">
              <w:rPr>
                <w:rStyle w:val="BoldandItalics"/>
              </w:rPr>
              <w:t>organisational policies and procedures</w:t>
            </w:r>
            <w:r w:rsidRPr="00B950FF">
              <w:t xml:space="preserve"> and </w:t>
            </w:r>
            <w:r w:rsidRPr="00B950FF">
              <w:rPr>
                <w:rStyle w:val="BoldandItalics"/>
              </w:rPr>
              <w:t>legislation and regulatory requirements</w:t>
            </w:r>
            <w:r w:rsidRPr="00B950FF">
              <w:t>.</w:t>
            </w:r>
          </w:p>
          <w:p w:rsidR="00000000" w:rsidP="00B950FF">
            <w:pPr>
              <w:pStyle w:val="List2"/>
              <w:rPr>
                <w:lang w:val="en-NZ"/>
              </w:rPr>
            </w:pPr>
            <w:r w:rsidRPr="00B950FF">
              <w:t>1.7.</w:t>
            </w:r>
            <w:r w:rsidRPr="00B950FF">
              <w:tab/>
              <w:t xml:space="preserve">Incorporate </w:t>
            </w:r>
            <w:r w:rsidRPr="00B950FF">
              <w:rPr>
                <w:rStyle w:val="BoldandItalics"/>
              </w:rPr>
              <w:t>motivational techniques</w:t>
            </w:r>
            <w:r w:rsidRPr="00B950FF">
              <w:t xml:space="preserve"> to maximise exercise program adherence.</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List"/>
              <w:rPr>
                <w:lang w:val="en-NZ"/>
              </w:rPr>
            </w:pPr>
            <w:r w:rsidRPr="00B950FF">
              <w:t>2.</w:t>
            </w:r>
            <w:r w:rsidRPr="00B950FF">
              <w:tab/>
              <w:t>Deliver the session.</w:t>
            </w:r>
          </w:p>
        </w:tc>
        <w:tc>
          <w:tcPr>
            <w:tcW w:w="5961" w:type="dxa"/>
            <w:tcBorders>
              <w:top w:val="nil"/>
              <w:left w:val="nil"/>
              <w:bottom w:val="nil"/>
              <w:right w:val="nil"/>
            </w:tcBorders>
            <w:tcMar>
              <w:top w:w="0" w:type="dxa"/>
              <w:left w:w="62" w:type="dxa"/>
              <w:bottom w:w="0" w:type="dxa"/>
              <w:right w:w="62" w:type="dxa"/>
            </w:tcMar>
          </w:tcPr>
          <w:p w:rsidR="00000000" w:rsidRPr="00B950FF" w:rsidP="00B950FF">
            <w:pPr>
              <w:pStyle w:val="List2"/>
            </w:pPr>
            <w:r w:rsidRPr="00B950FF">
              <w:t>2.1.</w:t>
            </w:r>
            <w:r w:rsidRPr="00B950FF">
              <w:tab/>
              <w:t>Prepare exercise environment according to organisational policies and procedures.</w:t>
            </w:r>
          </w:p>
          <w:p w:rsidR="00000000" w:rsidRPr="00B950FF" w:rsidP="00B950FF">
            <w:pPr>
              <w:pStyle w:val="List2"/>
            </w:pPr>
            <w:r w:rsidRPr="00B950FF">
              <w:t>2.2.</w:t>
            </w:r>
            <w:r w:rsidRPr="00B950FF">
              <w:tab/>
              <w:t xml:space="preserve">Explain </w:t>
            </w:r>
            <w:r w:rsidRPr="00B950FF">
              <w:rPr>
                <w:rStyle w:val="BoldandItalics"/>
              </w:rPr>
              <w:t>common types of injuries</w:t>
            </w:r>
            <w:r w:rsidRPr="00B950FF">
              <w:t xml:space="preserve"> that would prevent participation in the session and confirm that clients are not affected.</w:t>
            </w:r>
          </w:p>
          <w:p w:rsidR="00000000" w:rsidRPr="00B950FF" w:rsidP="00B950FF">
            <w:pPr>
              <w:pStyle w:val="List2"/>
            </w:pPr>
            <w:r w:rsidRPr="00B950FF">
              <w:t>2.3.</w:t>
            </w:r>
            <w:r w:rsidRPr="00B950FF">
              <w:tab/>
              <w:t xml:space="preserve">Deliver </w:t>
            </w:r>
            <w:r w:rsidRPr="00B950FF">
              <w:rPr>
                <w:rStyle w:val="BoldandItalics"/>
              </w:rPr>
              <w:t>pre</w:t>
            </w:r>
            <w:r w:rsidRPr="00B950FF">
              <w:t>-</w:t>
            </w:r>
            <w:r w:rsidRPr="00B950FF">
              <w:rPr>
                <w:rStyle w:val="BoldandItalics"/>
              </w:rPr>
              <w:t>session instructions</w:t>
            </w:r>
            <w:r w:rsidRPr="00B950FF">
              <w:t xml:space="preserve"> accord</w:t>
            </w:r>
            <w:r w:rsidRPr="00B950FF">
              <w:t xml:space="preserve">ing to effective </w:t>
            </w:r>
            <w:r w:rsidRPr="00B950FF">
              <w:rPr>
                <w:rStyle w:val="BoldandItalics"/>
              </w:rPr>
              <w:t>instructional principles</w:t>
            </w:r>
            <w:r w:rsidRPr="00B950FF">
              <w:t>.</w:t>
            </w:r>
          </w:p>
          <w:p w:rsidR="00000000" w:rsidRPr="00B950FF" w:rsidP="00B950FF">
            <w:pPr>
              <w:pStyle w:val="List2"/>
            </w:pPr>
            <w:r w:rsidRPr="00B950FF">
              <w:t>2.4.</w:t>
            </w:r>
            <w:r w:rsidRPr="00B950FF">
              <w:tab/>
              <w:t>Deliver the selection of exercises using appropriate instructional methodologies, sequencing and progression.</w:t>
            </w:r>
          </w:p>
          <w:p w:rsidR="00000000" w:rsidRPr="00B950FF" w:rsidP="00B950FF">
            <w:pPr>
              <w:pStyle w:val="List2"/>
            </w:pPr>
            <w:r w:rsidRPr="00B950FF">
              <w:t>2.5.</w:t>
            </w:r>
            <w:r w:rsidRPr="00B950FF">
              <w:tab/>
              <w:t xml:space="preserve">Monitor the performance of clients and adjust any </w:t>
            </w:r>
            <w:r w:rsidRPr="00B950FF">
              <w:rPr>
                <w:rStyle w:val="BoldandItalics"/>
              </w:rPr>
              <w:t>technical errors</w:t>
            </w:r>
            <w:r w:rsidRPr="00B950FF">
              <w:t xml:space="preserve"> to ensure safety.</w:t>
            </w:r>
          </w:p>
          <w:p w:rsidR="00000000" w:rsidRPr="00B950FF" w:rsidP="00B950FF">
            <w:pPr>
              <w:pStyle w:val="List2"/>
            </w:pPr>
            <w:r w:rsidRPr="00B950FF">
              <w:t>2.6.</w:t>
            </w:r>
            <w:r w:rsidRPr="00B950FF">
              <w:tab/>
              <w:t>Mon</w:t>
            </w:r>
            <w:r w:rsidRPr="00B950FF">
              <w:t xml:space="preserve">itor </w:t>
            </w:r>
            <w:r w:rsidRPr="00B950FF">
              <w:rPr>
                <w:rStyle w:val="BoldandItalics"/>
              </w:rPr>
              <w:t>exercise intensity</w:t>
            </w:r>
            <w:r w:rsidRPr="00B950FF">
              <w:t xml:space="preserve"> and adjust as required.</w:t>
            </w:r>
          </w:p>
          <w:p w:rsidR="00000000" w:rsidRPr="00B950FF" w:rsidP="00B950FF">
            <w:pPr>
              <w:pStyle w:val="List2"/>
            </w:pPr>
            <w:r w:rsidRPr="00B950FF">
              <w:t>2.7.</w:t>
            </w:r>
            <w:r w:rsidRPr="00B950FF">
              <w:tab/>
              <w:t xml:space="preserve">Use </w:t>
            </w:r>
            <w:r w:rsidRPr="00B950FF">
              <w:rPr>
                <w:rStyle w:val="BoldandItalics"/>
              </w:rPr>
              <w:t>motivational techniques</w:t>
            </w:r>
            <w:r w:rsidRPr="00B950FF">
              <w:t xml:space="preserve"> and arousal control techniques to positively influence the performance of </w:t>
            </w:r>
            <w:r w:rsidRPr="00B950FF">
              <w:t>clients during exercise sessions.</w:t>
            </w:r>
          </w:p>
          <w:p w:rsidR="00000000" w:rsidRPr="00B950FF" w:rsidP="00B950FF">
            <w:pPr>
              <w:pStyle w:val="List2"/>
            </w:pPr>
            <w:r w:rsidRPr="00B950FF">
              <w:t>2.8.</w:t>
            </w:r>
            <w:r w:rsidRPr="00B950FF">
              <w:tab/>
              <w:t>Recognise and respond to inappropriate client behaviour to eff</w:t>
            </w:r>
            <w:r w:rsidRPr="00B950FF">
              <w:t>ectively manage group cohesion.</w:t>
            </w:r>
          </w:p>
          <w:p w:rsidR="00000000" w:rsidRPr="00B950FF" w:rsidP="00B950FF">
            <w:pPr>
              <w:pStyle w:val="List2"/>
            </w:pPr>
            <w:r w:rsidRPr="00B950FF">
              <w:t>2.9.</w:t>
            </w:r>
            <w:r w:rsidRPr="00B950FF">
              <w:tab/>
              <w:t xml:space="preserve">Provide constructive and positive encouragement to clients, showing sensitivity to </w:t>
            </w:r>
            <w:r w:rsidRPr="00B950FF">
              <w:rPr>
                <w:rStyle w:val="BoldandItalics"/>
              </w:rPr>
              <w:t>cultural and social differences</w:t>
            </w:r>
            <w:r w:rsidRPr="00B950FF">
              <w:t>.</w:t>
            </w:r>
          </w:p>
          <w:p w:rsidR="00000000" w:rsidP="00B950FF">
            <w:pPr>
              <w:pStyle w:val="List2"/>
              <w:rPr>
                <w:lang w:val="en-NZ"/>
              </w:rPr>
            </w:pPr>
            <w:r w:rsidRPr="00B950FF">
              <w:t>2.10.</w:t>
            </w:r>
            <w:r w:rsidRPr="00B950FF">
              <w:tab/>
              <w:t>Modify exercises to meet individual needs.</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List"/>
              <w:rPr>
                <w:lang w:val="en-NZ"/>
              </w:rPr>
            </w:pPr>
            <w:r w:rsidRPr="00B950FF">
              <w:t>3.</w:t>
            </w:r>
            <w:r w:rsidRPr="00B950FF">
              <w:tab/>
              <w:t>Develop a circuit training session plan.</w:t>
            </w:r>
          </w:p>
        </w:tc>
        <w:tc>
          <w:tcPr>
            <w:tcW w:w="5961" w:type="dxa"/>
            <w:tcBorders>
              <w:top w:val="nil"/>
              <w:left w:val="nil"/>
              <w:bottom w:val="nil"/>
              <w:right w:val="nil"/>
            </w:tcBorders>
            <w:tcMar>
              <w:top w:w="0" w:type="dxa"/>
              <w:left w:w="62" w:type="dxa"/>
              <w:bottom w:w="0" w:type="dxa"/>
              <w:right w:w="62" w:type="dxa"/>
            </w:tcMar>
          </w:tcPr>
          <w:p w:rsidR="00000000" w:rsidRPr="00B950FF" w:rsidP="00B950FF">
            <w:pPr>
              <w:pStyle w:val="List2"/>
            </w:pPr>
            <w:r w:rsidRPr="00B950FF">
              <w:t>3.1.</w:t>
            </w:r>
            <w:r w:rsidRPr="00B950FF">
              <w:tab/>
            </w:r>
            <w:r w:rsidRPr="00B950FF">
              <w:t xml:space="preserve">Identify the </w:t>
            </w:r>
            <w:r w:rsidRPr="00B950FF">
              <w:rPr>
                <w:rStyle w:val="BoldandItalics"/>
              </w:rPr>
              <w:t>aims</w:t>
            </w:r>
            <w:r w:rsidRPr="00B950FF">
              <w:t xml:space="preserve"> of the circuit training session.</w:t>
            </w:r>
          </w:p>
          <w:p w:rsidR="00000000" w:rsidRPr="00B950FF" w:rsidP="00B950FF">
            <w:pPr>
              <w:pStyle w:val="List2"/>
            </w:pPr>
            <w:r w:rsidRPr="00B950FF">
              <w:t>3.2.</w:t>
            </w:r>
            <w:r w:rsidRPr="00B950FF">
              <w:tab/>
              <w:t>Define expected outcomes of the circuit training session.</w:t>
            </w:r>
          </w:p>
          <w:p w:rsidR="00000000" w:rsidRPr="00B950FF" w:rsidP="00B950FF">
            <w:pPr>
              <w:pStyle w:val="List2"/>
            </w:pPr>
            <w:r w:rsidRPr="00B950FF">
              <w:t>3.3.</w:t>
            </w:r>
            <w:r w:rsidRPr="00B950FF">
              <w:tab/>
              <w:t xml:space="preserve">Identify a broad and varied </w:t>
            </w:r>
            <w:r w:rsidRPr="00B950FF">
              <w:rPr>
                <w:rStyle w:val="BoldandItalics"/>
              </w:rPr>
              <w:t>exercise repertoire</w:t>
            </w:r>
            <w:r w:rsidRPr="00B950FF">
              <w:t>.</w:t>
            </w:r>
          </w:p>
          <w:p w:rsidR="00000000" w:rsidRPr="00B950FF" w:rsidP="00B950FF">
            <w:pPr>
              <w:pStyle w:val="List2"/>
            </w:pPr>
            <w:r w:rsidRPr="00B950FF">
              <w:t>3.4.</w:t>
            </w:r>
            <w:r w:rsidRPr="00B950FF">
              <w:tab/>
              <w:t xml:space="preserve">Plan and document a </w:t>
            </w:r>
            <w:r w:rsidRPr="00B950FF">
              <w:rPr>
                <w:rStyle w:val="BoldandItalics"/>
              </w:rPr>
              <w:t>circuit training session plan</w:t>
            </w:r>
            <w:r w:rsidRPr="00B950FF">
              <w:t xml:space="preserve"> using the </w:t>
            </w:r>
            <w:r w:rsidRPr="00B950FF">
              <w:rPr>
                <w:rStyle w:val="BoldandItalics"/>
              </w:rPr>
              <w:t xml:space="preserve">principles of exercise </w:t>
            </w:r>
            <w:r w:rsidRPr="00B950FF">
              <w:rPr>
                <w:rStyle w:val="BoldandItalics"/>
              </w:rPr>
              <w:t>planning</w:t>
            </w:r>
            <w:r w:rsidRPr="00B950FF">
              <w:t xml:space="preserve"> according to </w:t>
            </w:r>
            <w:r w:rsidRPr="00B950FF">
              <w:rPr>
                <w:rStyle w:val="BoldandItalics"/>
              </w:rPr>
              <w:t>industry guidelines</w:t>
            </w:r>
            <w:r w:rsidRPr="00B950FF">
              <w:t>.</w:t>
            </w:r>
          </w:p>
          <w:p w:rsidR="00000000" w:rsidP="00B950FF">
            <w:pPr>
              <w:pStyle w:val="List2"/>
              <w:rPr>
                <w:lang w:val="en-NZ"/>
              </w:rPr>
            </w:pPr>
            <w:r w:rsidRPr="00B950FF">
              <w:t>3.5.</w:t>
            </w:r>
            <w:r w:rsidRPr="00B950FF">
              <w:tab/>
              <w:t>Design clear and structured forms or cards for use in a circuit training session.</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List"/>
              <w:rPr>
                <w:lang w:val="en-NZ"/>
              </w:rPr>
            </w:pPr>
            <w:r w:rsidRPr="00B950FF">
              <w:t>4.</w:t>
            </w:r>
            <w:r w:rsidRPr="00B950FF">
              <w:tab/>
              <w:t>Deliver a circuit training session.</w:t>
            </w:r>
          </w:p>
        </w:tc>
        <w:tc>
          <w:tcPr>
            <w:tcW w:w="5961" w:type="dxa"/>
            <w:tcBorders>
              <w:top w:val="nil"/>
              <w:left w:val="nil"/>
              <w:bottom w:val="nil"/>
              <w:right w:val="nil"/>
            </w:tcBorders>
            <w:tcMar>
              <w:top w:w="0" w:type="dxa"/>
              <w:left w:w="62" w:type="dxa"/>
              <w:bottom w:w="0" w:type="dxa"/>
              <w:right w:w="62" w:type="dxa"/>
            </w:tcMar>
          </w:tcPr>
          <w:p w:rsidR="00000000" w:rsidRPr="00B950FF" w:rsidP="00B950FF">
            <w:pPr>
              <w:pStyle w:val="List2"/>
            </w:pPr>
            <w:r w:rsidRPr="00B950FF">
              <w:t>4.1.</w:t>
            </w:r>
            <w:r w:rsidRPr="00B950FF">
              <w:tab/>
              <w:t xml:space="preserve">Confirm appropriate </w:t>
            </w:r>
            <w:r w:rsidRPr="00B950FF">
              <w:rPr>
                <w:rStyle w:val="BoldandItalics"/>
              </w:rPr>
              <w:t>exercise area</w:t>
            </w:r>
            <w:r w:rsidRPr="00B950FF">
              <w:t xml:space="preserve"> according to legislation and regulatory require</w:t>
            </w:r>
            <w:r w:rsidRPr="00B950FF">
              <w:t>ments and organisational policies and procedures.</w:t>
            </w:r>
          </w:p>
          <w:p w:rsidR="00000000" w:rsidRPr="00B950FF" w:rsidP="00B950FF">
            <w:pPr>
              <w:pStyle w:val="List2"/>
            </w:pPr>
            <w:r w:rsidRPr="00B950FF">
              <w:t>4.2.</w:t>
            </w:r>
            <w:r w:rsidRPr="00B950FF">
              <w:tab/>
              <w:t xml:space="preserve">Check </w:t>
            </w:r>
            <w:r w:rsidRPr="00B950FF">
              <w:rPr>
                <w:rStyle w:val="BoldandItalics"/>
              </w:rPr>
              <w:t>circuit equipment</w:t>
            </w:r>
            <w:r w:rsidRPr="00B950FF">
              <w:t xml:space="preserve"> is in good working order prior to commencement of session.</w:t>
            </w:r>
          </w:p>
          <w:p w:rsidR="00000000" w:rsidRPr="00B950FF" w:rsidP="00B950FF">
            <w:pPr>
              <w:pStyle w:val="List2"/>
            </w:pPr>
            <w:r w:rsidRPr="00B950FF">
              <w:t>4.3.</w:t>
            </w:r>
            <w:r w:rsidRPr="00B950FF">
              <w:tab/>
              <w:t xml:space="preserve">Use energy, water and other resources effectively when preparing and maintaining equipment and activity areas to </w:t>
            </w:r>
            <w:r w:rsidRPr="00B950FF">
              <w:t>reduce negative environmental impact.</w:t>
            </w:r>
          </w:p>
          <w:p w:rsidR="00000000" w:rsidRPr="00B950FF" w:rsidP="00B950FF">
            <w:pPr>
              <w:pStyle w:val="List2"/>
            </w:pPr>
            <w:r w:rsidRPr="00B950FF">
              <w:t>4.4.</w:t>
            </w:r>
            <w:r w:rsidRPr="00B950FF">
              <w:tab/>
              <w:t xml:space="preserve">Communicate session objectives and the principles and </w:t>
            </w:r>
            <w:r w:rsidRPr="00B950FF">
              <w:rPr>
                <w:rStyle w:val="BoldandItalics"/>
              </w:rPr>
              <w:t>benefits</w:t>
            </w:r>
            <w:r w:rsidRPr="00B950FF">
              <w:t xml:space="preserve"> of circuit training to clients.</w:t>
            </w:r>
          </w:p>
          <w:p w:rsidR="00000000" w:rsidRPr="00B950FF" w:rsidP="00B950FF">
            <w:pPr>
              <w:pStyle w:val="List2"/>
            </w:pPr>
            <w:r w:rsidRPr="00B950FF">
              <w:t>4.5.</w:t>
            </w:r>
            <w:r w:rsidRPr="00B950FF">
              <w:tab/>
              <w:t>Explain common types of injuries that would prevent participation in the session and confirm that clients are not</w:t>
            </w:r>
            <w:r w:rsidRPr="00B950FF">
              <w:t xml:space="preserve"> affected.</w:t>
            </w:r>
          </w:p>
          <w:p w:rsidR="00000000" w:rsidRPr="00B950FF" w:rsidP="00B950FF">
            <w:pPr>
              <w:pStyle w:val="List2"/>
            </w:pPr>
            <w:r w:rsidRPr="00B950FF">
              <w:t>4.6.</w:t>
            </w:r>
            <w:r w:rsidRPr="00B950FF">
              <w:tab/>
              <w:t>Instruct session according to circuit training plan and legislation and regulatory requirements and organisational policies and procedures.</w:t>
            </w:r>
          </w:p>
          <w:p w:rsidR="00000000" w:rsidRPr="00B950FF" w:rsidP="00B950FF">
            <w:pPr>
              <w:pStyle w:val="List2"/>
            </w:pPr>
            <w:r w:rsidRPr="00B950FF">
              <w:t>4.7.</w:t>
            </w:r>
            <w:r w:rsidRPr="00B950FF">
              <w:tab/>
              <w:t>Demonstrate and instruct correct use of equipment during circuit training session, according to</w:t>
            </w:r>
            <w:r w:rsidRPr="00B950FF">
              <w:t xml:space="preserve"> organisational policies and procedures and manufacturer instructions.</w:t>
            </w:r>
          </w:p>
          <w:p w:rsidR="00000000" w:rsidRPr="00B950FF" w:rsidP="00B950FF">
            <w:pPr>
              <w:pStyle w:val="List2"/>
            </w:pPr>
            <w:r w:rsidRPr="00B950FF">
              <w:t>4.8.</w:t>
            </w:r>
            <w:r w:rsidRPr="00B950FF">
              <w:tab/>
              <w:t xml:space="preserve">Demonstrate exercises within the circuit training session using appropriate </w:t>
            </w:r>
            <w:r w:rsidRPr="00B950FF">
              <w:rPr>
                <w:rStyle w:val="BoldandItalics"/>
              </w:rPr>
              <w:t>instructional principles</w:t>
            </w:r>
            <w:r w:rsidRPr="00B950FF">
              <w:t>.</w:t>
            </w:r>
          </w:p>
          <w:p w:rsidR="00000000" w:rsidRPr="00B950FF" w:rsidP="00B950FF">
            <w:pPr>
              <w:pStyle w:val="List2"/>
            </w:pPr>
            <w:r w:rsidRPr="00B950FF">
              <w:t>4.9.</w:t>
            </w:r>
            <w:r w:rsidRPr="00B950FF">
              <w:tab/>
              <w:t>Monitor client intensity, technique and safety during the session and sug</w:t>
            </w:r>
            <w:r w:rsidRPr="00B950FF">
              <w:t>gest modifications where required.</w:t>
            </w:r>
          </w:p>
          <w:p w:rsidR="00000000" w:rsidP="00B950FF">
            <w:pPr>
              <w:pStyle w:val="List2"/>
              <w:rPr>
                <w:lang w:val="en-NZ"/>
              </w:rPr>
            </w:pPr>
            <w:r w:rsidRPr="00B950FF">
              <w:t>4.10.</w:t>
            </w:r>
            <w:r w:rsidRPr="00B950FF">
              <w:tab/>
              <w:t xml:space="preserve">Recognise signs and symptoms of overtraining and </w:t>
            </w:r>
            <w:r w:rsidRPr="00B950FF">
              <w:rPr>
                <w:rStyle w:val="BoldandItalics"/>
              </w:rPr>
              <w:t>potentially harmful practices</w:t>
            </w:r>
            <w:r w:rsidRPr="00B950FF">
              <w:t xml:space="preserve"> and implement appropriate </w:t>
            </w:r>
            <w:r w:rsidRPr="00B950FF">
              <w:rPr>
                <w:rStyle w:val="BoldandItalics"/>
              </w:rPr>
              <w:t>intervention strategies</w:t>
            </w:r>
            <w:r w:rsidRPr="00B950FF">
              <w:t xml:space="preserve"> according to organisational policies and procedures.</w:t>
            </w:r>
          </w:p>
        </w:tc>
      </w:tr>
      <w:tr w:rsidTr="00596868">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950FF">
            <w:pPr>
              <w:pStyle w:val="List"/>
              <w:rPr>
                <w:lang w:val="en-NZ"/>
              </w:rPr>
            </w:pPr>
            <w:r w:rsidRPr="00B950FF">
              <w:t>5.</w:t>
            </w:r>
            <w:r w:rsidRPr="00B950FF">
              <w:tab/>
              <w:t>Evaluate the session.</w:t>
            </w:r>
          </w:p>
        </w:tc>
        <w:tc>
          <w:tcPr>
            <w:tcW w:w="5961" w:type="dxa"/>
            <w:tcBorders>
              <w:top w:val="nil"/>
              <w:left w:val="nil"/>
              <w:bottom w:val="nil"/>
              <w:right w:val="nil"/>
            </w:tcBorders>
            <w:tcMar>
              <w:top w:w="0" w:type="dxa"/>
              <w:left w:w="62" w:type="dxa"/>
              <w:bottom w:w="0" w:type="dxa"/>
              <w:right w:w="62" w:type="dxa"/>
            </w:tcMar>
          </w:tcPr>
          <w:p w:rsidR="00000000" w:rsidRPr="00B950FF" w:rsidP="00B950FF">
            <w:pPr>
              <w:pStyle w:val="List2"/>
            </w:pPr>
            <w:r w:rsidRPr="00B950FF">
              <w:t>5.1.</w:t>
            </w:r>
            <w:r w:rsidRPr="00B950FF">
              <w:tab/>
            </w:r>
            <w:r w:rsidRPr="00B950FF">
              <w:t xml:space="preserve">Seek and acknowledge </w:t>
            </w:r>
            <w:r w:rsidRPr="00B950FF">
              <w:rPr>
                <w:rStyle w:val="BoldandItalics"/>
              </w:rPr>
              <w:t>feedback</w:t>
            </w:r>
            <w:r w:rsidRPr="00B950FF">
              <w:t xml:space="preserve"> from clients.</w:t>
            </w:r>
          </w:p>
          <w:p w:rsidR="00000000" w:rsidRPr="00B950FF" w:rsidP="00B950FF">
            <w:pPr>
              <w:pStyle w:val="List2"/>
            </w:pPr>
            <w:r w:rsidRPr="00B950FF">
              <w:t>5.2.</w:t>
            </w:r>
            <w:r w:rsidRPr="00B950FF">
              <w:tab/>
              <w:t xml:space="preserve">Evaluate </w:t>
            </w:r>
            <w:r w:rsidRPr="00B950FF">
              <w:rPr>
                <w:rStyle w:val="BoldandItalics"/>
              </w:rPr>
              <w:t>client response</w:t>
            </w:r>
            <w:r w:rsidRPr="00B950FF">
              <w:t xml:space="preserve"> and feedback.</w:t>
            </w:r>
          </w:p>
          <w:p w:rsidR="00000000" w:rsidRPr="00B950FF" w:rsidP="00B950FF">
            <w:pPr>
              <w:pStyle w:val="List2"/>
            </w:pPr>
            <w:r w:rsidRPr="00B950FF">
              <w:t>5.3.</w:t>
            </w:r>
            <w:r w:rsidRPr="00B950FF">
              <w:tab/>
              <w:t xml:space="preserve">Evaluate </w:t>
            </w:r>
            <w:r w:rsidRPr="00B950FF">
              <w:rPr>
                <w:rStyle w:val="BoldandItalics"/>
              </w:rPr>
              <w:t>own performance</w:t>
            </w:r>
            <w:r w:rsidRPr="00B950FF">
              <w:t xml:space="preserve"> according to planned outcomes and organisational policies and procedures.</w:t>
            </w:r>
          </w:p>
          <w:p w:rsidR="00000000" w:rsidRPr="00B950FF" w:rsidP="00B950FF">
            <w:pPr>
              <w:pStyle w:val="List2"/>
            </w:pPr>
            <w:r w:rsidRPr="00B950FF">
              <w:t>5.4.</w:t>
            </w:r>
            <w:r w:rsidRPr="00B950FF">
              <w:tab/>
              <w:t>Identify potential improvements to enhance future sessions.</w:t>
            </w:r>
          </w:p>
          <w:p w:rsidR="00000000" w:rsidRPr="00B950FF" w:rsidP="00B950FF">
            <w:pPr>
              <w:pStyle w:val="List2"/>
            </w:pPr>
            <w:r w:rsidRPr="00B950FF">
              <w:t>5.5.</w:t>
            </w:r>
            <w:r w:rsidRPr="00B950FF">
              <w:tab/>
              <w:t>Modify the session plan where relevant to meet client needs.</w:t>
            </w:r>
          </w:p>
        </w:tc>
      </w:tr>
    </w:tbl>
    <w:p w:rsidR="00000000" w:rsidRPr="00B950FF" w:rsidP="00B950FF">
      <w:pPr>
        <w:pStyle w:val="BodyText"/>
      </w:pPr>
    </w:p>
    <w:p w:rsidR="00000000" w:rsidRPr="00B950FF" w:rsidP="00B950FF">
      <w:pPr>
        <w:pStyle w:val="AllowPageBreak"/>
      </w:pPr>
    </w:p>
    <w:p w:rsidR="00000000" w:rsidRPr="00B950FF" w:rsidP="00B950FF">
      <w:pPr>
        <w:pStyle w:val="Heading1"/>
      </w:pPr>
      <w:bookmarkStart w:id="9" w:name="O_363339"/>
      <w:bookmarkEnd w:id="9"/>
      <w:r w:rsidRPr="00B950FF">
        <w:t>Required Skills and Knowledge</w:t>
      </w:r>
    </w:p>
    <w:tbl>
      <w:tblPr>
        <w:tblW w:w="0" w:type="auto"/>
        <w:tblLayout w:type="fixed"/>
        <w:tblCellMar>
          <w:left w:w="62" w:type="dxa"/>
          <w:right w:w="62" w:type="dxa"/>
        </w:tblCellMar>
        <w:tblLook w:val="0000"/>
      </w:tblPr>
      <w:tblGrid>
        <w:gridCol w:w="8522"/>
      </w:tblGrid>
      <w:tr w:rsidTr="005968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t>This section describes the skills and knowledge required for this unit.</w:t>
            </w:r>
          </w:p>
        </w:tc>
      </w:tr>
      <w:tr w:rsidTr="005968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Required skills</w:t>
            </w:r>
          </w:p>
        </w:tc>
      </w:tr>
      <w:tr w:rsidTr="005968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ability to move in a controlled and efficient manner while instructing or participating in a variety of exercise-to-music sessions</w:t>
            </w:r>
          </w:p>
          <w:p w:rsidR="00000000" w:rsidRPr="00B950FF" w:rsidP="00B950FF">
            <w:pPr>
              <w:pStyle w:val="ListBullet"/>
            </w:pPr>
            <w:r w:rsidRPr="00B950FF">
              <w:t>communication skills, including safe and effective cueing to:</w:t>
            </w:r>
          </w:p>
          <w:p w:rsidR="00000000" w:rsidRPr="00B950FF" w:rsidP="00B950FF">
            <w:pPr>
              <w:pStyle w:val="ListBullet2"/>
            </w:pPr>
            <w:r w:rsidRPr="00B950FF">
              <w:t xml:space="preserve"> provide clear and accurate instructions </w:t>
            </w:r>
          </w:p>
          <w:p w:rsidR="00000000" w:rsidRPr="00B950FF" w:rsidP="00B950FF">
            <w:pPr>
              <w:pStyle w:val="ListBullet2"/>
            </w:pPr>
            <w:r w:rsidRPr="00B950FF">
              <w:t>encourage clients</w:t>
            </w:r>
          </w:p>
          <w:p w:rsidR="00000000" w:rsidRPr="00B950FF" w:rsidP="00B950FF">
            <w:pPr>
              <w:pStyle w:val="ListBullet2"/>
            </w:pPr>
            <w:r w:rsidRPr="00B950FF">
              <w:t>ef</w:t>
            </w:r>
            <w:r w:rsidRPr="00B950FF">
              <w:t>fectively manage group cohesion</w:t>
            </w:r>
          </w:p>
          <w:p w:rsidR="00000000" w:rsidRPr="00B950FF" w:rsidP="00B950FF">
            <w:pPr>
              <w:pStyle w:val="ListBullet"/>
            </w:pPr>
            <w:r w:rsidRPr="00B950FF">
              <w:t>problem-solving skills to:</w:t>
            </w:r>
          </w:p>
          <w:p w:rsidR="00000000" w:rsidRPr="00B950FF" w:rsidP="00B950FF">
            <w:pPr>
              <w:pStyle w:val="ListBullet2"/>
            </w:pPr>
            <w:r w:rsidRPr="00B950FF">
              <w:t>identify improvements to energy, water and other resources for environmental sustainability</w:t>
            </w:r>
          </w:p>
          <w:p w:rsidR="00000000" w:rsidRPr="00B950FF" w:rsidP="00B950FF">
            <w:pPr>
              <w:pStyle w:val="ListBullet2"/>
            </w:pPr>
            <w:r w:rsidRPr="00B950FF">
              <w:t xml:space="preserve"> select and sequence exercises and music to meet client needs</w:t>
            </w:r>
          </w:p>
          <w:p w:rsidR="00000000" w:rsidRPr="00B950FF" w:rsidP="00B950FF">
            <w:pPr>
              <w:pStyle w:val="ListBullet2"/>
            </w:pPr>
            <w:r w:rsidRPr="00B950FF">
              <w:t>identify client problems during the session</w:t>
            </w:r>
          </w:p>
          <w:p w:rsidR="00000000" w:rsidRPr="00B950FF" w:rsidP="00B950FF">
            <w:pPr>
              <w:pStyle w:val="ListBullet2"/>
            </w:pPr>
            <w:r w:rsidRPr="00B950FF">
              <w:t>address client issues through appropriate intervention</w:t>
            </w:r>
          </w:p>
          <w:p w:rsidR="00000000" w:rsidRPr="00B950FF" w:rsidP="00B950FF">
            <w:pPr>
              <w:pStyle w:val="ListBullet"/>
            </w:pPr>
            <w:r w:rsidRPr="00B950FF">
              <w:t>self-management to review and reflect on own work performance in effectively planning and instructing a session according to client expectations</w:t>
            </w:r>
          </w:p>
          <w:p w:rsidR="00000000" w:rsidRPr="00B950FF" w:rsidP="00B950FF">
            <w:pPr>
              <w:pStyle w:val="ListBullet"/>
            </w:pPr>
            <w:r w:rsidRPr="00B950FF">
              <w:t>conflict re</w:t>
            </w:r>
            <w:r w:rsidRPr="00B950FF">
              <w:t xml:space="preserve">solution skills to identify and respond to inappropriate behaviour to enable effective management of group cohesion </w:t>
            </w:r>
          </w:p>
          <w:p w:rsidR="00000000" w:rsidRPr="00B950FF" w:rsidP="00B950FF">
            <w:pPr>
              <w:pStyle w:val="ListBullet"/>
            </w:pPr>
            <w:r w:rsidRPr="00B950FF">
              <w:t>planning and organisational skills to:</w:t>
            </w:r>
          </w:p>
          <w:p w:rsidR="00000000" w:rsidRPr="00B950FF" w:rsidP="00B950FF">
            <w:pPr>
              <w:pStyle w:val="ListBullet2"/>
            </w:pPr>
            <w:r w:rsidRPr="00B950FF">
              <w:t>plan a circuit session</w:t>
            </w:r>
          </w:p>
          <w:p w:rsidR="00000000" w:rsidRPr="00B950FF" w:rsidP="00B950FF">
            <w:pPr>
              <w:pStyle w:val="ListBullet2"/>
            </w:pPr>
            <w:r w:rsidRPr="00B950FF">
              <w:t>plan a group exercise session</w:t>
            </w:r>
          </w:p>
          <w:p w:rsidR="00000000" w:rsidRPr="00B950FF" w:rsidP="00B950FF">
            <w:pPr>
              <w:pStyle w:val="ListBullet2"/>
            </w:pPr>
            <w:r w:rsidRPr="00B950FF">
              <w:t xml:space="preserve">prepare the exercise area and equipment </w:t>
            </w:r>
          </w:p>
          <w:p w:rsidR="00000000" w:rsidRPr="00B950FF" w:rsidP="00B950FF">
            <w:pPr>
              <w:pStyle w:val="ListBullet2"/>
            </w:pPr>
            <w:r w:rsidRPr="00B950FF">
              <w:t>selec</w:t>
            </w:r>
            <w:r w:rsidRPr="00B950FF">
              <w:t>t appropriate instructional techniques</w:t>
            </w:r>
          </w:p>
          <w:p w:rsidR="00000000" w:rsidRPr="00B950FF" w:rsidP="00B950FF">
            <w:pPr>
              <w:pStyle w:val="ListBullet2"/>
            </w:pPr>
            <w:r w:rsidRPr="00B950FF">
              <w:t>make modifications to the session</w:t>
            </w:r>
          </w:p>
          <w:p w:rsidR="00000000" w:rsidRPr="00B950FF" w:rsidP="00B950FF">
            <w:pPr>
              <w:pStyle w:val="ListBullet"/>
            </w:pPr>
            <w:r w:rsidRPr="00B950FF">
              <w:t>language and literacy skills to produce and document a circuit training session plan for the session</w:t>
            </w:r>
          </w:p>
          <w:p w:rsidR="00000000" w:rsidRPr="00B950FF" w:rsidP="00B950FF">
            <w:pPr>
              <w:pStyle w:val="ListBullet"/>
            </w:pPr>
            <w:r w:rsidRPr="00B950FF">
              <w:t>technology skills to operate music equipment</w:t>
            </w:r>
          </w:p>
          <w:p w:rsidR="00000000" w:rsidRPr="00B950FF" w:rsidP="00B950FF">
            <w:pPr>
              <w:pStyle w:val="ListBullet"/>
            </w:pPr>
            <w:r w:rsidRPr="00B950FF">
              <w:t>ability to maintain timing to beat of music when appropriate</w:t>
            </w:r>
          </w:p>
          <w:p w:rsidR="00000000" w:rsidRPr="00B950FF" w:rsidP="00B950FF">
            <w:pPr>
              <w:pStyle w:val="ListBullet"/>
            </w:pPr>
            <w:r w:rsidRPr="00B950FF">
              <w:t>numeracy skills to manage the time of clients and facility schedules</w:t>
            </w:r>
          </w:p>
          <w:p w:rsidR="00000000" w:rsidP="00B950FF">
            <w:pPr>
              <w:pStyle w:val="ListBullet"/>
              <w:rPr>
                <w:lang w:val="en-NZ"/>
              </w:rPr>
            </w:pPr>
            <w:r w:rsidRPr="00B950FF">
              <w:t>ability to apply injury prevention strategies and resources for group exercise sessions.</w:t>
            </w:r>
          </w:p>
        </w:tc>
      </w:tr>
      <w:tr w:rsidTr="005968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Required knowledge</w:t>
            </w:r>
          </w:p>
        </w:tc>
      </w:tr>
      <w:tr w:rsidTr="0059686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signs and symptoms of harmful practices and overtraining</w:t>
            </w:r>
          </w:p>
          <w:p w:rsidR="00000000" w:rsidRPr="00B950FF" w:rsidP="00B950FF">
            <w:pPr>
              <w:pStyle w:val="ListBullet"/>
            </w:pPr>
            <w:r w:rsidRPr="00B950FF">
              <w:t>organisational policies and procedures and relevant legislation to enable the safe and effective conduct of group exercise sessions</w:t>
            </w:r>
          </w:p>
          <w:p w:rsidR="00000000" w:rsidRPr="00B950FF" w:rsidP="00B950FF">
            <w:pPr>
              <w:pStyle w:val="ListBullet"/>
            </w:pPr>
            <w:r w:rsidRPr="00B950FF">
              <w:t>music beat, tempo and phrasing to select appropriate music for exer</w:t>
            </w:r>
            <w:r w:rsidRPr="00B950FF">
              <w:t>cise sessions</w:t>
            </w:r>
          </w:p>
          <w:p w:rsidR="00000000" w:rsidRPr="00B950FF" w:rsidP="00B950FF">
            <w:pPr>
              <w:pStyle w:val="ListBullet"/>
            </w:pPr>
            <w:r w:rsidRPr="00B950FF">
              <w:t>the physical, psychological and social reasons for participating in group exercise to enable the application of effective motivational techniques</w:t>
            </w:r>
          </w:p>
          <w:p w:rsidR="00000000" w:rsidRPr="00B950FF" w:rsidP="00B950FF">
            <w:pPr>
              <w:pStyle w:val="ListBullet"/>
            </w:pPr>
            <w:r w:rsidRPr="00B950FF">
              <w:t>injury prevention strategies related to group exercise</w:t>
            </w:r>
          </w:p>
          <w:p w:rsidR="00000000" w:rsidRPr="00B950FF" w:rsidP="00B950FF">
            <w:pPr>
              <w:pStyle w:val="ListBullet"/>
            </w:pPr>
            <w:r w:rsidRPr="00B950FF">
              <w:t>principles of exercise planning and reper</w:t>
            </w:r>
            <w:r w:rsidRPr="00B950FF">
              <w:t>toires to enable the selection and sequencing of exercises appropriate for beginner, intermediate and advanced clients</w:t>
            </w:r>
          </w:p>
          <w:p w:rsidR="00000000" w:rsidRPr="00B950FF" w:rsidP="00B950FF">
            <w:pPr>
              <w:pStyle w:val="ListBullet"/>
            </w:pPr>
            <w:r w:rsidRPr="00B950FF">
              <w:t>principles of instruction to enable instruction of an effective session</w:t>
            </w:r>
          </w:p>
          <w:p w:rsidR="00000000" w:rsidRPr="00B950FF" w:rsidP="00B950FF">
            <w:pPr>
              <w:pStyle w:val="ListBullet"/>
            </w:pPr>
            <w:r w:rsidRPr="00B950FF">
              <w:t>potentially harmful practices and the reasons why they are avoide</w:t>
            </w:r>
            <w:r w:rsidRPr="00B950FF">
              <w:t>d to enable safe client participation in the circuit or group exercise session</w:t>
            </w:r>
          </w:p>
          <w:p w:rsidR="00000000" w:rsidRPr="00B950FF" w:rsidP="00B950FF">
            <w:pPr>
              <w:pStyle w:val="ListBullet"/>
            </w:pPr>
            <w:r w:rsidRPr="00B950FF">
              <w:t>instructional and motivational techniques suitable for group exercise and circuit training sessions to support client adherence to exercise</w:t>
            </w:r>
          </w:p>
          <w:p w:rsidR="00000000" w:rsidRPr="00B950FF" w:rsidP="00B950FF">
            <w:pPr>
              <w:pStyle w:val="ListBullet"/>
            </w:pPr>
            <w:r w:rsidRPr="00B950FF">
              <w:t>physiological, psychological and biom</w:t>
            </w:r>
            <w:r w:rsidRPr="00B950FF">
              <w:t>echanical changes that occur with circuit training to enable informed planning</w:t>
            </w:r>
          </w:p>
          <w:p w:rsidR="00000000" w:rsidRPr="00B950FF" w:rsidP="00B950FF">
            <w:pPr>
              <w:pStyle w:val="ListBullet"/>
            </w:pPr>
            <w:r w:rsidRPr="00B950FF">
              <w:t>Group exercise session types and their suitability for meeting client needs</w:t>
            </w:r>
          </w:p>
          <w:p w:rsidR="00000000" w:rsidRPr="00B950FF" w:rsidP="00B950FF">
            <w:pPr>
              <w:pStyle w:val="ListBullet"/>
            </w:pPr>
            <w:r w:rsidRPr="00B950FF">
              <w:t>Group management techniques to assist individuals within the group to achieve desired outcomes</w:t>
            </w:r>
          </w:p>
          <w:p w:rsidR="00000000" w:rsidRPr="00B950FF" w:rsidP="00B950FF">
            <w:pPr>
              <w:pStyle w:val="ListBullet"/>
            </w:pPr>
            <w:r w:rsidRPr="00B950FF">
              <w:t>Common</w:t>
            </w:r>
            <w:r w:rsidRPr="00B950FF">
              <w:t xml:space="preserve"> injuries which may preclude participation </w:t>
            </w:r>
          </w:p>
          <w:p w:rsidR="00000000" w:rsidRPr="00B950FF" w:rsidP="00B950FF">
            <w:pPr>
              <w:pStyle w:val="ListBullet"/>
            </w:pPr>
            <w:r w:rsidRPr="00B950FF">
              <w:t>Environmental and resource efficiency practices related to the use of activity areas and group exercise equipment.</w:t>
            </w:r>
          </w:p>
        </w:tc>
      </w:tr>
    </w:tbl>
    <w:p w:rsidR="00000000" w:rsidRPr="00B950FF" w:rsidP="00B950FF">
      <w:pPr>
        <w:pStyle w:val="BodyText"/>
      </w:pPr>
    </w:p>
    <w:p w:rsidR="00000000" w:rsidRPr="00B950FF" w:rsidP="00B950FF">
      <w:pPr>
        <w:pStyle w:val="AllowPageBreak"/>
      </w:pPr>
    </w:p>
    <w:p w:rsidR="00000000" w:rsidRPr="00B950FF" w:rsidP="00B950FF">
      <w:pPr>
        <w:pStyle w:val="Heading1"/>
      </w:pPr>
      <w:bookmarkStart w:id="10" w:name="O_363345"/>
      <w:bookmarkEnd w:id="10"/>
      <w:r w:rsidRPr="00B950FF">
        <w:t>Evidence Guide</w:t>
      </w:r>
    </w:p>
    <w:tbl>
      <w:tblPr>
        <w:tblW w:w="9570" w:type="dxa"/>
        <w:tblLayout w:type="fixed"/>
        <w:tblCellMar>
          <w:left w:w="62" w:type="dxa"/>
          <w:right w:w="62" w:type="dxa"/>
        </w:tblCellMar>
        <w:tblLook w:val="0000"/>
      </w:tblPr>
      <w:tblGrid>
        <w:gridCol w:w="3908"/>
        <w:gridCol w:w="5662"/>
      </w:tblGrid>
      <w:tr w:rsidTr="00596868">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t>The evidence guide provides advice on assessment and must be read in conjunction with the performance criteria, required skills and knowledge, range statement and the Assessment Guidelines for the Training Package.</w:t>
            </w:r>
          </w:p>
        </w:tc>
      </w:tr>
      <w:tr w:rsidTr="005968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p>
        </w:tc>
      </w:tr>
      <w:tr w:rsidTr="005968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950FF" w:rsidP="00B950FF">
            <w:pPr>
              <w:pStyle w:val="BodyText"/>
            </w:pPr>
            <w:r w:rsidRPr="00B950FF">
              <w:t>Evidence of the following is essential:</w:t>
            </w:r>
          </w:p>
          <w:p w:rsidR="00000000" w:rsidRPr="00B950FF" w:rsidP="00B950FF">
            <w:pPr>
              <w:pStyle w:val="ListBullet"/>
            </w:pPr>
            <w:r w:rsidRPr="00B950FF">
              <w:t>plan, instructs and monitors client performance, and responds appropriately to client behaviour to maintain an effective e</w:t>
            </w:r>
            <w:r w:rsidRPr="00B950FF">
              <w:t xml:space="preserve">xercise environment </w:t>
            </w:r>
          </w:p>
          <w:p w:rsidR="00000000" w:rsidRPr="00B950FF" w:rsidP="00B950FF">
            <w:pPr>
              <w:pStyle w:val="ListBullet"/>
            </w:pPr>
            <w:r w:rsidRPr="00B950FF">
              <w:t>applies appropriate techniques to motivate group</w:t>
            </w:r>
          </w:p>
          <w:p w:rsidR="00000000" w:rsidRPr="00B950FF" w:rsidP="00B950FF">
            <w:pPr>
              <w:pStyle w:val="ListBullet"/>
            </w:pPr>
            <w:r w:rsidRPr="00B950FF">
              <w:t>selects and uses music effectively within group exercise sessions</w:t>
            </w:r>
          </w:p>
          <w:p w:rsidR="00000000" w:rsidRPr="00B950FF" w:rsidP="00B950FF">
            <w:pPr>
              <w:pStyle w:val="ListBullet"/>
            </w:pPr>
            <w:r w:rsidRPr="00B950FF">
              <w:t>safe and effective cueing</w:t>
            </w:r>
          </w:p>
          <w:p w:rsidR="00000000" w:rsidRPr="00B950FF" w:rsidP="00B950FF">
            <w:pPr>
              <w:pStyle w:val="ListBullet"/>
            </w:pPr>
            <w:r w:rsidRPr="00B950FF">
              <w:t>plans circuit sessions with interrelated components, monitors the progress of the session.</w:t>
            </w:r>
          </w:p>
          <w:p w:rsidR="00000000" w:rsidRPr="00B950FF" w:rsidP="00B950FF">
            <w:pPr>
              <w:pStyle w:val="ListBullet"/>
            </w:pPr>
            <w:r w:rsidRPr="00B950FF">
              <w:t xml:space="preserve"> ap</w:t>
            </w:r>
            <w:r w:rsidRPr="00B950FF">
              <w:t>plies effective contingency management techniques to deal with a range of problems and issues that may arise during the session, such as equipment failure or client overtraining, and makes adjustments in response to changing situations</w:t>
            </w:r>
          </w:p>
          <w:p w:rsidR="00000000" w:rsidRPr="00B950FF" w:rsidP="00B950FF">
            <w:pPr>
              <w:pStyle w:val="ListBullet"/>
            </w:pPr>
            <w:r w:rsidRPr="00B950FF">
              <w:t>instructs sessions t</w:t>
            </w:r>
            <w:r w:rsidRPr="00B950FF">
              <w:t>hat meet client expectations, comply with legislative and organisational requirements, and are of sufficient duration to allow the candidate to demonstrate techniques to instruct and review circuit sessions</w:t>
            </w:r>
          </w:p>
          <w:p w:rsidR="00000000" w:rsidRPr="00B950FF" w:rsidP="00B950FF">
            <w:pPr>
              <w:pStyle w:val="ListBullet"/>
            </w:pPr>
            <w:r w:rsidRPr="00B950FF">
              <w:t>evaluates client and own performance and identifi</w:t>
            </w:r>
            <w:r w:rsidRPr="00B950FF">
              <w:t>es improvements for future sessions</w:t>
            </w:r>
          </w:p>
          <w:p w:rsidR="00000000" w:rsidP="00B950FF">
            <w:pPr>
              <w:pStyle w:val="ListBullet"/>
              <w:rPr>
                <w:lang w:val="en-NZ"/>
              </w:rPr>
            </w:pPr>
            <w:r w:rsidRPr="00B950FF">
              <w:t>uses appropriate delivery technique to enhance client learning and performance.</w:t>
            </w:r>
          </w:p>
        </w:tc>
      </w:tr>
      <w:tr w:rsidTr="005968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950FF" w:rsidP="00B950FF">
            <w:pPr>
              <w:pStyle w:val="BodyText"/>
            </w:pPr>
            <w:r w:rsidRPr="00B950FF">
              <w:t>Assessment must ensure planning and instr</w:t>
            </w:r>
            <w:r w:rsidRPr="00B950FF">
              <w:t>uction of a variety of exercise session, including circuit and group exercise for different client groups which are of sufficient duration to demonstrate competency and consistency of performance.</w:t>
            </w:r>
          </w:p>
          <w:p w:rsidR="00000000" w:rsidRPr="00B950FF" w:rsidP="00B950FF">
            <w:pPr>
              <w:pStyle w:val="BodyText"/>
            </w:pPr>
            <w:r w:rsidRPr="00B950FF">
              <w:t>Assessment must also ensure access to:</w:t>
            </w:r>
          </w:p>
          <w:p w:rsidR="00000000" w:rsidRPr="00B950FF" w:rsidP="00B950FF">
            <w:pPr>
              <w:pStyle w:val="ListBullet"/>
            </w:pPr>
            <w:r w:rsidRPr="00B950FF">
              <w:t>a facility where an</w:t>
            </w:r>
            <w:r w:rsidRPr="00B950FF">
              <w:t xml:space="preserve"> exercise area with access to audio equipment is available </w:t>
            </w:r>
          </w:p>
          <w:p w:rsidR="00000000" w:rsidRPr="00B950FF" w:rsidP="00B950FF">
            <w:pPr>
              <w:pStyle w:val="ListBullet"/>
            </w:pPr>
            <w:r w:rsidRPr="00B950FF">
              <w:t>appropriate documentation and resources used in the workplace</w:t>
            </w:r>
          </w:p>
          <w:p w:rsidR="00000000" w:rsidRPr="00B950FF" w:rsidP="00B950FF">
            <w:pPr>
              <w:pStyle w:val="ListBullet"/>
            </w:pPr>
            <w:r w:rsidRPr="00B950FF">
              <w:t>documentation such as circuit training session plans and manufacturer specifications for equipment use</w:t>
            </w:r>
          </w:p>
          <w:p w:rsidR="00000000" w:rsidP="00B950FF">
            <w:pPr>
              <w:pStyle w:val="ListBullet"/>
              <w:rPr>
                <w:lang w:val="en-NZ"/>
              </w:rPr>
            </w:pPr>
            <w:r w:rsidRPr="00B950FF">
              <w:t>a range of client groups with a</w:t>
            </w:r>
            <w:r w:rsidRPr="00B950FF">
              <w:t xml:space="preserve"> range of exercise needs and expectations.</w:t>
            </w:r>
          </w:p>
        </w:tc>
      </w:tr>
      <w:tr w:rsidTr="00596868">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950FF" w:rsidP="00B950FF">
            <w:pPr>
              <w:pStyle w:val="BodyText"/>
            </w:pPr>
            <w:r w:rsidRPr="00B950FF">
              <w:t>A range of assessment methods should be used to assess practical skills and knowledge. The following examples are appropriate for this unit:</w:t>
            </w:r>
          </w:p>
          <w:p w:rsidR="00000000" w:rsidRPr="00B950FF" w:rsidP="00B950FF">
            <w:pPr>
              <w:pStyle w:val="ListBullet"/>
            </w:pPr>
            <w:r w:rsidRPr="00B950FF">
              <w:t>direct observation of instruction of exercise ses</w:t>
            </w:r>
            <w:r w:rsidRPr="00B950FF">
              <w:t>sions to music</w:t>
            </w:r>
          </w:p>
          <w:p w:rsidR="00000000" w:rsidRPr="00B950FF" w:rsidP="00B950FF">
            <w:pPr>
              <w:pStyle w:val="ListBullet"/>
            </w:pPr>
            <w:r w:rsidRPr="00B950FF">
              <w:t>oral or written questioning on knowledge of the principles of instruction</w:t>
            </w:r>
          </w:p>
          <w:p w:rsidR="00000000" w:rsidRPr="00B950FF" w:rsidP="00B950FF">
            <w:pPr>
              <w:pStyle w:val="ListBullet"/>
            </w:pPr>
            <w:r w:rsidRPr="00B950FF">
              <w:t>third-party reports from supervisors detailing work performance.</w:t>
            </w:r>
          </w:p>
          <w:p w:rsidR="00000000" w:rsidRPr="00B950FF" w:rsidP="00B950FF">
            <w:pPr>
              <w:pStyle w:val="BodyText"/>
            </w:pPr>
            <w:r w:rsidRPr="00B950FF">
              <w:t>Holistic assessment with other units relevant to the industry sector, workplace and job role is recomm</w:t>
            </w:r>
            <w:r w:rsidRPr="00B950FF">
              <w:t>ended, for example:</w:t>
            </w:r>
          </w:p>
          <w:p w:rsidR="00000000" w:rsidRPr="00B950FF" w:rsidP="00B950FF">
            <w:pPr>
              <w:pStyle w:val="ListBullet"/>
            </w:pPr>
            <w:r w:rsidRPr="00B950FF">
              <w:t>SISFFIT311A Deliver approved community fitness programs</w:t>
            </w:r>
          </w:p>
        </w:tc>
      </w:tr>
    </w:tbl>
    <w:p w:rsidR="00000000" w:rsidRPr="00B950FF" w:rsidP="00B950FF">
      <w:pPr>
        <w:pStyle w:val="BodyText"/>
      </w:pPr>
    </w:p>
    <w:p w:rsidR="00000000" w:rsidRPr="00B950FF" w:rsidP="00B950FF">
      <w:pPr>
        <w:pStyle w:val="AllowPageBreak"/>
      </w:pPr>
    </w:p>
    <w:p w:rsidR="00000000" w:rsidRPr="00B950FF" w:rsidP="00B950FF">
      <w:pPr>
        <w:pStyle w:val="Heading1"/>
      </w:pPr>
      <w:bookmarkStart w:id="11" w:name="O_363340"/>
      <w:bookmarkEnd w:id="11"/>
      <w:r w:rsidRPr="00B950FF">
        <w:t>Range Statement</w:t>
      </w:r>
    </w:p>
    <w:tbl>
      <w:tblPr>
        <w:tblW w:w="0" w:type="auto"/>
        <w:tblLayout w:type="fixed"/>
        <w:tblCellMar>
          <w:left w:w="62" w:type="dxa"/>
          <w:right w:w="62" w:type="dxa"/>
        </w:tblCellMar>
        <w:tblLook w:val="0000"/>
      </w:tblPr>
      <w:tblGrid>
        <w:gridCol w:w="3486"/>
        <w:gridCol w:w="5036"/>
      </w:tblGrid>
      <w:tr w:rsidTr="0059686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t xml:space="preserve">The range statement relates to the unit of competency as a whole. It allows for different work environments and situations that may affect </w:t>
            </w:r>
            <w:r w:rsidRPr="00B950FF">
              <w:t>performance. Bold italicised wording, if used in the performance criteria, is detailed below. Essential operating conditions that may be present with training and assessment (depending on the work situation, needs of the candidate, accessibility of the ite</w:t>
            </w:r>
            <w:r w:rsidRPr="00B950FF">
              <w:t>m, and local industry and regional contexts) may also be included.</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Session type</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beginners</w:t>
            </w:r>
          </w:p>
          <w:p w:rsidR="00000000" w:rsidRPr="00B950FF" w:rsidP="00B950FF">
            <w:pPr>
              <w:pStyle w:val="ListBullet"/>
            </w:pPr>
            <w:r w:rsidRPr="00B950FF">
              <w:t>step</w:t>
            </w:r>
          </w:p>
          <w:p w:rsidR="00000000" w:rsidRPr="00B950FF" w:rsidP="00B950FF">
            <w:pPr>
              <w:pStyle w:val="ListBullet"/>
            </w:pPr>
            <w:r w:rsidRPr="00B950FF">
              <w:t>low and high impact</w:t>
            </w:r>
          </w:p>
          <w:p w:rsidR="00000000" w:rsidRPr="00B950FF" w:rsidP="00B950FF">
            <w:pPr>
              <w:pStyle w:val="ListBullet"/>
            </w:pPr>
            <w:r w:rsidRPr="00B950FF">
              <w:t>new body or sculpt</w:t>
            </w:r>
          </w:p>
          <w:p w:rsidR="00000000" w:rsidRPr="00B950FF" w:rsidP="00B950FF">
            <w:pPr>
              <w:pStyle w:val="ListBullet"/>
            </w:pPr>
            <w:r w:rsidRPr="00B950FF">
              <w:t>circuit</w:t>
            </w:r>
          </w:p>
          <w:p w:rsidR="00000000" w:rsidRPr="00B950FF" w:rsidP="00B950FF">
            <w:pPr>
              <w:pStyle w:val="ListBullet"/>
            </w:pPr>
            <w:r w:rsidRPr="00B950FF">
              <w:t xml:space="preserve">pre-choreographed  </w:t>
            </w:r>
          </w:p>
          <w:p w:rsidR="00000000" w:rsidRPr="00B950FF" w:rsidP="00B950FF">
            <w:pPr>
              <w:pStyle w:val="ListBullet"/>
            </w:pPr>
            <w:r w:rsidRPr="00B950FF">
              <w:t>routine format</w:t>
            </w:r>
          </w:p>
          <w:p w:rsidR="00000000" w:rsidRPr="00B950FF" w:rsidP="00B950FF">
            <w:pPr>
              <w:pStyle w:val="ListBullet"/>
            </w:pPr>
            <w:r w:rsidRPr="00B950FF">
              <w:t>muscle conditioning</w:t>
            </w:r>
          </w:p>
          <w:p w:rsidR="00000000" w:rsidRPr="00B950FF" w:rsidP="00B950FF">
            <w:pPr>
              <w:pStyle w:val="ListBullet"/>
            </w:pPr>
            <w:r w:rsidRPr="00B950FF">
              <w:t>flexibility</w:t>
            </w:r>
          </w:p>
          <w:p w:rsidR="00000000" w:rsidRPr="00B950FF" w:rsidP="00B950FF">
            <w:pPr>
              <w:pStyle w:val="ListBullet"/>
            </w:pPr>
            <w:r w:rsidRPr="00B950FF">
              <w:t>relaxation</w:t>
            </w:r>
          </w:p>
          <w:p w:rsidR="00000000" w:rsidP="00B950FF">
            <w:pPr>
              <w:pStyle w:val="ListBullet"/>
              <w:rPr>
                <w:lang w:val="en-NZ"/>
              </w:rPr>
            </w:pPr>
            <w:r w:rsidRPr="00B950FF">
              <w:t>free weights.</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Phases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planning</w:t>
            </w:r>
          </w:p>
          <w:p w:rsidR="00000000" w:rsidRPr="00B950FF" w:rsidP="00B950FF">
            <w:pPr>
              <w:pStyle w:val="ListBullet"/>
            </w:pPr>
            <w:r w:rsidRPr="00B950FF">
              <w:t>warm up</w:t>
            </w:r>
          </w:p>
          <w:p w:rsidR="00000000" w:rsidRPr="00B950FF" w:rsidP="00B950FF">
            <w:pPr>
              <w:pStyle w:val="ListBullet"/>
            </w:pPr>
            <w:r w:rsidRPr="00B950FF">
              <w:t>conditioning</w:t>
            </w:r>
          </w:p>
          <w:p w:rsidR="00000000" w:rsidRPr="00B950FF" w:rsidP="00B950FF">
            <w:pPr>
              <w:pStyle w:val="ListBullet"/>
            </w:pPr>
            <w:r w:rsidRPr="00B950FF">
              <w:t>recovery</w:t>
            </w:r>
          </w:p>
          <w:p w:rsidR="00000000" w:rsidP="00B950FF">
            <w:pPr>
              <w:pStyle w:val="ListBullet"/>
              <w:rPr>
                <w:lang w:val="en-NZ"/>
              </w:rPr>
            </w:pPr>
            <w:r w:rsidRPr="00B950FF">
              <w:t>adaptation.</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Exercise repertoire</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contraindications and modifications</w:t>
            </w:r>
          </w:p>
          <w:p w:rsidR="00000000" w:rsidRPr="00B950FF" w:rsidP="00B950FF">
            <w:pPr>
              <w:pStyle w:val="ListBullet"/>
            </w:pPr>
            <w:r w:rsidRPr="00B950FF">
              <w:t>variations to provide differing intensities</w:t>
            </w:r>
          </w:p>
          <w:p w:rsidR="00000000" w:rsidP="00B950FF">
            <w:pPr>
              <w:pStyle w:val="ListBullet"/>
              <w:rPr>
                <w:lang w:val="en-NZ"/>
              </w:rPr>
            </w:pPr>
            <w:r w:rsidRPr="00B950FF">
              <w:t>potential for combinations.</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Music</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beats per minute</w:t>
            </w:r>
          </w:p>
          <w:p w:rsidR="00000000" w:rsidRPr="00B950FF" w:rsidP="00B950FF">
            <w:pPr>
              <w:pStyle w:val="ListBullet"/>
            </w:pPr>
            <w:r w:rsidRPr="00B950FF">
              <w:t>rhythm</w:t>
            </w:r>
          </w:p>
          <w:p w:rsidR="00000000" w:rsidRPr="00B950FF" w:rsidP="00B950FF">
            <w:pPr>
              <w:pStyle w:val="ListBullet"/>
            </w:pPr>
            <w:r w:rsidRPr="00B950FF">
              <w:t>tempo</w:t>
            </w:r>
          </w:p>
          <w:p w:rsidR="00000000" w:rsidRPr="00B950FF" w:rsidP="00B950FF">
            <w:pPr>
              <w:pStyle w:val="ListBullet"/>
            </w:pPr>
            <w:r w:rsidRPr="00B950FF">
              <w:t>motivational value</w:t>
            </w:r>
          </w:p>
          <w:p w:rsidR="00000000" w:rsidRPr="00B950FF" w:rsidP="00B950FF">
            <w:pPr>
              <w:pStyle w:val="ListBullet"/>
            </w:pPr>
            <w:r w:rsidRPr="00B950FF">
              <w:t>phrasing</w:t>
            </w:r>
          </w:p>
          <w:p w:rsidR="00000000" w:rsidRPr="00B950FF" w:rsidP="00B950FF">
            <w:pPr>
              <w:pStyle w:val="ListBullet"/>
            </w:pPr>
            <w:r w:rsidRPr="00B950FF">
              <w:t xml:space="preserve">quality </w:t>
            </w:r>
          </w:p>
          <w:p w:rsidR="00000000" w:rsidP="00B950FF">
            <w:pPr>
              <w:pStyle w:val="ListBullet"/>
              <w:rPr>
                <w:lang w:val="en-NZ"/>
              </w:rPr>
            </w:pPr>
            <w:r w:rsidRPr="00B950FF">
              <w:t>volume.</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Organisational policies and procedures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pre-session screening</w:t>
            </w:r>
          </w:p>
          <w:p w:rsidR="00000000" w:rsidRPr="00B950FF" w:rsidP="00B950FF">
            <w:pPr>
              <w:pStyle w:val="ListBullet"/>
            </w:pPr>
            <w:r w:rsidRPr="00B950FF">
              <w:t>overcrowding</w:t>
            </w:r>
          </w:p>
          <w:p w:rsidR="00000000" w:rsidRPr="00B950FF" w:rsidP="00B950FF">
            <w:pPr>
              <w:pStyle w:val="ListBullet"/>
            </w:pPr>
            <w:r w:rsidRPr="00B950FF">
              <w:t>ventilation</w:t>
            </w:r>
          </w:p>
          <w:p w:rsidR="00000000" w:rsidRPr="00B950FF" w:rsidP="00B950FF">
            <w:pPr>
              <w:pStyle w:val="ListBullet"/>
            </w:pPr>
            <w:r w:rsidRPr="00B950FF">
              <w:t>hygiene</w:t>
            </w:r>
          </w:p>
          <w:p w:rsidR="00000000" w:rsidRPr="00B950FF" w:rsidP="00B950FF">
            <w:pPr>
              <w:pStyle w:val="ListBullet"/>
            </w:pPr>
            <w:r w:rsidRPr="00B950FF">
              <w:t>client to instructor ration</w:t>
            </w:r>
          </w:p>
          <w:p w:rsidR="00000000" w:rsidRPr="00B950FF" w:rsidP="00B950FF">
            <w:pPr>
              <w:pStyle w:val="ListBullet"/>
            </w:pPr>
            <w:r w:rsidRPr="00B950FF">
              <w:t>climate control</w:t>
            </w:r>
          </w:p>
          <w:p w:rsidR="00000000" w:rsidRPr="00B950FF" w:rsidP="00B950FF">
            <w:pPr>
              <w:pStyle w:val="ListBullet"/>
            </w:pPr>
            <w:r w:rsidRPr="00B950FF">
              <w:t xml:space="preserve">emergency </w:t>
            </w:r>
          </w:p>
          <w:p w:rsidR="00000000" w:rsidRPr="00B950FF" w:rsidP="00B950FF">
            <w:pPr>
              <w:pStyle w:val="ListBullet"/>
            </w:pPr>
            <w:r w:rsidRPr="00B950FF">
              <w:t>risk management</w:t>
            </w:r>
          </w:p>
          <w:p w:rsidR="00000000" w:rsidRPr="00B950FF" w:rsidP="00B950FF">
            <w:pPr>
              <w:pStyle w:val="ListBullet"/>
            </w:pPr>
            <w:r w:rsidRPr="00B950FF">
              <w:t>standards of personal presentation</w:t>
            </w:r>
          </w:p>
          <w:p w:rsidR="00000000" w:rsidRPr="00B950FF" w:rsidP="00B950FF">
            <w:pPr>
              <w:pStyle w:val="ListBullet"/>
            </w:pPr>
            <w:r w:rsidRPr="00B950FF">
              <w:t>clients' clothing and footwear</w:t>
            </w:r>
          </w:p>
          <w:p w:rsidR="00000000" w:rsidP="00B950FF">
            <w:pPr>
              <w:pStyle w:val="ListBullet"/>
              <w:rPr>
                <w:lang w:val="en-NZ"/>
              </w:rPr>
            </w:pPr>
            <w:r w:rsidRPr="00B950FF">
              <w:t>use care and maintenance of equipment.</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Legislation and regulatory requirements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Occupational Health and Safety</w:t>
            </w:r>
          </w:p>
          <w:p w:rsidR="00000000" w:rsidRPr="00B950FF" w:rsidP="00B950FF">
            <w:pPr>
              <w:pStyle w:val="ListBullet"/>
            </w:pPr>
            <w:r w:rsidRPr="00B950FF">
              <w:t>duty of care</w:t>
            </w:r>
          </w:p>
          <w:p w:rsidR="00000000" w:rsidRPr="00B950FF" w:rsidP="00B950FF">
            <w:pPr>
              <w:pStyle w:val="ListBullet"/>
            </w:pPr>
            <w:r w:rsidRPr="00B950FF">
              <w:t xml:space="preserve">privacy </w:t>
            </w:r>
          </w:p>
          <w:p w:rsidR="00000000" w:rsidRPr="00B950FF" w:rsidP="00B950FF">
            <w:pPr>
              <w:pStyle w:val="ListBullet"/>
            </w:pPr>
            <w:r w:rsidRPr="00B950FF">
              <w:t>anti-discrimination</w:t>
            </w:r>
          </w:p>
          <w:p w:rsidR="00000000" w:rsidRPr="00B950FF" w:rsidP="00B950FF">
            <w:pPr>
              <w:pStyle w:val="ListBullet"/>
            </w:pPr>
            <w:r w:rsidRPr="00B950FF">
              <w:t>copyright</w:t>
            </w:r>
          </w:p>
          <w:p w:rsidR="00000000" w:rsidRPr="00B950FF" w:rsidP="00B950FF">
            <w:pPr>
              <w:pStyle w:val="ListBullet"/>
            </w:pPr>
            <w:r w:rsidRPr="00B950FF">
              <w:t>licensing</w:t>
            </w:r>
          </w:p>
          <w:p w:rsidR="00000000" w:rsidRPr="00B950FF" w:rsidP="00B950FF">
            <w:pPr>
              <w:pStyle w:val="ListBullet"/>
            </w:pPr>
            <w:r w:rsidRPr="00B950FF">
              <w:t>child protection</w:t>
            </w:r>
          </w:p>
          <w:p w:rsidR="00000000" w:rsidRPr="00B950FF" w:rsidP="00B950FF">
            <w:pPr>
              <w:pStyle w:val="ListBullet"/>
            </w:pPr>
            <w:r w:rsidRPr="00B950FF">
              <w:t xml:space="preserve">trade practices </w:t>
            </w:r>
          </w:p>
          <w:p w:rsidR="00000000" w:rsidRPr="00B950FF" w:rsidP="00B950FF">
            <w:pPr>
              <w:pStyle w:val="ListBullet"/>
            </w:pPr>
            <w:r w:rsidRPr="00B950FF">
              <w:t>consumer protection</w:t>
            </w:r>
          </w:p>
          <w:p w:rsidR="00000000" w:rsidRPr="00B950FF" w:rsidP="00B950FF">
            <w:pPr>
              <w:pStyle w:val="ListBullet"/>
            </w:pPr>
            <w:r w:rsidRPr="00B950FF">
              <w:t>environmental</w:t>
            </w:r>
          </w:p>
          <w:p w:rsidR="00000000" w:rsidP="00B950FF">
            <w:pPr>
              <w:pStyle w:val="ListBullet"/>
              <w:rPr>
                <w:lang w:val="en-NZ"/>
              </w:rPr>
            </w:pPr>
            <w:r w:rsidRPr="00B950FF">
              <w:t>business registration and licences.</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Aims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competition or performance targets</w:t>
            </w:r>
          </w:p>
          <w:p w:rsidR="00000000" w:rsidRPr="00B950FF" w:rsidP="00B950FF">
            <w:pPr>
              <w:pStyle w:val="ListBullet"/>
            </w:pPr>
            <w:r w:rsidRPr="00B950FF">
              <w:t>self improvement</w:t>
            </w:r>
          </w:p>
          <w:p w:rsidR="00000000" w:rsidRPr="00B950FF" w:rsidP="00B950FF">
            <w:pPr>
              <w:pStyle w:val="ListBullet"/>
            </w:pPr>
            <w:r w:rsidRPr="00B950FF">
              <w:t>fitness targets</w:t>
            </w:r>
          </w:p>
          <w:p w:rsidR="00000000" w:rsidP="00B950FF">
            <w:pPr>
              <w:pStyle w:val="ListBullet"/>
              <w:rPr>
                <w:lang w:val="en-NZ"/>
              </w:rPr>
            </w:pPr>
            <w:r w:rsidRPr="00B950FF">
              <w:t>lifestyle adjustments.</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Exercise repertoire</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cardio</w:t>
            </w:r>
          </w:p>
          <w:p w:rsidR="00000000" w:rsidRPr="00B950FF" w:rsidP="00B950FF">
            <w:pPr>
              <w:pStyle w:val="ListBullet"/>
            </w:pPr>
            <w:r w:rsidRPr="00B950FF">
              <w:t>strength and conditioning</w:t>
            </w:r>
          </w:p>
          <w:p w:rsidR="00000000" w:rsidP="00B950FF">
            <w:pPr>
              <w:pStyle w:val="ListBullet"/>
              <w:rPr>
                <w:lang w:val="en-NZ"/>
              </w:rPr>
            </w:pPr>
            <w:r w:rsidRPr="00B950FF">
              <w:t>flexibility.</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Circuit training session plan</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phases of:</w:t>
            </w:r>
          </w:p>
          <w:p w:rsidR="00000000" w:rsidRPr="00B950FF" w:rsidP="00B950FF">
            <w:pPr>
              <w:pStyle w:val="ListBullet2"/>
            </w:pPr>
            <w:r w:rsidRPr="00B950FF">
              <w:t>preparation</w:t>
            </w:r>
          </w:p>
          <w:p w:rsidR="00000000" w:rsidRPr="00B950FF" w:rsidP="00B950FF">
            <w:pPr>
              <w:pStyle w:val="ListBullet2"/>
            </w:pPr>
            <w:r w:rsidRPr="00B950FF">
              <w:t>conditioning</w:t>
            </w:r>
          </w:p>
          <w:p w:rsidR="00000000" w:rsidRPr="00B950FF" w:rsidP="00B950FF">
            <w:pPr>
              <w:pStyle w:val="ListBullet2"/>
            </w:pPr>
            <w:r w:rsidRPr="00B950FF">
              <w:t>recovery</w:t>
            </w:r>
          </w:p>
          <w:p w:rsidR="00000000" w:rsidRPr="00B950FF" w:rsidP="00B950FF">
            <w:pPr>
              <w:pStyle w:val="ListBullet"/>
            </w:pPr>
            <w:r w:rsidRPr="00B950FF">
              <w:t>adaptation</w:t>
            </w:r>
          </w:p>
          <w:p w:rsidR="00000000" w:rsidRPr="00B950FF" w:rsidP="00B950FF">
            <w:pPr>
              <w:pStyle w:val="ListBullet"/>
            </w:pPr>
            <w:r w:rsidRPr="00B950FF">
              <w:t>rest intervals</w:t>
            </w:r>
          </w:p>
          <w:p w:rsidR="00000000" w:rsidRPr="00B950FF" w:rsidP="00B950FF">
            <w:pPr>
              <w:pStyle w:val="ListBullet"/>
            </w:pPr>
            <w:r w:rsidRPr="00B950FF">
              <w:t>required equipment</w:t>
            </w:r>
          </w:p>
          <w:p w:rsidR="00000000" w:rsidP="00B950FF">
            <w:pPr>
              <w:pStyle w:val="ListBullet"/>
              <w:rPr>
                <w:lang w:val="en-NZ"/>
              </w:rPr>
            </w:pPr>
            <w:r w:rsidRPr="00B950FF">
              <w:t>floor plan for equipment arrangement.</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Principles of exercise planning</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frequency</w:t>
            </w:r>
          </w:p>
          <w:p w:rsidR="00000000" w:rsidRPr="00B950FF" w:rsidP="00B950FF">
            <w:pPr>
              <w:pStyle w:val="ListBullet"/>
            </w:pPr>
            <w:r w:rsidRPr="00B950FF">
              <w:t>intensity</w:t>
            </w:r>
          </w:p>
          <w:p w:rsidR="00000000" w:rsidRPr="00B950FF" w:rsidP="00B950FF">
            <w:pPr>
              <w:pStyle w:val="ListBullet"/>
            </w:pPr>
            <w:r w:rsidRPr="00B950FF">
              <w:t>duration</w:t>
            </w:r>
          </w:p>
          <w:p w:rsidR="00000000" w:rsidRPr="00B950FF" w:rsidP="00B950FF">
            <w:pPr>
              <w:pStyle w:val="ListBullet"/>
            </w:pPr>
            <w:r w:rsidRPr="00B950FF">
              <w:t>movement</w:t>
            </w:r>
          </w:p>
          <w:p w:rsidR="00000000" w:rsidRPr="00B950FF" w:rsidP="00B950FF">
            <w:pPr>
              <w:pStyle w:val="ListBullet"/>
            </w:pPr>
            <w:r w:rsidRPr="00B950FF">
              <w:t>environment</w:t>
            </w:r>
          </w:p>
          <w:p w:rsidR="00000000" w:rsidP="00B950FF">
            <w:pPr>
              <w:pStyle w:val="ListBullet"/>
              <w:rPr>
                <w:lang w:val="en-NZ"/>
              </w:rPr>
            </w:pPr>
            <w:r w:rsidRPr="00B950FF">
              <w:t>program type.</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Industry guidelines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peak-body guidelines</w:t>
            </w:r>
          </w:p>
          <w:p w:rsidR="00000000" w:rsidRPr="00B950FF" w:rsidP="00B950FF">
            <w:pPr>
              <w:pStyle w:val="ListBullet"/>
            </w:pPr>
            <w:r w:rsidRPr="00B950FF">
              <w:t>national standards for the use of electrical equipment</w:t>
            </w:r>
          </w:p>
          <w:p w:rsidR="00000000" w:rsidP="00B950FF">
            <w:pPr>
              <w:pStyle w:val="ListBullet"/>
              <w:rPr>
                <w:lang w:val="en-NZ"/>
              </w:rPr>
            </w:pPr>
            <w:r w:rsidRPr="00B950FF">
              <w:t>number of machines on a single circuit.</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Exercise area</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indoor</w:t>
            </w:r>
          </w:p>
          <w:p w:rsidR="00000000" w:rsidP="00B950FF">
            <w:pPr>
              <w:pStyle w:val="ListBullet"/>
              <w:rPr>
                <w:lang w:val="en-NZ"/>
              </w:rPr>
            </w:pPr>
            <w:r w:rsidRPr="00B950FF">
              <w:t>outdoor.</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Cultural and social differences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modes of greeting, farewelling and conversation</w:t>
            </w:r>
          </w:p>
          <w:p w:rsidR="00000000" w:rsidRPr="00B950FF" w:rsidP="00B950FF">
            <w:pPr>
              <w:pStyle w:val="ListBullet"/>
            </w:pPr>
            <w:r w:rsidRPr="00B950FF">
              <w:t>body language, including use of body gestures</w:t>
            </w:r>
          </w:p>
          <w:p w:rsidR="00000000" w:rsidRPr="00B950FF" w:rsidP="00B950FF">
            <w:pPr>
              <w:pStyle w:val="ListBullet"/>
            </w:pPr>
            <w:r w:rsidRPr="00B950FF">
              <w:t>formality of language</w:t>
            </w:r>
          </w:p>
          <w:p w:rsidR="00000000" w:rsidP="00B950FF">
            <w:pPr>
              <w:pStyle w:val="ListBullet"/>
              <w:rPr>
                <w:lang w:val="en-NZ"/>
              </w:rPr>
            </w:pPr>
            <w:r w:rsidRPr="00B950FF">
              <w:t>clothing.</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Motivational techniques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arousal control techniques and theories</w:t>
            </w:r>
          </w:p>
          <w:p w:rsidR="00000000" w:rsidP="00B950FF">
            <w:pPr>
              <w:pStyle w:val="ListBullet"/>
              <w:rPr>
                <w:lang w:val="en-NZ"/>
              </w:rPr>
            </w:pPr>
            <w:r w:rsidRPr="00B950FF">
              <w:t>zone of optimal function.</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Pre</w:t>
            </w:r>
            <w:r w:rsidRPr="00B950FF">
              <w:t>-</w:t>
            </w:r>
            <w:r w:rsidRPr="00B950FF">
              <w:rPr>
                <w:rStyle w:val="BoldandItalics"/>
              </w:rPr>
              <w:t>session instructions</w:t>
            </w:r>
            <w:r w:rsidRPr="00B950FF">
              <w:t xml:space="preserve"> must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verbal pre-screen</w:t>
            </w:r>
          </w:p>
          <w:p w:rsidR="00000000" w:rsidRPr="00B950FF" w:rsidP="00B950FF">
            <w:pPr>
              <w:pStyle w:val="ListBullet"/>
            </w:pPr>
            <w:r w:rsidRPr="00B950FF">
              <w:t>personal introduction</w:t>
            </w:r>
          </w:p>
          <w:p w:rsidR="00000000" w:rsidRPr="00B950FF" w:rsidP="00B950FF">
            <w:pPr>
              <w:pStyle w:val="ListBullet"/>
            </w:pPr>
            <w:r w:rsidRPr="00B950FF">
              <w:t>outline of session level</w:t>
            </w:r>
          </w:p>
          <w:p w:rsidR="00000000" w:rsidRPr="00B950FF" w:rsidP="00B950FF">
            <w:pPr>
              <w:pStyle w:val="ListBullet"/>
            </w:pPr>
            <w:r w:rsidRPr="00B950FF">
              <w:t>pain or discomfort</w:t>
            </w:r>
          </w:p>
          <w:p w:rsidR="00000000" w:rsidRPr="00B950FF" w:rsidP="00B950FF">
            <w:pPr>
              <w:pStyle w:val="ListBullet"/>
            </w:pPr>
            <w:r w:rsidRPr="00B950FF">
              <w:t>rests</w:t>
            </w:r>
          </w:p>
          <w:p w:rsidR="00000000" w:rsidP="00B950FF">
            <w:pPr>
              <w:pStyle w:val="ListBullet"/>
              <w:rPr>
                <w:lang w:val="en-NZ"/>
              </w:rPr>
            </w:pPr>
            <w:r w:rsidRPr="00B950FF">
              <w:t>correct exercise techniques and breathing.</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Instructional principles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establishing rapport</w:t>
            </w:r>
          </w:p>
          <w:p w:rsidR="00000000" w:rsidRPr="00B950FF" w:rsidP="00B950FF">
            <w:pPr>
              <w:pStyle w:val="ListBullet"/>
            </w:pPr>
            <w:r w:rsidRPr="00B950FF">
              <w:t>teaching positioning</w:t>
            </w:r>
          </w:p>
          <w:p w:rsidR="00000000" w:rsidRPr="00B950FF" w:rsidP="00B950FF">
            <w:pPr>
              <w:pStyle w:val="ListBullet"/>
            </w:pPr>
            <w:r w:rsidRPr="00B950FF">
              <w:t>session organisation and formation</w:t>
            </w:r>
          </w:p>
          <w:p w:rsidR="00000000" w:rsidRPr="00B950FF" w:rsidP="00B950FF">
            <w:pPr>
              <w:pStyle w:val="ListBullet"/>
            </w:pPr>
            <w:r w:rsidRPr="00B950FF">
              <w:t>visual and verbal cueing with variety</w:t>
            </w:r>
          </w:p>
          <w:p w:rsidR="00000000" w:rsidRPr="00B950FF" w:rsidP="00B950FF">
            <w:pPr>
              <w:pStyle w:val="ListBullet"/>
            </w:pPr>
            <w:r w:rsidRPr="00B950FF">
              <w:t>visual previewing</w:t>
            </w:r>
          </w:p>
          <w:p w:rsidR="00000000" w:rsidRPr="00B950FF" w:rsidP="00B950FF">
            <w:pPr>
              <w:pStyle w:val="ListBullet"/>
            </w:pPr>
            <w:r w:rsidRPr="00B950FF">
              <w:t>verbal communication</w:t>
            </w:r>
          </w:p>
          <w:p w:rsidR="00000000" w:rsidRPr="00B950FF" w:rsidP="00B950FF">
            <w:pPr>
              <w:pStyle w:val="ListBullet"/>
            </w:pPr>
            <w:r w:rsidRPr="00B950FF">
              <w:t>body language</w:t>
            </w:r>
          </w:p>
          <w:p w:rsidR="00000000" w:rsidRPr="00B950FF" w:rsidP="00B950FF">
            <w:pPr>
              <w:pStyle w:val="ListBullet"/>
            </w:pPr>
            <w:r w:rsidRPr="00B950FF">
              <w:t>mirror imaging</w:t>
            </w:r>
          </w:p>
          <w:p w:rsidR="00000000" w:rsidRPr="00B950FF" w:rsidP="00B950FF">
            <w:pPr>
              <w:pStyle w:val="ListBullet"/>
            </w:pPr>
            <w:r w:rsidRPr="00B950FF">
              <w:t>demonstration</w:t>
            </w:r>
          </w:p>
          <w:p w:rsidR="00000000" w:rsidRPr="00B950FF" w:rsidP="00B950FF">
            <w:pPr>
              <w:pStyle w:val="ListBullet"/>
            </w:pPr>
            <w:r w:rsidRPr="00B950FF">
              <w:t>pre-cueing</w:t>
            </w:r>
          </w:p>
          <w:p w:rsidR="00000000" w:rsidRPr="00B950FF" w:rsidP="00B950FF">
            <w:pPr>
              <w:pStyle w:val="ListBullet"/>
            </w:pPr>
            <w:r w:rsidRPr="00B950FF">
              <w:t>rehearsal</w:t>
            </w:r>
          </w:p>
          <w:p w:rsidR="00000000" w:rsidRPr="00B950FF" w:rsidP="00B950FF">
            <w:pPr>
              <w:pStyle w:val="ListBullet"/>
            </w:pPr>
            <w:r w:rsidRPr="00B950FF">
              <w:t>combinations</w:t>
            </w:r>
          </w:p>
          <w:p w:rsidR="00000000" w:rsidRPr="00B950FF" w:rsidP="00B950FF">
            <w:pPr>
              <w:pStyle w:val="ListBullet"/>
            </w:pPr>
            <w:r w:rsidRPr="00B950FF">
              <w:t>movement breakdown techniques</w:t>
            </w:r>
          </w:p>
          <w:p w:rsidR="00000000" w:rsidRPr="00B950FF" w:rsidP="00B950FF">
            <w:pPr>
              <w:pStyle w:val="ListBullet"/>
            </w:pPr>
            <w:r w:rsidRPr="00B950FF">
              <w:t>use of learning curves</w:t>
            </w:r>
          </w:p>
          <w:p w:rsidR="00000000" w:rsidP="00B950FF">
            <w:pPr>
              <w:pStyle w:val="ListBullet"/>
              <w:rPr>
                <w:lang w:val="en-NZ"/>
              </w:rPr>
            </w:pPr>
            <w:r w:rsidRPr="00B950FF">
              <w:t>monitoring and encouraging session response.</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Technical errors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hyperextension</w:t>
            </w:r>
          </w:p>
          <w:p w:rsidR="00000000" w:rsidRPr="00B950FF" w:rsidP="00B950FF">
            <w:pPr>
              <w:pStyle w:val="ListBullet"/>
            </w:pPr>
            <w:r w:rsidRPr="00B950FF">
              <w:t>limb position</w:t>
            </w:r>
          </w:p>
          <w:p w:rsidR="00000000" w:rsidP="00B950FF">
            <w:pPr>
              <w:pStyle w:val="ListBullet"/>
              <w:rPr>
                <w:lang w:val="en-NZ"/>
              </w:rPr>
            </w:pPr>
            <w:r w:rsidRPr="00B950FF">
              <w:t>ballistic movements.</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Exercise intensity</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heart-rate response</w:t>
            </w:r>
          </w:p>
          <w:p w:rsidR="00000000" w:rsidRPr="00B950FF" w:rsidP="00B950FF">
            <w:pPr>
              <w:pStyle w:val="ListBullet"/>
            </w:pPr>
            <w:r w:rsidRPr="00B950FF">
              <w:t>perceived rate of exertion</w:t>
            </w:r>
          </w:p>
          <w:p w:rsidR="00000000" w:rsidRPr="00B950FF" w:rsidP="00B950FF">
            <w:pPr>
              <w:pStyle w:val="ListBullet"/>
            </w:pPr>
            <w:r w:rsidRPr="00B950FF">
              <w:t>form and fatigue</w:t>
            </w:r>
          </w:p>
          <w:p w:rsidR="00000000" w:rsidP="00B950FF">
            <w:pPr>
              <w:pStyle w:val="ListBullet"/>
              <w:rPr>
                <w:lang w:val="en-NZ"/>
              </w:rPr>
            </w:pPr>
            <w:r w:rsidRPr="00B950FF">
              <w:t>motivation and enthusiasm suitable to the session format.</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Feedback</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 xml:space="preserve">structured </w:t>
            </w:r>
          </w:p>
          <w:p w:rsidR="00000000" w:rsidRPr="00B950FF" w:rsidP="00B950FF">
            <w:pPr>
              <w:pStyle w:val="ListBullet"/>
            </w:pPr>
            <w:r w:rsidRPr="00B950FF">
              <w:t>unstructured</w:t>
            </w:r>
          </w:p>
          <w:p w:rsidR="00000000" w:rsidRPr="00B950FF" w:rsidP="00B950FF">
            <w:pPr>
              <w:pStyle w:val="ListBullet"/>
            </w:pPr>
            <w:r w:rsidRPr="00B950FF">
              <w:t xml:space="preserve">verbal </w:t>
            </w:r>
          </w:p>
          <w:p w:rsidR="00000000" w:rsidP="00B950FF">
            <w:pPr>
              <w:pStyle w:val="ListBullet"/>
              <w:rPr>
                <w:lang w:val="en-NZ"/>
              </w:rPr>
            </w:pPr>
            <w:r w:rsidRPr="00B950FF">
              <w:t>non-verbal.</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Client response</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education</w:t>
            </w:r>
          </w:p>
          <w:p w:rsidR="00000000" w:rsidRPr="00B950FF" w:rsidP="00B950FF">
            <w:pPr>
              <w:pStyle w:val="ListBullet"/>
            </w:pPr>
            <w:r w:rsidRPr="00B950FF">
              <w:t>motivation</w:t>
            </w:r>
          </w:p>
          <w:p w:rsidR="00000000" w:rsidRPr="00B950FF" w:rsidP="00B950FF">
            <w:pPr>
              <w:pStyle w:val="ListBullet"/>
            </w:pPr>
            <w:r w:rsidRPr="00B950FF">
              <w:t>exercise technique</w:t>
            </w:r>
          </w:p>
          <w:p w:rsidR="00000000" w:rsidP="00B950FF">
            <w:pPr>
              <w:pStyle w:val="ListBullet"/>
              <w:rPr>
                <w:lang w:val="en-NZ"/>
              </w:rPr>
            </w:pPr>
            <w:r w:rsidRPr="00B950FF">
              <w:t>satisfaction.</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Own performance</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instructional and choreographic techniques</w:t>
            </w:r>
          </w:p>
          <w:p w:rsidR="00000000" w:rsidRPr="00B950FF" w:rsidP="00B950FF">
            <w:pPr>
              <w:pStyle w:val="ListBullet"/>
            </w:pPr>
            <w:r w:rsidRPr="00B950FF">
              <w:t>session format</w:t>
            </w:r>
          </w:p>
          <w:p w:rsidR="00000000" w:rsidRPr="00B950FF" w:rsidP="00B950FF">
            <w:pPr>
              <w:pStyle w:val="ListBullet"/>
            </w:pPr>
            <w:r w:rsidRPr="00B950FF">
              <w:t>appropriate intensity</w:t>
            </w:r>
          </w:p>
          <w:p w:rsidR="00000000" w:rsidRPr="00B950FF" w:rsidP="00B950FF">
            <w:pPr>
              <w:pStyle w:val="ListBullet"/>
            </w:pPr>
            <w:r w:rsidRPr="00B950FF">
              <w:t>managing client behaviour</w:t>
            </w:r>
          </w:p>
          <w:p w:rsidR="00000000" w:rsidRPr="00B950FF" w:rsidP="00B950FF">
            <w:pPr>
              <w:pStyle w:val="ListBullet"/>
            </w:pPr>
            <w:r w:rsidRPr="00B950FF">
              <w:t>responding to feedback</w:t>
            </w:r>
          </w:p>
          <w:p w:rsidR="00000000" w:rsidP="00B950FF">
            <w:pPr>
              <w:pStyle w:val="ListBullet"/>
              <w:rPr>
                <w:lang w:val="en-NZ"/>
              </w:rPr>
            </w:pPr>
            <w:r w:rsidRPr="00B950FF">
              <w:t>managing time allocation.</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Benefits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physiological</w:t>
            </w:r>
          </w:p>
          <w:p w:rsidR="00000000" w:rsidRPr="00B950FF" w:rsidP="00B950FF">
            <w:pPr>
              <w:pStyle w:val="ListBullet"/>
            </w:pPr>
            <w:r w:rsidRPr="00B950FF">
              <w:t>psychological</w:t>
            </w:r>
          </w:p>
          <w:p w:rsidR="00000000" w:rsidP="00B950FF">
            <w:pPr>
              <w:pStyle w:val="ListBullet"/>
              <w:rPr>
                <w:lang w:val="en-NZ"/>
              </w:rPr>
            </w:pPr>
            <w:r w:rsidRPr="00B950FF">
              <w:t>social.</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RPr="00B950FF" w:rsidP="00B950FF">
            <w:pPr>
              <w:pStyle w:val="BodyText"/>
            </w:pPr>
            <w:r w:rsidRPr="00B950FF">
              <w:rPr>
                <w:rStyle w:val="BoldandItalics"/>
              </w:rPr>
              <w:t>Common types of injuries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rPr>
                <w:rStyle w:val="Emphasis"/>
              </w:rPr>
              <w:t>muscle or soft tissue injury</w:t>
            </w:r>
          </w:p>
          <w:p w:rsidR="00000000" w:rsidRPr="00B950FF" w:rsidP="00B950FF">
            <w:pPr>
              <w:pStyle w:val="ListBullet"/>
            </w:pPr>
            <w:r w:rsidRPr="00B950FF">
              <w:rPr>
                <w:rStyle w:val="Emphasis"/>
              </w:rPr>
              <w:t>back injury</w:t>
            </w:r>
          </w:p>
          <w:p w:rsidR="00000000" w:rsidP="00B950FF">
            <w:pPr>
              <w:pStyle w:val="ListBullet"/>
              <w:rPr>
                <w:lang w:val="en-NZ"/>
              </w:rPr>
            </w:pPr>
            <w:r w:rsidRPr="00B950FF">
              <w:rPr>
                <w:rStyle w:val="Emphasis"/>
              </w:rPr>
              <w:t>heart condition</w:t>
            </w:r>
            <w:r w:rsidRPr="00B950FF">
              <w:t>.</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Potentially harmful practices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hyperextension</w:t>
            </w:r>
          </w:p>
          <w:p w:rsidR="00000000" w:rsidRPr="00B950FF" w:rsidP="00B950FF">
            <w:pPr>
              <w:pStyle w:val="ListBullet"/>
            </w:pPr>
            <w:r w:rsidRPr="00B950FF">
              <w:t>exercising while sick or in extremes of temperature</w:t>
            </w:r>
          </w:p>
          <w:p w:rsidR="00000000" w:rsidRPr="00B950FF" w:rsidP="00B950FF">
            <w:pPr>
              <w:pStyle w:val="ListBullet"/>
            </w:pPr>
            <w:r w:rsidRPr="00B950FF">
              <w:t>multiple repetitions</w:t>
            </w:r>
          </w:p>
          <w:p w:rsidR="00000000" w:rsidRPr="00B950FF" w:rsidP="00B950FF">
            <w:pPr>
              <w:pStyle w:val="ListBullet"/>
            </w:pPr>
            <w:r w:rsidRPr="00B950FF">
              <w:t>ballistic movements</w:t>
            </w:r>
          </w:p>
          <w:p w:rsidR="00000000" w:rsidRPr="00B950FF" w:rsidP="00B950FF">
            <w:pPr>
              <w:pStyle w:val="ListBullet"/>
            </w:pPr>
            <w:r w:rsidRPr="00B950FF">
              <w:t>spinal hyperextension</w:t>
            </w:r>
          </w:p>
          <w:p w:rsidR="00000000" w:rsidRPr="00B950FF" w:rsidP="00B950FF">
            <w:pPr>
              <w:pStyle w:val="ListBullet"/>
            </w:pPr>
            <w:r w:rsidRPr="00B950FF">
              <w:t>loaded knee hyperflexion</w:t>
            </w:r>
          </w:p>
          <w:p w:rsidR="00000000" w:rsidRPr="00B950FF" w:rsidP="00B950FF">
            <w:pPr>
              <w:pStyle w:val="ListBullet"/>
            </w:pPr>
            <w:r w:rsidRPr="00B950FF">
              <w:t>on-the-spot pounding</w:t>
            </w:r>
          </w:p>
          <w:p w:rsidR="00000000" w:rsidRPr="00B950FF" w:rsidP="00B950FF">
            <w:pPr>
              <w:pStyle w:val="ListBullet"/>
            </w:pPr>
            <w:r w:rsidRPr="00B950FF">
              <w:t>straight leg sit-ups</w:t>
            </w:r>
          </w:p>
          <w:p w:rsidR="00000000" w:rsidP="00B950FF">
            <w:pPr>
              <w:pStyle w:val="ListBullet"/>
              <w:rPr>
                <w:lang w:val="en-NZ"/>
              </w:rPr>
            </w:pPr>
            <w:r w:rsidRPr="00B950FF">
              <w:t>lever length.</w:t>
            </w:r>
          </w:p>
        </w:tc>
      </w:tr>
      <w:tr w:rsidTr="00596868">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950FF">
            <w:pPr>
              <w:pStyle w:val="BodyText"/>
              <w:rPr>
                <w:lang w:val="en-NZ"/>
              </w:rPr>
            </w:pPr>
            <w:r w:rsidRPr="00B950FF">
              <w:rPr>
                <w:rStyle w:val="BoldandItalics"/>
              </w:rPr>
              <w:t>Intervention strategies</w:t>
            </w:r>
            <w:r w:rsidRPr="00B950FF">
              <w:t xml:space="preserve"> may include:</w:t>
            </w:r>
          </w:p>
        </w:tc>
        <w:tc>
          <w:tcPr>
            <w:tcW w:w="5036" w:type="dxa"/>
            <w:tcBorders>
              <w:top w:val="nil"/>
              <w:left w:val="nil"/>
              <w:bottom w:val="nil"/>
              <w:right w:val="nil"/>
            </w:tcBorders>
            <w:tcMar>
              <w:top w:w="0" w:type="dxa"/>
              <w:left w:w="62" w:type="dxa"/>
              <w:bottom w:w="0" w:type="dxa"/>
              <w:right w:w="62" w:type="dxa"/>
            </w:tcMar>
          </w:tcPr>
          <w:p w:rsidR="00000000" w:rsidRPr="00B950FF" w:rsidP="00B950FF">
            <w:pPr>
              <w:pStyle w:val="ListBullet"/>
            </w:pPr>
            <w:r w:rsidRPr="00B950FF">
              <w:t>stopping or modifying the exercise</w:t>
            </w:r>
          </w:p>
          <w:p w:rsidR="00000000" w:rsidRPr="00B950FF" w:rsidP="00B950FF">
            <w:pPr>
              <w:pStyle w:val="ListBullet"/>
            </w:pPr>
            <w:r w:rsidRPr="00B950FF">
              <w:t>modifying equipment or its use.</w:t>
            </w:r>
          </w:p>
        </w:tc>
      </w:tr>
    </w:tbl>
    <w:p w:rsidR="00000000" w:rsidRPr="00B950FF" w:rsidP="00B950FF">
      <w:pPr>
        <w:pStyle w:val="BodyText"/>
      </w:pPr>
    </w:p>
    <w:p w:rsidR="00000000" w:rsidRPr="00B950FF" w:rsidP="00B950FF">
      <w:pPr>
        <w:pStyle w:val="AllowPageBreak"/>
      </w:pPr>
    </w:p>
    <w:p w:rsidR="00000000" w:rsidRPr="00B950FF" w:rsidP="00B950FF">
      <w:pPr>
        <w:pStyle w:val="Heading1"/>
      </w:pPr>
      <w:bookmarkStart w:id="12" w:name="O_363337"/>
      <w:bookmarkEnd w:id="12"/>
      <w:r w:rsidRPr="00B950FF">
        <w:t>Unit Sector(s)</w:t>
      </w:r>
    </w:p>
    <w:p w:rsidR="00000000" w:rsidRPr="00B950FF" w:rsidP="00B950FF">
      <w:pPr>
        <w:pStyle w:val="BodyText"/>
      </w:pPr>
      <w:r w:rsidRPr="00B950FF">
        <w:t>Fitness</w:t>
      </w:r>
    </w:p>
    <w:p w:rsidR="00000000" w:rsidRPr="00B950FF" w:rsidP="00B950FF">
      <w:pPr>
        <w:pStyle w:val="AllowPageBreak"/>
      </w:pPr>
    </w:p>
    <w:p w:rsidR="00000000" w:rsidRPr="00B950FF" w:rsidP="00B950FF">
      <w:pPr>
        <w:pStyle w:val="Heading1"/>
      </w:pPr>
      <w:bookmarkStart w:id="13" w:name="O_389317"/>
      <w:bookmarkEnd w:id="13"/>
      <w:r w:rsidRPr="00B950FF">
        <w:t>Competency Field</w:t>
      </w:r>
    </w:p>
    <w:p w:rsidR="00000000" w:rsidRPr="00B950FF" w:rsidP="00B950FF">
      <w:pPr>
        <w:pStyle w:val="BodyText"/>
      </w:pPr>
      <w:r w:rsidRPr="00B950FF">
        <w:t>Fitness</w:t>
      </w:r>
    </w:p>
    <w:p w:rsidR="00000000" w:rsidRPr="00B950FF" w:rsidP="00B950FF"/>
    <w:sectPr w:rsidSect="00B95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868" w:rsidP="005968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68" w:rsidP="00B95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6868" w:rsidP="00B950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96868" w:rsidP="00B950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868" w:rsidP="0059686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868" w:rsidP="00B950FF">
    <w:pPr>
      <w:pStyle w:val="Header"/>
      <w:framePr w:wrap="around"/>
    </w:pPr>
    <w:r>
      <w:fldChar w:fldCharType="begin"/>
    </w:r>
    <w:r>
      <w:instrText xml:space="preserve"> TITLE   \* MERGEFORMAT </w:instrText>
    </w:r>
    <w:r>
      <w:fldChar w:fldCharType="separate"/>
    </w:r>
    <w:r>
      <w:t>SISFFIT309A Plan and deliver group exercise sessions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6868" w:rsidP="00B950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100B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740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3857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50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50FF"/>
    <w:pPr>
      <w:spacing w:before="360" w:after="60"/>
      <w:outlineLvl w:val="0"/>
    </w:pPr>
    <w:rPr>
      <w:sz w:val="32"/>
    </w:rPr>
  </w:style>
  <w:style w:type="paragraph" w:styleId="Heading2">
    <w:name w:val="heading 2"/>
    <w:basedOn w:val="HeadingBase"/>
    <w:next w:val="BodyText"/>
    <w:link w:val="Heading2Char"/>
    <w:qFormat/>
    <w:rsid w:val="00B950FF"/>
    <w:pPr>
      <w:keepLines/>
      <w:spacing w:before="240" w:after="120"/>
      <w:outlineLvl w:val="1"/>
    </w:pPr>
    <w:rPr>
      <w:sz w:val="28"/>
      <w:szCs w:val="40"/>
    </w:rPr>
  </w:style>
  <w:style w:type="paragraph" w:styleId="Heading3">
    <w:name w:val="heading 3"/>
    <w:basedOn w:val="HeadingBase"/>
    <w:next w:val="BodyText"/>
    <w:link w:val="Heading3Char"/>
    <w:qFormat/>
    <w:rsid w:val="00B950FF"/>
    <w:pPr>
      <w:spacing w:before="180" w:after="120"/>
      <w:outlineLvl w:val="2"/>
    </w:pPr>
    <w:rPr>
      <w:spacing w:val="-10"/>
      <w:kern w:val="32"/>
    </w:rPr>
  </w:style>
  <w:style w:type="paragraph" w:styleId="Heading4">
    <w:name w:val="heading 4"/>
    <w:basedOn w:val="HeadingBase"/>
    <w:next w:val="BodyText"/>
    <w:link w:val="Heading4Char"/>
    <w:qFormat/>
    <w:rsid w:val="00B950FF"/>
    <w:pPr>
      <w:spacing w:before="160" w:after="120"/>
      <w:outlineLvl w:val="3"/>
    </w:pPr>
    <w:rPr>
      <w:sz w:val="22"/>
    </w:rPr>
  </w:style>
  <w:style w:type="paragraph" w:styleId="Heading5">
    <w:name w:val="heading 5"/>
    <w:basedOn w:val="HeadingBase"/>
    <w:next w:val="Normal"/>
    <w:link w:val="Heading5Char"/>
    <w:qFormat/>
    <w:rsid w:val="00B950FF"/>
    <w:pPr>
      <w:spacing w:before="80"/>
      <w:outlineLvl w:val="4"/>
    </w:pPr>
    <w:rPr>
      <w:color w:val="918585"/>
      <w:sz w:val="20"/>
    </w:rPr>
  </w:style>
  <w:style w:type="paragraph" w:styleId="Heading6">
    <w:name w:val="heading 6"/>
    <w:basedOn w:val="HeadingBase"/>
    <w:next w:val="Normal"/>
    <w:link w:val="Heading6Char"/>
    <w:qFormat/>
    <w:rsid w:val="00B950FF"/>
    <w:pPr>
      <w:spacing w:before="60"/>
      <w:outlineLvl w:val="5"/>
    </w:pPr>
    <w:rPr>
      <w:color w:val="918585"/>
      <w:sz w:val="20"/>
    </w:rPr>
  </w:style>
  <w:style w:type="paragraph" w:styleId="Heading7">
    <w:name w:val="heading 7"/>
    <w:basedOn w:val="Normal"/>
    <w:next w:val="Normal"/>
    <w:link w:val="Heading7Char"/>
    <w:qFormat/>
    <w:rsid w:val="00B950FF"/>
    <w:pPr>
      <w:ind w:left="720"/>
      <w:outlineLvl w:val="6"/>
    </w:pPr>
    <w:rPr>
      <w:i/>
    </w:rPr>
  </w:style>
  <w:style w:type="paragraph" w:styleId="Heading8">
    <w:name w:val="heading 8"/>
    <w:basedOn w:val="Normal"/>
    <w:next w:val="Normal"/>
    <w:link w:val="Heading8Char"/>
    <w:qFormat/>
    <w:rsid w:val="00B950FF"/>
    <w:pPr>
      <w:ind w:left="720"/>
      <w:outlineLvl w:val="7"/>
    </w:pPr>
    <w:rPr>
      <w:i/>
    </w:rPr>
  </w:style>
  <w:style w:type="paragraph" w:styleId="Heading9">
    <w:name w:val="heading 9"/>
    <w:basedOn w:val="Normal"/>
    <w:next w:val="Normal"/>
    <w:link w:val="Heading9Char"/>
    <w:qFormat/>
    <w:rsid w:val="00B950FF"/>
    <w:pPr>
      <w:ind w:left="720"/>
      <w:outlineLvl w:val="8"/>
    </w:pPr>
    <w:rPr>
      <w:i/>
    </w:rPr>
  </w:style>
  <w:style w:type="character" w:default="1" w:styleId="DefaultParagraphFont">
    <w:name w:val="Default Paragraph Font"/>
    <w:uiPriority w:val="1"/>
    <w:unhideWhenUsed/>
    <w:rsid w:val="00B95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50FF"/>
  </w:style>
  <w:style w:type="character" w:customStyle="1" w:styleId="Heading1Char">
    <w:name w:val="Heading 1 Char"/>
    <w:basedOn w:val="DefaultParagraphFont"/>
    <w:link w:val="Heading1"/>
    <w:rsid w:val="00B950FF"/>
    <w:rPr>
      <w:rFonts w:ascii="Times New Roman" w:eastAsia="Times New Roman" w:hAnsi="Times New Roman" w:cs="Times New Roman"/>
      <w:b/>
      <w:sz w:val="32"/>
      <w:szCs w:val="20"/>
      <w:lang w:eastAsia="en-US"/>
    </w:rPr>
  </w:style>
  <w:style w:type="paragraph" w:styleId="BodyText">
    <w:name w:val="Body Text"/>
    <w:basedOn w:val="Normal"/>
    <w:link w:val="BodyTextChar"/>
    <w:rsid w:val="00B950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50FF"/>
    <w:rPr>
      <w:rFonts w:ascii="Times New Roman" w:eastAsia="Times New Roman" w:hAnsi="Times New Roman" w:cs="Times New Roman"/>
      <w:sz w:val="24"/>
      <w:lang w:val="en-US" w:eastAsia="en-US"/>
    </w:rPr>
  </w:style>
  <w:style w:type="paragraph" w:styleId="Footer">
    <w:name w:val="footer"/>
    <w:basedOn w:val="Normal"/>
    <w:link w:val="FooterChar"/>
    <w:rsid w:val="00B95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50FF"/>
    <w:rPr>
      <w:rFonts w:ascii="Times New Roman" w:eastAsia="Times New Roman" w:hAnsi="Times New Roman" w:cs="Times New Roman"/>
      <w:sz w:val="16"/>
      <w:lang w:val="en-US" w:eastAsia="en-US"/>
    </w:rPr>
  </w:style>
  <w:style w:type="paragraph" w:styleId="List">
    <w:name w:val="List"/>
    <w:basedOn w:val="BodyText"/>
    <w:next w:val="BodyText"/>
    <w:rsid w:val="00B950FF"/>
    <w:pPr>
      <w:tabs>
        <w:tab w:val="left" w:pos="340"/>
      </w:tabs>
      <w:spacing w:before="60" w:after="60"/>
      <w:ind w:left="340" w:hanging="340"/>
    </w:pPr>
  </w:style>
  <w:style w:type="paragraph" w:styleId="ListBullet">
    <w:name w:val="List Bullet"/>
    <w:basedOn w:val="List"/>
    <w:rsid w:val="00B950FF"/>
    <w:pPr>
      <w:numPr>
        <w:numId w:val="13"/>
      </w:numPr>
      <w:tabs>
        <w:tab w:val="clear" w:pos="340"/>
      </w:tabs>
      <w:spacing w:before="40" w:after="40"/>
    </w:pPr>
  </w:style>
  <w:style w:type="character" w:customStyle="1" w:styleId="SpecialBold">
    <w:name w:val="Special Bold"/>
    <w:basedOn w:val="DefaultParagraphFont"/>
    <w:rsid w:val="00B950FF"/>
    <w:rPr>
      <w:b/>
      <w:spacing w:val="0"/>
    </w:rPr>
  </w:style>
  <w:style w:type="paragraph" w:styleId="ListBullet2">
    <w:name w:val="List Bullet 2"/>
    <w:basedOn w:val="List2"/>
    <w:rsid w:val="00B950FF"/>
    <w:pPr>
      <w:numPr>
        <w:numId w:val="14"/>
      </w:numPr>
      <w:tabs>
        <w:tab w:val="clear" w:pos="680"/>
      </w:tabs>
    </w:pPr>
  </w:style>
  <w:style w:type="paragraph" w:styleId="Header">
    <w:name w:val="header"/>
    <w:basedOn w:val="Normal"/>
    <w:link w:val="HeaderChar"/>
    <w:rsid w:val="00B95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50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950FF"/>
    <w:rPr>
      <w:i/>
    </w:rPr>
  </w:style>
  <w:style w:type="paragraph" w:customStyle="1" w:styleId="SuperHeading">
    <w:name w:val="SuperHeading"/>
    <w:basedOn w:val="Normal"/>
    <w:rsid w:val="00B950FF"/>
    <w:pPr>
      <w:spacing w:before="240" w:after="120"/>
      <w:outlineLvl w:val="0"/>
    </w:pPr>
    <w:rPr>
      <w:rFonts w:ascii="Times New Roman" w:hAnsi="Times New Roman"/>
      <w:b/>
      <w:sz w:val="28"/>
    </w:rPr>
  </w:style>
  <w:style w:type="paragraph" w:customStyle="1" w:styleId="AllowPageBreak">
    <w:name w:val="AllowPageBreak"/>
    <w:rsid w:val="00B950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50FF"/>
    <w:pPr>
      <w:tabs>
        <w:tab w:val="left" w:pos="680"/>
      </w:tabs>
      <w:spacing w:before="60" w:after="60"/>
      <w:ind w:left="680" w:hanging="340"/>
    </w:pPr>
  </w:style>
  <w:style w:type="character" w:customStyle="1" w:styleId="BoldandItalics">
    <w:name w:val="Bold and Italics"/>
    <w:qFormat/>
    <w:rsid w:val="00B950FF"/>
    <w:rPr>
      <w:b/>
      <w:i/>
      <w:u w:val="none"/>
    </w:rPr>
  </w:style>
  <w:style w:type="character" w:customStyle="1" w:styleId="Heading2Char">
    <w:name w:val="Heading 2 Char"/>
    <w:basedOn w:val="DefaultParagraphFont"/>
    <w:link w:val="Heading2"/>
    <w:rsid w:val="00B95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5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5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5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5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50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50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50FF"/>
    <w:rPr>
      <w:rFonts w:ascii="Courier New" w:eastAsia="Times New Roman" w:hAnsi="Courier New" w:cs="Times New Roman"/>
      <w:i/>
      <w:szCs w:val="20"/>
      <w:lang w:val="en-US" w:eastAsia="en-US"/>
    </w:rPr>
  </w:style>
  <w:style w:type="paragraph" w:customStyle="1" w:styleId="HeadingBase">
    <w:name w:val="Heading Base"/>
    <w:rsid w:val="00B95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50FF"/>
    <w:pPr>
      <w:tabs>
        <w:tab w:val="right" w:leader="dot" w:pos="9072"/>
      </w:tabs>
      <w:ind w:left="567"/>
    </w:pPr>
    <w:rPr>
      <w:szCs w:val="22"/>
    </w:rPr>
  </w:style>
  <w:style w:type="paragraph" w:customStyle="1" w:styleId="TOCBase">
    <w:name w:val="TOC Base"/>
    <w:rsid w:val="00B95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50FF"/>
    <w:pPr>
      <w:tabs>
        <w:tab w:val="right" w:leader="dot" w:pos="9072"/>
      </w:tabs>
      <w:spacing w:before="40" w:after="40"/>
      <w:ind w:left="284"/>
    </w:pPr>
    <w:rPr>
      <w:rFonts w:ascii="Times New Roman" w:hAnsi="Times New Roman"/>
    </w:rPr>
  </w:style>
  <w:style w:type="paragraph" w:styleId="TOC1">
    <w:name w:val="toc 1"/>
    <w:basedOn w:val="TOCBase"/>
    <w:next w:val="Normal"/>
    <w:rsid w:val="00B950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50FF"/>
    <w:pPr>
      <w:spacing w:before="5040"/>
      <w:jc w:val="center"/>
    </w:pPr>
    <w:rPr>
      <w:sz w:val="48"/>
      <w:szCs w:val="72"/>
      <w:lang w:val="en-US"/>
    </w:rPr>
  </w:style>
  <w:style w:type="character" w:customStyle="1" w:styleId="TitleChar">
    <w:name w:val="Title Char"/>
    <w:basedOn w:val="DefaultParagraphFont"/>
    <w:link w:val="Title"/>
    <w:rsid w:val="00B95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50FF"/>
    <w:pPr>
      <w:tabs>
        <w:tab w:val="left" w:pos="3600"/>
        <w:tab w:val="left" w:pos="3958"/>
      </w:tabs>
    </w:pPr>
  </w:style>
  <w:style w:type="paragraph" w:customStyle="1" w:styleId="Note">
    <w:name w:val="Note"/>
    <w:basedOn w:val="BodyText"/>
    <w:rsid w:val="00B95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50FF"/>
    <w:pPr>
      <w:framePr w:wrap="auto" w:hAnchor="text" w:y="6049"/>
    </w:pPr>
    <w:rPr>
      <w:color w:val="000000"/>
      <w:sz w:val="40"/>
    </w:rPr>
  </w:style>
  <w:style w:type="paragraph" w:customStyle="1" w:styleId="TOCTitle">
    <w:name w:val="TOCTitle"/>
    <w:basedOn w:val="Heading1"/>
    <w:rsid w:val="00B950FF"/>
    <w:pPr>
      <w:spacing w:after="240"/>
      <w:jc w:val="center"/>
      <w:outlineLvl w:val="9"/>
    </w:pPr>
    <w:rPr>
      <w:caps/>
    </w:rPr>
  </w:style>
  <w:style w:type="paragraph" w:customStyle="1" w:styleId="Version">
    <w:name w:val="Version"/>
    <w:rsid w:val="00B95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50FF"/>
    <w:pPr>
      <w:keepNext w:val="0"/>
      <w:tabs>
        <w:tab w:val="right" w:pos="4176"/>
      </w:tabs>
      <w:ind w:left="198" w:hanging="198"/>
    </w:pPr>
    <w:rPr>
      <w:rFonts w:ascii="Garamond" w:hAnsi="Garamond"/>
    </w:rPr>
  </w:style>
  <w:style w:type="paragraph" w:styleId="IndexHeading">
    <w:name w:val="index heading"/>
    <w:basedOn w:val="Normal"/>
    <w:next w:val="Index1"/>
    <w:semiHidden/>
    <w:rsid w:val="00B950FF"/>
    <w:pPr>
      <w:spacing w:before="120" w:after="120"/>
    </w:pPr>
    <w:rPr>
      <w:rFonts w:ascii="Arial" w:hAnsi="Arial"/>
      <w:b/>
      <w:color w:val="918585"/>
      <w:sz w:val="24"/>
    </w:rPr>
  </w:style>
  <w:style w:type="paragraph" w:customStyle="1" w:styleId="Chapter">
    <w:name w:val="Chapter"/>
    <w:basedOn w:val="Normal"/>
    <w:rsid w:val="00B950FF"/>
    <w:pPr>
      <w:spacing w:before="240"/>
    </w:pPr>
    <w:rPr>
      <w:rFonts w:ascii="Times New Roman" w:hAnsi="Times New Roman"/>
      <w:smallCaps/>
      <w:spacing w:val="80"/>
      <w:sz w:val="28"/>
    </w:rPr>
  </w:style>
  <w:style w:type="paragraph" w:customStyle="1" w:styleId="InChapter">
    <w:name w:val="InChapter"/>
    <w:basedOn w:val="Heading3"/>
    <w:rsid w:val="00B950FF"/>
    <w:pPr>
      <w:spacing w:after="240"/>
      <w:outlineLvl w:val="9"/>
    </w:pPr>
    <w:rPr>
      <w:noProof/>
    </w:rPr>
  </w:style>
  <w:style w:type="paragraph" w:styleId="Index2">
    <w:name w:val="index 2"/>
    <w:basedOn w:val="Normal"/>
    <w:next w:val="Normal"/>
    <w:semiHidden/>
    <w:rsid w:val="00B950FF"/>
    <w:pPr>
      <w:tabs>
        <w:tab w:val="right" w:pos="4176"/>
      </w:tabs>
      <w:ind w:left="568" w:hanging="284"/>
    </w:pPr>
    <w:rPr>
      <w:rFonts w:ascii="Garamond" w:hAnsi="Garamond"/>
    </w:rPr>
  </w:style>
  <w:style w:type="paragraph" w:customStyle="1" w:styleId="Byline">
    <w:name w:val="Byline"/>
    <w:rsid w:val="00B95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50FF"/>
    <w:pPr>
      <w:tabs>
        <w:tab w:val="clear" w:pos="3600"/>
        <w:tab w:val="clear" w:pos="3958"/>
      </w:tabs>
      <w:jc w:val="right"/>
    </w:pPr>
  </w:style>
  <w:style w:type="paragraph" w:styleId="Caption">
    <w:name w:val="caption"/>
    <w:basedOn w:val="BodyText"/>
    <w:next w:val="Normal"/>
    <w:qFormat/>
    <w:rsid w:val="00B950FF"/>
    <w:pPr>
      <w:framePr w:w="2268" w:hSpace="181" w:vSpace="181" w:wrap="around" w:vAnchor="text" w:hAnchor="page" w:x="1135" w:y="285" w:anchorLock="1"/>
    </w:pPr>
    <w:rPr>
      <w:i/>
    </w:rPr>
  </w:style>
  <w:style w:type="paragraph" w:customStyle="1" w:styleId="MiniTOCTitle">
    <w:name w:val="MiniTOCTitle"/>
    <w:basedOn w:val="Heading4"/>
    <w:rsid w:val="00B950FF"/>
    <w:pPr>
      <w:spacing w:before="240"/>
      <w:outlineLvl w:val="9"/>
    </w:pPr>
    <w:rPr>
      <w:noProof/>
      <w:sz w:val="24"/>
    </w:rPr>
  </w:style>
  <w:style w:type="paragraph" w:customStyle="1" w:styleId="MiniTOCItem">
    <w:name w:val="MiniTOCItem"/>
    <w:basedOn w:val="ListBullet"/>
    <w:rsid w:val="00B950FF"/>
    <w:pPr>
      <w:numPr>
        <w:numId w:val="0"/>
      </w:numPr>
      <w:tabs>
        <w:tab w:val="right" w:leader="dot" w:pos="6521"/>
      </w:tabs>
      <w:spacing w:before="0" w:after="0"/>
    </w:pPr>
  </w:style>
  <w:style w:type="paragraph" w:customStyle="1" w:styleId="TOFTitle">
    <w:name w:val="TOFTitle"/>
    <w:basedOn w:val="TOCTitle"/>
    <w:rsid w:val="00B950FF"/>
  </w:style>
  <w:style w:type="paragraph" w:styleId="TableofFigures">
    <w:name w:val="table of figures"/>
    <w:basedOn w:val="Normal"/>
    <w:next w:val="Normal"/>
    <w:semiHidden/>
    <w:rsid w:val="00B950FF"/>
    <w:pPr>
      <w:tabs>
        <w:tab w:val="right" w:leader="dot" w:pos="9072"/>
      </w:tabs>
      <w:ind w:left="970" w:hanging="403"/>
    </w:pPr>
    <w:rPr>
      <w:rFonts w:ascii="Times New Roman" w:hAnsi="Times New Roman"/>
      <w:b/>
    </w:rPr>
  </w:style>
  <w:style w:type="paragraph" w:styleId="ListNumber">
    <w:name w:val="List Number"/>
    <w:basedOn w:val="List"/>
    <w:rsid w:val="00B950FF"/>
    <w:pPr>
      <w:numPr>
        <w:numId w:val="11"/>
      </w:numPr>
    </w:pPr>
  </w:style>
  <w:style w:type="character" w:customStyle="1" w:styleId="WingdingSymbols">
    <w:name w:val="Wingding Symbols"/>
    <w:rsid w:val="00B950FF"/>
    <w:rPr>
      <w:rFonts w:ascii="Wingdings" w:hAnsi="Wingdings"/>
    </w:rPr>
  </w:style>
  <w:style w:type="paragraph" w:customStyle="1" w:styleId="TableHeading">
    <w:name w:val="Table Heading"/>
    <w:basedOn w:val="HeadingBase"/>
    <w:rsid w:val="00B950FF"/>
    <w:pPr>
      <w:keepLines/>
      <w:pBdr>
        <w:bottom w:val="single" w:sz="6" w:space="1" w:color="918585"/>
      </w:pBdr>
      <w:spacing w:before="240"/>
    </w:pPr>
  </w:style>
  <w:style w:type="character" w:customStyle="1" w:styleId="HotSpot">
    <w:name w:val="HotSpot"/>
    <w:rsid w:val="00B950FF"/>
    <w:rPr>
      <w:color w:val="0033CC"/>
      <w:u w:val="none"/>
    </w:rPr>
  </w:style>
  <w:style w:type="paragraph" w:customStyle="1" w:styleId="BodyTextRight">
    <w:name w:val="Body Text Right"/>
    <w:basedOn w:val="BodyText"/>
    <w:rsid w:val="00B950FF"/>
    <w:pPr>
      <w:spacing w:before="0" w:after="0"/>
      <w:jc w:val="right"/>
    </w:pPr>
  </w:style>
  <w:style w:type="paragraph" w:styleId="Index3">
    <w:name w:val="index 3"/>
    <w:basedOn w:val="ListNumber2"/>
    <w:next w:val="Normal"/>
    <w:semiHidden/>
    <w:rsid w:val="00B950FF"/>
    <w:pPr>
      <w:numPr>
        <w:numId w:val="0"/>
      </w:numPr>
      <w:tabs>
        <w:tab w:val="right" w:leader="dot" w:pos="4176"/>
      </w:tabs>
    </w:pPr>
  </w:style>
  <w:style w:type="paragraph" w:styleId="ListNumber2">
    <w:name w:val="List Number 2"/>
    <w:basedOn w:val="List2"/>
    <w:rsid w:val="00B950FF"/>
    <w:pPr>
      <w:numPr>
        <w:numId w:val="10"/>
      </w:numPr>
      <w:tabs>
        <w:tab w:val="clear" w:pos="1060"/>
      </w:tabs>
    </w:pPr>
  </w:style>
  <w:style w:type="paragraph" w:customStyle="1" w:styleId="MarginNote">
    <w:name w:val="Margin Note"/>
    <w:basedOn w:val="BodyText"/>
    <w:rsid w:val="00B95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5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50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50FF"/>
    <w:rPr>
      <w:sz w:val="32"/>
    </w:rPr>
  </w:style>
  <w:style w:type="paragraph" w:customStyle="1" w:styleId="HeadingProcedure">
    <w:name w:val="Heading Procedure"/>
    <w:basedOn w:val="HeadingBase"/>
    <w:next w:val="Normal"/>
    <w:rsid w:val="00B950FF"/>
    <w:pPr>
      <w:tabs>
        <w:tab w:val="left" w:pos="0"/>
      </w:tabs>
      <w:spacing w:before="120" w:after="60"/>
    </w:pPr>
    <w:rPr>
      <w:i/>
      <w:color w:val="918585"/>
      <w:sz w:val="22"/>
    </w:rPr>
  </w:style>
  <w:style w:type="paragraph" w:customStyle="1" w:styleId="TableBodyText">
    <w:name w:val="Table Body Text"/>
    <w:basedOn w:val="BodyText"/>
    <w:rsid w:val="00B950FF"/>
    <w:pPr>
      <w:spacing w:before="60" w:after="60"/>
    </w:pPr>
  </w:style>
  <w:style w:type="paragraph" w:styleId="ListContinue">
    <w:name w:val="List Continue"/>
    <w:basedOn w:val="List"/>
    <w:rsid w:val="00B950FF"/>
    <w:pPr>
      <w:ind w:firstLine="0"/>
    </w:pPr>
  </w:style>
  <w:style w:type="paragraph" w:customStyle="1" w:styleId="ListNote">
    <w:name w:val="List Note"/>
    <w:basedOn w:val="List"/>
    <w:rsid w:val="00B950FF"/>
    <w:pPr>
      <w:pBdr>
        <w:top w:val="single" w:sz="6" w:space="2" w:color="918585"/>
        <w:bottom w:val="single" w:sz="6" w:space="2" w:color="918585"/>
      </w:pBdr>
      <w:tabs>
        <w:tab w:val="left" w:pos="1021"/>
      </w:tabs>
      <w:ind w:firstLine="0"/>
    </w:pPr>
  </w:style>
  <w:style w:type="paragraph" w:customStyle="1" w:styleId="Warning">
    <w:name w:val="Warning"/>
    <w:basedOn w:val="BodyText"/>
    <w:rsid w:val="00B950FF"/>
    <w:pPr>
      <w:shd w:val="clear" w:color="auto" w:fill="D9D9D9"/>
      <w:tabs>
        <w:tab w:val="left" w:pos="992"/>
      </w:tabs>
      <w:ind w:left="119" w:right="119"/>
    </w:pPr>
    <w:rPr>
      <w:sz w:val="20"/>
    </w:rPr>
  </w:style>
  <w:style w:type="paragraph" w:customStyle="1" w:styleId="MarginIcons">
    <w:name w:val="Margin Icons"/>
    <w:basedOn w:val="BodyText"/>
    <w:rsid w:val="00B95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50FF"/>
    <w:rPr>
      <w:rFonts w:ascii="Courier New" w:hAnsi="Courier New"/>
    </w:rPr>
  </w:style>
  <w:style w:type="paragraph" w:customStyle="1" w:styleId="NoteBullet">
    <w:name w:val="Note Bullet"/>
    <w:basedOn w:val="Note"/>
    <w:rsid w:val="00B950FF"/>
    <w:pPr>
      <w:tabs>
        <w:tab w:val="clear" w:pos="680"/>
      </w:tabs>
      <w:spacing w:before="60" w:after="60"/>
    </w:pPr>
  </w:style>
  <w:style w:type="paragraph" w:customStyle="1" w:styleId="SubHeading2">
    <w:name w:val="SubHeading2"/>
    <w:basedOn w:val="HeadingBase"/>
    <w:rsid w:val="00B950FF"/>
    <w:pPr>
      <w:spacing w:before="240" w:after="60"/>
    </w:pPr>
    <w:rPr>
      <w:sz w:val="20"/>
    </w:rPr>
  </w:style>
  <w:style w:type="paragraph" w:customStyle="1" w:styleId="SubHeading1">
    <w:name w:val="SubHeading1"/>
    <w:basedOn w:val="HeadingBase"/>
    <w:rsid w:val="00B950FF"/>
    <w:pPr>
      <w:spacing w:before="240" w:after="60"/>
    </w:pPr>
    <w:rPr>
      <w:color w:val="918585"/>
      <w:sz w:val="22"/>
    </w:rPr>
  </w:style>
  <w:style w:type="paragraph" w:customStyle="1" w:styleId="SideHeading">
    <w:name w:val="Side Heading"/>
    <w:basedOn w:val="HeadingBase"/>
    <w:rsid w:val="00B95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50FF"/>
    <w:pPr>
      <w:numPr>
        <w:numId w:val="12"/>
      </w:numPr>
    </w:pPr>
  </w:style>
  <w:style w:type="paragraph" w:styleId="PlainText">
    <w:name w:val="Plain Text"/>
    <w:basedOn w:val="Normal"/>
    <w:link w:val="PlainTextChar"/>
    <w:rsid w:val="00B950FF"/>
    <w:rPr>
      <w:sz w:val="20"/>
    </w:rPr>
  </w:style>
  <w:style w:type="character" w:customStyle="1" w:styleId="PlainTextChar">
    <w:name w:val="Plain Text Char"/>
    <w:basedOn w:val="DefaultParagraphFont"/>
    <w:link w:val="PlainText"/>
    <w:rsid w:val="00B950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50FF"/>
    <w:rPr>
      <w:b/>
      <w:smallCaps/>
    </w:rPr>
  </w:style>
  <w:style w:type="paragraph" w:customStyle="1" w:styleId="TableListNumber">
    <w:name w:val="Table List Number"/>
    <w:basedOn w:val="ListNumber"/>
    <w:rsid w:val="00B950FF"/>
    <w:pPr>
      <w:numPr>
        <w:numId w:val="0"/>
      </w:numPr>
    </w:pPr>
  </w:style>
  <w:style w:type="paragraph" w:styleId="TOC4">
    <w:name w:val="toc 4"/>
    <w:basedOn w:val="TOCBase"/>
    <w:next w:val="Normal"/>
    <w:semiHidden/>
    <w:rsid w:val="00B950FF"/>
    <w:pPr>
      <w:tabs>
        <w:tab w:val="right" w:leader="dot" w:pos="9071"/>
      </w:tabs>
      <w:ind w:left="1701"/>
    </w:pPr>
  </w:style>
  <w:style w:type="paragraph" w:customStyle="1" w:styleId="ListAlpha">
    <w:name w:val="List Alpha"/>
    <w:basedOn w:val="List"/>
    <w:rsid w:val="00B950FF"/>
    <w:pPr>
      <w:numPr>
        <w:numId w:val="9"/>
      </w:numPr>
    </w:pPr>
  </w:style>
  <w:style w:type="paragraph" w:customStyle="1" w:styleId="ListAlpha2">
    <w:name w:val="List Alpha 2"/>
    <w:basedOn w:val="List2"/>
    <w:rsid w:val="00B950FF"/>
    <w:pPr>
      <w:numPr>
        <w:numId w:val="8"/>
      </w:numPr>
    </w:pPr>
  </w:style>
  <w:style w:type="paragraph" w:styleId="List3">
    <w:name w:val="List 3"/>
    <w:basedOn w:val="BodyText"/>
    <w:rsid w:val="00B950FF"/>
    <w:pPr>
      <w:tabs>
        <w:tab w:val="left" w:pos="1021"/>
      </w:tabs>
      <w:spacing w:before="60" w:after="60"/>
      <w:ind w:left="1020" w:hanging="340"/>
    </w:pPr>
  </w:style>
  <w:style w:type="paragraph" w:styleId="List4">
    <w:name w:val="List 4"/>
    <w:basedOn w:val="BodyText"/>
    <w:rsid w:val="00B950FF"/>
    <w:pPr>
      <w:tabs>
        <w:tab w:val="left" w:pos="1361"/>
      </w:tabs>
      <w:spacing w:before="60" w:after="60"/>
      <w:ind w:left="1361" w:hanging="340"/>
    </w:pPr>
  </w:style>
  <w:style w:type="paragraph" w:styleId="List5">
    <w:name w:val="List 5"/>
    <w:basedOn w:val="BodyText"/>
    <w:rsid w:val="00B950FF"/>
    <w:pPr>
      <w:tabs>
        <w:tab w:val="left" w:pos="1701"/>
      </w:tabs>
      <w:spacing w:before="60" w:after="60"/>
      <w:ind w:left="1701" w:hanging="340"/>
    </w:pPr>
  </w:style>
  <w:style w:type="paragraph" w:styleId="ListBullet3">
    <w:name w:val="List Bullet 3"/>
    <w:basedOn w:val="List3"/>
    <w:rsid w:val="00B950FF"/>
    <w:pPr>
      <w:numPr>
        <w:numId w:val="15"/>
      </w:numPr>
      <w:tabs>
        <w:tab w:val="clear" w:pos="1021"/>
      </w:tabs>
      <w:ind w:left="1037" w:hanging="357"/>
    </w:pPr>
  </w:style>
  <w:style w:type="paragraph" w:styleId="ListBullet4">
    <w:name w:val="List Bullet 4"/>
    <w:basedOn w:val="List4"/>
    <w:rsid w:val="00B950FF"/>
    <w:pPr>
      <w:numPr>
        <w:numId w:val="3"/>
      </w:numPr>
    </w:pPr>
  </w:style>
  <w:style w:type="paragraph" w:styleId="ListBullet5">
    <w:name w:val="List Bullet 5"/>
    <w:basedOn w:val="List5"/>
    <w:rsid w:val="00B950FF"/>
    <w:pPr>
      <w:numPr>
        <w:numId w:val="4"/>
      </w:numPr>
    </w:pPr>
  </w:style>
  <w:style w:type="paragraph" w:styleId="ListContinue2">
    <w:name w:val="List Continue 2"/>
    <w:basedOn w:val="List2"/>
    <w:rsid w:val="00B950FF"/>
    <w:pPr>
      <w:ind w:firstLine="0"/>
    </w:pPr>
  </w:style>
  <w:style w:type="paragraph" w:styleId="ListContinue3">
    <w:name w:val="List Continue 3"/>
    <w:basedOn w:val="List3"/>
    <w:rsid w:val="00B950FF"/>
    <w:pPr>
      <w:ind w:left="1021" w:firstLine="0"/>
    </w:pPr>
  </w:style>
  <w:style w:type="paragraph" w:styleId="ListContinue4">
    <w:name w:val="List Continue 4"/>
    <w:basedOn w:val="List4"/>
    <w:rsid w:val="00B950FF"/>
    <w:pPr>
      <w:ind w:firstLine="0"/>
    </w:pPr>
  </w:style>
  <w:style w:type="paragraph" w:styleId="ListContinue5">
    <w:name w:val="List Continue 5"/>
    <w:basedOn w:val="List5"/>
    <w:rsid w:val="00B950FF"/>
    <w:pPr>
      <w:ind w:firstLine="0"/>
    </w:pPr>
  </w:style>
  <w:style w:type="paragraph" w:styleId="ListNumber3">
    <w:name w:val="List Number 3"/>
    <w:basedOn w:val="List3"/>
    <w:rsid w:val="00B950FF"/>
    <w:pPr>
      <w:numPr>
        <w:numId w:val="5"/>
      </w:numPr>
    </w:pPr>
  </w:style>
  <w:style w:type="paragraph" w:styleId="ListNumber4">
    <w:name w:val="List Number 4"/>
    <w:basedOn w:val="List4"/>
    <w:rsid w:val="00B950FF"/>
    <w:pPr>
      <w:numPr>
        <w:numId w:val="6"/>
      </w:numPr>
    </w:pPr>
  </w:style>
  <w:style w:type="paragraph" w:styleId="ListNumber5">
    <w:name w:val="List Number 5"/>
    <w:basedOn w:val="List5"/>
    <w:rsid w:val="00B950FF"/>
    <w:pPr>
      <w:numPr>
        <w:numId w:val="7"/>
      </w:numPr>
    </w:pPr>
  </w:style>
  <w:style w:type="paragraph" w:styleId="BlockText">
    <w:name w:val="Block Text"/>
    <w:basedOn w:val="Normal"/>
    <w:rsid w:val="00B950FF"/>
    <w:pPr>
      <w:spacing w:after="120"/>
      <w:ind w:left="1440" w:right="1440"/>
    </w:pPr>
  </w:style>
  <w:style w:type="character" w:customStyle="1" w:styleId="Subscript">
    <w:name w:val="Subscript"/>
    <w:basedOn w:val="DefaultParagraphFont"/>
    <w:rsid w:val="00B950FF"/>
    <w:rPr>
      <w:sz w:val="16"/>
      <w:vertAlign w:val="subscript"/>
    </w:rPr>
  </w:style>
  <w:style w:type="character" w:customStyle="1" w:styleId="Superscript">
    <w:name w:val="Superscript"/>
    <w:basedOn w:val="DefaultParagraphFont"/>
    <w:rsid w:val="00B950FF"/>
    <w:rPr>
      <w:sz w:val="16"/>
      <w:vertAlign w:val="superscript"/>
    </w:rPr>
  </w:style>
  <w:style w:type="character" w:customStyle="1" w:styleId="Symbols">
    <w:name w:val="Symbols"/>
    <w:basedOn w:val="DefaultParagraphFont"/>
    <w:rsid w:val="00B950FF"/>
    <w:rPr>
      <w:rFonts w:ascii="Symbol" w:hAnsi="Symbol"/>
    </w:rPr>
  </w:style>
  <w:style w:type="character" w:customStyle="1" w:styleId="MenuOptions">
    <w:name w:val="Menu Options"/>
    <w:basedOn w:val="DefaultParagraphFont"/>
    <w:rsid w:val="00B950FF"/>
    <w:rPr>
      <w:rFonts w:ascii="Arial Narrow" w:hAnsi="Arial Narrow"/>
      <w:smallCaps/>
    </w:rPr>
  </w:style>
  <w:style w:type="character" w:customStyle="1" w:styleId="Buttons">
    <w:name w:val="Buttons"/>
    <w:basedOn w:val="DefaultParagraphFont"/>
    <w:rsid w:val="00B950FF"/>
    <w:rPr>
      <w:b/>
    </w:rPr>
  </w:style>
  <w:style w:type="character" w:customStyle="1" w:styleId="Underlined">
    <w:name w:val="Underlined"/>
    <w:basedOn w:val="DefaultParagraphFont"/>
    <w:rsid w:val="00B950FF"/>
    <w:rPr>
      <w:u w:val="single"/>
    </w:rPr>
  </w:style>
  <w:style w:type="paragraph" w:customStyle="1" w:styleId="TableBodyTextRight">
    <w:name w:val="Table Body Text Right"/>
    <w:basedOn w:val="TableBodyText"/>
    <w:rsid w:val="00B950FF"/>
    <w:pPr>
      <w:widowControl w:val="0"/>
      <w:autoSpaceDE w:val="0"/>
      <w:autoSpaceDN w:val="0"/>
      <w:adjustRightInd w:val="0"/>
      <w:jc w:val="right"/>
    </w:pPr>
    <w:rPr>
      <w:rFonts w:cs="Arial"/>
      <w:szCs w:val="18"/>
    </w:rPr>
  </w:style>
  <w:style w:type="paragraph" w:customStyle="1" w:styleId="CopyrightText">
    <w:name w:val="Copyright Text"/>
    <w:basedOn w:val="BodyText"/>
    <w:rsid w:val="00B950FF"/>
    <w:rPr>
      <w:sz w:val="18"/>
    </w:rPr>
  </w:style>
  <w:style w:type="paragraph" w:customStyle="1" w:styleId="BodySmallRight">
    <w:name w:val="Body Small Right"/>
    <w:basedOn w:val="BodyTextRight"/>
    <w:rsid w:val="00B950FF"/>
    <w:rPr>
      <w:sz w:val="18"/>
      <w:szCs w:val="18"/>
    </w:rPr>
  </w:style>
  <w:style w:type="paragraph" w:customStyle="1" w:styleId="MarginEdition">
    <w:name w:val="Margin Edition"/>
    <w:basedOn w:val="MarginNote"/>
    <w:rsid w:val="00B950FF"/>
    <w:pPr>
      <w:spacing w:before="0" w:after="0"/>
    </w:pPr>
    <w:rPr>
      <w:rFonts w:ascii="Times New Roman" w:hAnsi="Times New Roman"/>
      <w:color w:val="999999"/>
    </w:rPr>
  </w:style>
  <w:style w:type="paragraph" w:customStyle="1" w:styleId="Spacer">
    <w:name w:val="Spacer"/>
    <w:basedOn w:val="Normal"/>
    <w:rsid w:val="00B950FF"/>
    <w:rPr>
      <w:sz w:val="2"/>
      <w:szCs w:val="2"/>
    </w:rPr>
  </w:style>
  <w:style w:type="character" w:customStyle="1" w:styleId="Small">
    <w:name w:val="Small"/>
    <w:basedOn w:val="DefaultParagraphFont"/>
    <w:rsid w:val="00B950FF"/>
    <w:rPr>
      <w:sz w:val="16"/>
    </w:rPr>
  </w:style>
  <w:style w:type="paragraph" w:customStyle="1" w:styleId="WideTable">
    <w:name w:val="Wide Table"/>
    <w:basedOn w:val="Normal"/>
    <w:rsid w:val="00B950FF"/>
    <w:pPr>
      <w:ind w:left="-1418"/>
    </w:pPr>
    <w:rPr>
      <w:sz w:val="2"/>
      <w:szCs w:val="2"/>
    </w:rPr>
  </w:style>
  <w:style w:type="character" w:styleId="PageNumber">
    <w:name w:val="page number"/>
    <w:basedOn w:val="DefaultParagraphFont"/>
    <w:rsid w:val="00B950FF"/>
  </w:style>
  <w:style w:type="paragraph" w:styleId="Quote">
    <w:name w:val="Quote"/>
    <w:basedOn w:val="Heading1"/>
    <w:link w:val="QuoteChar"/>
    <w:qFormat/>
    <w:rsid w:val="00B950FF"/>
    <w:rPr>
      <w:b w:val="0"/>
      <w:sz w:val="72"/>
      <w:szCs w:val="72"/>
      <w:lang w:val="en-NZ"/>
    </w:rPr>
  </w:style>
  <w:style w:type="character" w:customStyle="1" w:styleId="QuoteChar">
    <w:name w:val="Quote Char"/>
    <w:basedOn w:val="DefaultParagraphFont"/>
    <w:link w:val="Quote"/>
    <w:rsid w:val="00B95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50FF"/>
    <w:pPr>
      <w:pageBreakBefore/>
    </w:pPr>
  </w:style>
  <w:style w:type="paragraph" w:customStyle="1" w:styleId="Border">
    <w:name w:val="Border"/>
    <w:basedOn w:val="Normal"/>
    <w:qFormat/>
    <w:rsid w:val="00B95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50FF"/>
    <w:rPr>
      <w:b/>
      <w:bCs/>
      <w:i/>
      <w:iCs/>
      <w:color w:val="auto"/>
    </w:rPr>
  </w:style>
  <w:style w:type="paragraph" w:styleId="IntenseQuote">
    <w:name w:val="Intense Quote"/>
    <w:basedOn w:val="Normal"/>
    <w:next w:val="Normal"/>
    <w:link w:val="IntenseQuoteChar"/>
    <w:uiPriority w:val="30"/>
    <w:qFormat/>
    <w:rsid w:val="00B95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50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50FF"/>
    <w:rPr>
      <w:smallCaps/>
      <w:color w:val="auto"/>
      <w:u w:val="single"/>
    </w:rPr>
  </w:style>
  <w:style w:type="character" w:styleId="IntenseReference">
    <w:name w:val="Intense Reference"/>
    <w:basedOn w:val="DefaultParagraphFont"/>
    <w:uiPriority w:val="32"/>
    <w:qFormat/>
    <w:rsid w:val="00B950FF"/>
    <w:rPr>
      <w:b/>
      <w:bCs/>
      <w:smallCaps/>
      <w:color w:val="auto"/>
      <w:spacing w:val="5"/>
      <w:u w:val="single"/>
    </w:rPr>
  </w:style>
  <w:style w:type="paragraph" w:customStyle="1" w:styleId="2ColumnHeading">
    <w:name w:val="2Column Heading"/>
    <w:basedOn w:val="BodyText"/>
    <w:qFormat/>
    <w:rsid w:val="00B950FF"/>
    <w:pPr>
      <w:spacing w:after="60"/>
      <w:ind w:left="-2268"/>
    </w:pPr>
    <w:rPr>
      <w:b/>
    </w:rPr>
  </w:style>
  <w:style w:type="paragraph" w:customStyle="1" w:styleId="Heading1TOC">
    <w:name w:val="Heading1 TOC"/>
    <w:basedOn w:val="Normal"/>
    <w:qFormat/>
    <w:rsid w:val="00B950FF"/>
    <w:pPr>
      <w:spacing w:before="240" w:after="120"/>
    </w:pPr>
    <w:rPr>
      <w:rFonts w:ascii="Times New Roman" w:hAnsi="Times New Roman"/>
      <w:b/>
      <w:sz w:val="32"/>
    </w:rPr>
  </w:style>
  <w:style w:type="paragraph" w:customStyle="1" w:styleId="Heading2TOC">
    <w:name w:val="Heading2 TOC"/>
    <w:basedOn w:val="Normal"/>
    <w:qFormat/>
    <w:rsid w:val="00B950FF"/>
    <w:pPr>
      <w:spacing w:before="240" w:after="60"/>
    </w:pPr>
    <w:rPr>
      <w:rFonts w:ascii="Times New Roman" w:hAnsi="Times New Roman"/>
      <w:b/>
      <w:sz w:val="28"/>
    </w:rPr>
  </w:style>
  <w:style w:type="character" w:customStyle="1" w:styleId="Underline">
    <w:name w:val="Underline"/>
    <w:basedOn w:val="DefaultParagraphFont"/>
    <w:qFormat/>
    <w:rsid w:val="00B950FF"/>
    <w:rPr>
      <w:u w:val="single"/>
    </w:rPr>
  </w:style>
  <w:style w:type="paragraph" w:styleId="BalloonText">
    <w:name w:val="Balloon Text"/>
    <w:basedOn w:val="Normal"/>
    <w:link w:val="BalloonTextChar"/>
    <w:rsid w:val="00B950FF"/>
    <w:rPr>
      <w:rFonts w:ascii="Tahoma" w:hAnsi="Tahoma" w:cs="Tahoma"/>
      <w:sz w:val="16"/>
      <w:szCs w:val="16"/>
    </w:rPr>
  </w:style>
  <w:style w:type="character" w:customStyle="1" w:styleId="BalloonTextChar">
    <w:name w:val="Balloon Text Char"/>
    <w:basedOn w:val="DefaultParagraphFont"/>
    <w:link w:val="BalloonText"/>
    <w:rsid w:val="00B950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50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50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2013</Words>
  <Characters>13136</Characters>
  <Application>Microsoft Office Word</Application>
  <DocSecurity>0</DocSecurity>
  <Lines>458</Lines>
  <Paragraphs>303</Paragraphs>
  <ScaleCrop>false</ScaleCrop>
  <Company>Author-it Software Corporation Ltd.</Company>
  <LinksUpToDate>false</LinksUpToDate>
  <CharactersWithSpaces>15056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SISFFIT309A Plan and deliver group exercise sessions</dc:title>
  <dc:subject>Approved</dc:subject>
  <dc:creator>Service Skills Australia</dc:creator>
  <cp:keywords>Release: 2</cp:keywords>
  <dc:description>Copyright © 1996-2007 Author-it Software Corporation Ltd., all rights reserved.</dc:description>
  <cp:lastModifiedBy>Alex Baker</cp:lastModifiedBy>
  <cp:revision>3</cp:revision>
  <dcterms:created xsi:type="dcterms:W3CDTF">2012-05-26T09:09:00Z</dcterms:created>
  <dcterms:modified xsi:type="dcterms:W3CDTF">2012-05-26T09:09:00Z</dcterms:modified>
</cp:coreProperties>
</file>