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7F07" w:rsidP="00877F07">
      <w:pPr>
        <w:pStyle w:val="Title"/>
      </w:pPr>
      <w:r>
        <w:fldChar w:fldCharType="begin"/>
      </w:r>
      <w:r>
        <w:instrText xml:space="preserve"> TITLE   \* MERGEFORMAT </w:instrText>
      </w:r>
      <w:r>
        <w:fldChar w:fldCharType="separate"/>
      </w:r>
      <w:r>
        <w:t>SISFFIT307A Undertake client health assessment</w:t>
      </w:r>
      <w:r>
        <w:fldChar w:fldCharType="end"/>
      </w:r>
    </w:p>
    <w:p w:rsidR="00877F07" w:rsidP="00877F07">
      <w:pPr>
        <w:pStyle w:val="Version"/>
        <w:sectPr w:rsidSect="008204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204F3" w:rsidP="008204F3">
      <w:pPr>
        <w:pStyle w:val="SuperHeading"/>
      </w:pPr>
      <w:r w:rsidRPr="008204F3">
        <w:t>SISFFIT307A Undertake client health assessment</w:t>
      </w:r>
    </w:p>
    <w:p w:rsidR="00000000" w:rsidRPr="008204F3" w:rsidP="008204F3">
      <w:pPr>
        <w:pStyle w:val="Heading1"/>
      </w:pPr>
      <w:bookmarkStart w:id="1" w:name="O_363310"/>
      <w:bookmarkEnd w:id="1"/>
      <w:r w:rsidRPr="008204F3">
        <w:t>Modification History</w:t>
      </w:r>
    </w:p>
    <w:p w:rsidR="00000000" w:rsidRPr="008204F3" w:rsidP="008204F3">
      <w:pPr>
        <w:pStyle w:val="BodyText"/>
      </w:pPr>
      <w:r w:rsidRPr="008204F3">
        <w:t>Not Applicable</w:t>
      </w:r>
    </w:p>
    <w:p w:rsidR="00000000" w:rsidRPr="008204F3" w:rsidP="008204F3">
      <w:pPr>
        <w:pStyle w:val="AllowPageBreak"/>
      </w:pPr>
    </w:p>
    <w:p w:rsidR="00000000" w:rsidRPr="008204F3" w:rsidP="008204F3">
      <w:pPr>
        <w:pStyle w:val="Heading1"/>
      </w:pPr>
      <w:bookmarkStart w:id="2" w:name="O_363306"/>
      <w:bookmarkEnd w:id="2"/>
      <w:r w:rsidRPr="008204F3">
        <w:t>Unit Descriptor</w:t>
      </w:r>
    </w:p>
    <w:p w:rsidR="00000000" w:rsidRPr="008204F3" w:rsidP="008204F3">
      <w:pPr>
        <w:pStyle w:val="BodyText"/>
      </w:pPr>
      <w:r w:rsidRPr="008204F3">
        <w:t>This unit describes the performance outcomes, skills and knowledge required to review client screening information, discus</w:t>
      </w:r>
      <w:r w:rsidRPr="008204F3">
        <w:t>s fitness goals with the client, and conduct a basic fitness appraisal in preparation for a exercise program.</w:t>
      </w:r>
    </w:p>
    <w:p w:rsidR="00000000" w:rsidRPr="008204F3" w:rsidP="008204F3">
      <w:pPr>
        <w:pStyle w:val="AllowPageBreak"/>
      </w:pPr>
    </w:p>
    <w:p w:rsidR="00000000" w:rsidRPr="008204F3" w:rsidP="008204F3">
      <w:pPr>
        <w:pStyle w:val="Heading1"/>
      </w:pPr>
      <w:bookmarkStart w:id="3" w:name="O_363319"/>
      <w:bookmarkEnd w:id="3"/>
      <w:r w:rsidRPr="008204F3">
        <w:t>Application of the Unit</w:t>
      </w:r>
    </w:p>
    <w:p w:rsidR="00000000" w:rsidRPr="008204F3" w:rsidP="008204F3">
      <w:pPr>
        <w:pStyle w:val="BodyText"/>
      </w:pPr>
      <w:r w:rsidRPr="008204F3">
        <w:t>This unit applies to exercise instructors who work in facilities that provide a range of exercise program</w:t>
      </w:r>
      <w:r w:rsidRPr="008204F3">
        <w:t xml:space="preserve">s and services such as aqua, group or gym-based to general populations including older clients and older adolescents who present with no major health conditions. It requires the ability to recognise and work within professional limitations. </w:t>
      </w:r>
    </w:p>
    <w:p w:rsidR="00000000" w:rsidRPr="008204F3" w:rsidP="008204F3">
      <w:pPr>
        <w:pStyle w:val="BodyText"/>
      </w:pPr>
    </w:p>
    <w:p w:rsidR="00000000" w:rsidRPr="008204F3" w:rsidP="008204F3">
      <w:pPr>
        <w:pStyle w:val="BodyText"/>
      </w:pPr>
      <w:r w:rsidRPr="008204F3">
        <w:t xml:space="preserve">This unit is </w:t>
      </w:r>
      <w:r w:rsidRPr="008204F3">
        <w:t>applicable to those working in fitness venues, gyms or other exercise environments.</w:t>
      </w:r>
    </w:p>
    <w:p w:rsidR="00000000" w:rsidRPr="008204F3" w:rsidP="008204F3">
      <w:pPr>
        <w:pStyle w:val="AllowPageBreak"/>
      </w:pPr>
    </w:p>
    <w:p w:rsidR="00000000" w:rsidRPr="008204F3" w:rsidP="008204F3">
      <w:pPr>
        <w:pStyle w:val="Heading1"/>
      </w:pPr>
      <w:bookmarkStart w:id="4" w:name="O_363311"/>
      <w:bookmarkEnd w:id="4"/>
      <w:r w:rsidRPr="008204F3">
        <w:t>Licensing/Regulatory Information</w:t>
      </w:r>
    </w:p>
    <w:p w:rsidR="00000000" w:rsidRPr="008204F3" w:rsidP="008204F3">
      <w:pPr>
        <w:pStyle w:val="BodyText"/>
      </w:pPr>
      <w:r w:rsidRPr="008204F3">
        <w:t>No licensing, legislative, regulatory or certification requirements apply to this unit at the time of endorsement.</w:t>
      </w:r>
    </w:p>
    <w:p w:rsidR="00000000" w:rsidRPr="008204F3" w:rsidP="008204F3">
      <w:pPr>
        <w:pStyle w:val="AllowPageBreak"/>
      </w:pPr>
    </w:p>
    <w:p w:rsidR="00000000" w:rsidRPr="008204F3" w:rsidP="008204F3">
      <w:pPr>
        <w:pStyle w:val="Heading1"/>
      </w:pPr>
      <w:bookmarkStart w:id="5" w:name="O_363309"/>
      <w:bookmarkEnd w:id="5"/>
      <w:r w:rsidRPr="008204F3">
        <w:t>Pre-Requisites</w:t>
      </w:r>
    </w:p>
    <w:p w:rsidR="00000000" w:rsidRPr="008204F3" w:rsidP="008204F3">
      <w:pPr>
        <w:pStyle w:val="BodyText"/>
      </w:pPr>
      <w:r w:rsidRPr="008204F3">
        <w:t>Nil</w:t>
      </w:r>
    </w:p>
    <w:p w:rsidR="00000000" w:rsidRPr="008204F3" w:rsidP="008204F3">
      <w:pPr>
        <w:pStyle w:val="AllowPageBreak"/>
      </w:pPr>
    </w:p>
    <w:p w:rsidR="00000000" w:rsidRPr="008204F3" w:rsidP="008204F3">
      <w:pPr>
        <w:pStyle w:val="Heading1"/>
      </w:pPr>
      <w:bookmarkStart w:id="6" w:name="O_363314"/>
      <w:bookmarkEnd w:id="6"/>
      <w:r w:rsidRPr="008204F3">
        <w:t>Employability Skills Information</w:t>
      </w:r>
    </w:p>
    <w:p w:rsidR="00000000" w:rsidRPr="008204F3" w:rsidP="008204F3">
      <w:pPr>
        <w:pStyle w:val="BodyText"/>
      </w:pPr>
      <w:r w:rsidRPr="008204F3">
        <w:t>This unit contains employability skills.</w:t>
      </w:r>
    </w:p>
    <w:p w:rsidR="00000000" w:rsidRPr="008204F3" w:rsidP="008204F3">
      <w:pPr>
        <w:pStyle w:val="AllowPageBreak"/>
      </w:pPr>
    </w:p>
    <w:p w:rsidR="00000000" w:rsidRPr="008204F3" w:rsidP="008204F3">
      <w:pPr>
        <w:pStyle w:val="Heading1"/>
      </w:pPr>
      <w:bookmarkStart w:id="7" w:name="O_363315"/>
      <w:bookmarkEnd w:id="7"/>
      <w:r w:rsidRPr="008204F3">
        <w:t>Elements and Performance Criteria Pre-Content</w:t>
      </w:r>
    </w:p>
    <w:p w:rsidR="00000000" w:rsidRPr="008204F3" w:rsidP="008204F3">
      <w:pPr>
        <w:pStyle w:val="Heading1"/>
      </w:pPr>
      <w:bookmarkStart w:id="8" w:name="O_363316"/>
      <w:bookmarkEnd w:id="8"/>
      <w:r w:rsidRPr="008204F3">
        <w:t>Elements and Performance Criteria</w:t>
      </w:r>
    </w:p>
    <w:tbl>
      <w:tblPr>
        <w:tblW w:w="0" w:type="auto"/>
        <w:tblLayout w:type="fixed"/>
        <w:tblCellMar>
          <w:left w:w="62" w:type="dxa"/>
          <w:right w:w="62" w:type="dxa"/>
        </w:tblCellMar>
        <w:tblLook w:val="0000"/>
      </w:tblPr>
      <w:tblGrid>
        <w:gridCol w:w="2588"/>
        <w:gridCol w:w="5934"/>
      </w:tblGrid>
      <w:tr w:rsidTr="00877F07">
        <w:tblPrEx>
          <w:tblW w:w="0" w:type="auto"/>
          <w:tblLayout w:type="fixed"/>
          <w:tblCellMar>
            <w:left w:w="62" w:type="dxa"/>
            <w:right w:w="62" w:type="dxa"/>
          </w:tblCellMar>
          <w:tblLook w:val="0000"/>
        </w:tblPrEx>
        <w:trPr>
          <w:tblHeader/>
        </w:trPr>
        <w:tc>
          <w:tcPr>
            <w:tcW w:w="2588" w:type="dxa"/>
            <w:tcBorders>
              <w:top w:val="nil"/>
              <w:left w:val="nil"/>
              <w:bottom w:val="nil"/>
              <w:right w:val="nil"/>
            </w:tcBorders>
            <w:tcMar>
              <w:top w:w="0" w:type="dxa"/>
              <w:left w:w="62" w:type="dxa"/>
              <w:bottom w:w="0" w:type="dxa"/>
              <w:right w:w="62" w:type="dxa"/>
            </w:tcMar>
          </w:tcPr>
          <w:p w:rsidR="00000000" w:rsidRPr="008204F3" w:rsidP="008204F3">
            <w:pPr>
              <w:pStyle w:val="BodyText"/>
            </w:pPr>
            <w:r w:rsidRPr="008204F3">
              <w:rPr>
                <w:rStyle w:val="SpecialBold"/>
              </w:rPr>
              <w:t>ELEMENT</w:t>
            </w:r>
          </w:p>
        </w:tc>
        <w:tc>
          <w:tcPr>
            <w:tcW w:w="5934" w:type="dxa"/>
            <w:tcBorders>
              <w:top w:val="nil"/>
              <w:left w:val="nil"/>
              <w:bottom w:val="nil"/>
              <w:right w:val="nil"/>
            </w:tcBorders>
            <w:tcMar>
              <w:top w:w="0" w:type="dxa"/>
              <w:left w:w="62" w:type="dxa"/>
              <w:bottom w:w="0" w:type="dxa"/>
              <w:right w:w="62" w:type="dxa"/>
            </w:tcMar>
          </w:tcPr>
          <w:p w:rsidR="00000000" w:rsidP="008204F3">
            <w:pPr>
              <w:pStyle w:val="BodyText"/>
              <w:rPr>
                <w:lang w:val="en-NZ"/>
              </w:rPr>
            </w:pPr>
            <w:r w:rsidRPr="008204F3">
              <w:rPr>
                <w:rStyle w:val="SpecialBold"/>
              </w:rPr>
              <w:t>PERFORMANCE CRITERIA</w:t>
            </w:r>
          </w:p>
        </w:tc>
      </w:tr>
      <w:tr w:rsidTr="00877F07">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8204F3">
            <w:pPr>
              <w:pStyle w:val="BodyText"/>
              <w:rPr>
                <w:lang w:val="en-NZ"/>
              </w:rPr>
            </w:pPr>
            <w:r w:rsidRPr="008204F3">
              <w:t>Elements describe the essential outcomes of a unit of competency.</w:t>
            </w:r>
          </w:p>
        </w:tc>
        <w:tc>
          <w:tcPr>
            <w:tcW w:w="5934" w:type="dxa"/>
            <w:tcBorders>
              <w:top w:val="nil"/>
              <w:left w:val="nil"/>
              <w:bottom w:val="nil"/>
              <w:right w:val="nil"/>
            </w:tcBorders>
            <w:tcMar>
              <w:top w:w="0" w:type="dxa"/>
              <w:left w:w="62" w:type="dxa"/>
              <w:bottom w:w="0" w:type="dxa"/>
              <w:right w:w="62" w:type="dxa"/>
            </w:tcMar>
          </w:tcPr>
          <w:p w:rsidR="00000000" w:rsidP="008204F3">
            <w:pPr>
              <w:pStyle w:val="BodyText"/>
              <w:rPr>
                <w:lang w:val="en-NZ"/>
              </w:rPr>
            </w:pPr>
            <w:r w:rsidRPr="008204F3">
              <w:t>Performance criteria describe the performance needed to demonstrate achievement of the element. Where bold italicised text is used, further information is detailed in t</w:t>
            </w:r>
            <w:r w:rsidRPr="008204F3">
              <w:t>he required skills and knowledge section and the range statement. Assessment of performance is to be consistent with the evidence guide.</w:t>
            </w:r>
          </w:p>
        </w:tc>
      </w:tr>
      <w:tr w:rsidTr="00877F07">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8204F3">
            <w:pPr>
              <w:pStyle w:val="List"/>
              <w:rPr>
                <w:lang w:val="en-NZ"/>
              </w:rPr>
            </w:pPr>
            <w:r w:rsidRPr="008204F3">
              <w:t>1.</w:t>
            </w:r>
            <w:r w:rsidRPr="008204F3">
              <w:tab/>
              <w:t>Review pre-test screening information.</w:t>
            </w:r>
          </w:p>
        </w:tc>
        <w:tc>
          <w:tcPr>
            <w:tcW w:w="5934" w:type="dxa"/>
            <w:tcBorders>
              <w:top w:val="nil"/>
              <w:left w:val="nil"/>
              <w:bottom w:val="nil"/>
              <w:right w:val="nil"/>
            </w:tcBorders>
            <w:tcMar>
              <w:top w:w="0" w:type="dxa"/>
              <w:left w:w="62" w:type="dxa"/>
              <w:bottom w:w="0" w:type="dxa"/>
              <w:right w:w="62" w:type="dxa"/>
            </w:tcMar>
          </w:tcPr>
          <w:p w:rsidR="00000000" w:rsidRPr="008204F3" w:rsidP="008204F3">
            <w:pPr>
              <w:pStyle w:val="List2"/>
            </w:pPr>
            <w:r w:rsidRPr="008204F3">
              <w:t>1.1.</w:t>
            </w:r>
            <w:r w:rsidRPr="008204F3">
              <w:tab/>
              <w:t xml:space="preserve">Access and review initial client </w:t>
            </w:r>
            <w:r w:rsidRPr="008204F3">
              <w:rPr>
                <w:rStyle w:val="BoldandItalics"/>
              </w:rPr>
              <w:t>pre</w:t>
            </w:r>
            <w:r w:rsidRPr="008204F3">
              <w:t>-</w:t>
            </w:r>
            <w:r w:rsidRPr="008204F3">
              <w:rPr>
                <w:rStyle w:val="BoldandItalics"/>
              </w:rPr>
              <w:t>test screening information</w:t>
            </w:r>
            <w:r w:rsidRPr="008204F3">
              <w:t xml:space="preserve"> according to </w:t>
            </w:r>
            <w:r w:rsidRPr="008204F3">
              <w:rPr>
                <w:rStyle w:val="BoldandItalics"/>
              </w:rPr>
              <w:t>legislation and regulatory requirements</w:t>
            </w:r>
            <w:r w:rsidRPr="008204F3">
              <w:t xml:space="preserve"> and </w:t>
            </w:r>
            <w:r w:rsidRPr="008204F3">
              <w:rPr>
                <w:rStyle w:val="BoldandItalics"/>
              </w:rPr>
              <w:t>organisational policies and procedures</w:t>
            </w:r>
            <w:r w:rsidRPr="008204F3">
              <w:t>.</w:t>
            </w:r>
          </w:p>
          <w:p w:rsidR="00000000" w:rsidRPr="008204F3" w:rsidP="008204F3">
            <w:pPr>
              <w:pStyle w:val="List2"/>
            </w:pPr>
            <w:r w:rsidRPr="008204F3">
              <w:t>1.2.</w:t>
            </w:r>
            <w:r w:rsidRPr="008204F3">
              <w:tab/>
              <w:t>Advise the client of the relevance of the screening and appraisal process to developing an individualised exercise program.</w:t>
            </w:r>
          </w:p>
          <w:p w:rsidR="00000000" w:rsidRPr="008204F3" w:rsidP="008204F3">
            <w:pPr>
              <w:pStyle w:val="List2"/>
            </w:pPr>
            <w:r w:rsidRPr="008204F3">
              <w:t>1.3.</w:t>
            </w:r>
            <w:r w:rsidRPr="008204F3">
              <w:tab/>
              <w:t xml:space="preserve">Ascertain additional </w:t>
            </w:r>
            <w:r w:rsidRPr="008204F3">
              <w:rPr>
                <w:rStyle w:val="BoldandItalics"/>
              </w:rPr>
              <w:t>hea</w:t>
            </w:r>
            <w:r w:rsidRPr="008204F3">
              <w:rPr>
                <w:rStyle w:val="BoldandItalics"/>
              </w:rPr>
              <w:t>lth information</w:t>
            </w:r>
            <w:r w:rsidRPr="008204F3">
              <w:t xml:space="preserve"> about the </w:t>
            </w:r>
            <w:r w:rsidRPr="008204F3">
              <w:rPr>
                <w:rStyle w:val="BoldandItalics"/>
              </w:rPr>
              <w:t>client</w:t>
            </w:r>
            <w:r w:rsidRPr="008204F3">
              <w:t xml:space="preserve"> prior to </w:t>
            </w:r>
            <w:r w:rsidRPr="008204F3">
              <w:rPr>
                <w:rStyle w:val="BoldandItalics"/>
              </w:rPr>
              <w:t>fitness appraisal</w:t>
            </w:r>
            <w:r w:rsidRPr="008204F3">
              <w:t xml:space="preserve"> and identify any factors requiring medical clearance according to organisational policies and procedures.</w:t>
            </w:r>
          </w:p>
          <w:p w:rsidR="00000000" w:rsidP="008204F3">
            <w:pPr>
              <w:pStyle w:val="List2"/>
              <w:rPr>
                <w:lang w:val="en-NZ"/>
              </w:rPr>
            </w:pPr>
            <w:r w:rsidRPr="008204F3">
              <w:t>1.4.</w:t>
            </w:r>
            <w:r w:rsidRPr="008204F3">
              <w:tab/>
              <w:t xml:space="preserve">Recommend client seek </w:t>
            </w:r>
            <w:r w:rsidRPr="008204F3">
              <w:rPr>
                <w:rStyle w:val="BoldandItalics"/>
              </w:rPr>
              <w:t>medical or allied health professional</w:t>
            </w:r>
            <w:r w:rsidRPr="008204F3">
              <w:t xml:space="preserve"> assistance, where require</w:t>
            </w:r>
            <w:r w:rsidRPr="008204F3">
              <w:t>d before proceeding with fitness appraisal according to organisational policies and procedures.</w:t>
            </w:r>
          </w:p>
        </w:tc>
      </w:tr>
      <w:tr w:rsidTr="00877F07">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8204F3">
            <w:pPr>
              <w:pStyle w:val="List"/>
              <w:rPr>
                <w:lang w:val="en-NZ"/>
              </w:rPr>
            </w:pPr>
            <w:r w:rsidRPr="008204F3">
              <w:t>2.</w:t>
            </w:r>
            <w:r w:rsidRPr="008204F3">
              <w:tab/>
              <w:t>Determine the fitness goals of clients.</w:t>
            </w:r>
          </w:p>
        </w:tc>
        <w:tc>
          <w:tcPr>
            <w:tcW w:w="5934" w:type="dxa"/>
            <w:tcBorders>
              <w:top w:val="nil"/>
              <w:left w:val="nil"/>
              <w:bottom w:val="nil"/>
              <w:right w:val="nil"/>
            </w:tcBorders>
            <w:tcMar>
              <w:top w:w="0" w:type="dxa"/>
              <w:left w:w="62" w:type="dxa"/>
              <w:bottom w:w="0" w:type="dxa"/>
              <w:right w:w="62" w:type="dxa"/>
            </w:tcMar>
          </w:tcPr>
          <w:p w:rsidR="00000000" w:rsidRPr="008204F3" w:rsidP="008204F3">
            <w:pPr>
              <w:pStyle w:val="List2"/>
            </w:pPr>
            <w:r w:rsidRPr="008204F3">
              <w:t>2.1.</w:t>
            </w:r>
            <w:r w:rsidRPr="008204F3">
              <w:tab/>
              <w:t xml:space="preserve">Determine the </w:t>
            </w:r>
            <w:r w:rsidRPr="008204F3">
              <w:rPr>
                <w:rStyle w:val="BoldandItalics"/>
              </w:rPr>
              <w:t>perceived benefits</w:t>
            </w:r>
            <w:r w:rsidRPr="008204F3">
              <w:t xml:space="preserve"> clients expect from the exercise program.</w:t>
            </w:r>
          </w:p>
          <w:p w:rsidR="00000000" w:rsidRPr="008204F3" w:rsidP="008204F3">
            <w:pPr>
              <w:pStyle w:val="List2"/>
            </w:pPr>
            <w:r w:rsidRPr="008204F3">
              <w:t>2.2.</w:t>
            </w:r>
            <w:r w:rsidRPr="008204F3">
              <w:tab/>
              <w:t>Discuss the client's habits, cu</w:t>
            </w:r>
            <w:r w:rsidRPr="008204F3">
              <w:t>ltural expectation lifestyle, family situation, likes and dislikes which might impact on the prescription of an appropriate exercise program.</w:t>
            </w:r>
          </w:p>
          <w:p w:rsidR="00000000" w:rsidRPr="008204F3" w:rsidP="008204F3">
            <w:pPr>
              <w:pStyle w:val="List2"/>
            </w:pPr>
            <w:r w:rsidRPr="008204F3">
              <w:t>2.3.</w:t>
            </w:r>
            <w:r w:rsidRPr="008204F3">
              <w:tab/>
              <w:t>Provide relevant information on the impact of poor lifestyle behaviours on health and fitness to the client.</w:t>
            </w:r>
          </w:p>
          <w:p w:rsidR="00000000" w:rsidRPr="008204F3" w:rsidP="008204F3">
            <w:pPr>
              <w:pStyle w:val="List2"/>
            </w:pPr>
            <w:r w:rsidRPr="008204F3">
              <w:t>2.4.</w:t>
            </w:r>
            <w:r w:rsidRPr="008204F3">
              <w:tab/>
              <w:t xml:space="preserve">Consult with the client to develop and document short and long-term </w:t>
            </w:r>
            <w:r w:rsidRPr="008204F3">
              <w:rPr>
                <w:rStyle w:val="BoldandItalics"/>
              </w:rPr>
              <w:t>fitness goals</w:t>
            </w:r>
            <w:r w:rsidRPr="008204F3">
              <w:t>.</w:t>
            </w:r>
          </w:p>
          <w:p w:rsidR="00000000" w:rsidP="008204F3">
            <w:pPr>
              <w:pStyle w:val="List2"/>
              <w:rPr>
                <w:lang w:val="en-NZ"/>
              </w:rPr>
            </w:pPr>
            <w:r w:rsidRPr="008204F3">
              <w:t>2.5.</w:t>
            </w:r>
            <w:r w:rsidRPr="008204F3">
              <w:tab/>
              <w:t>Match fitness goals to products and services available in the fitness industry.</w:t>
            </w:r>
          </w:p>
        </w:tc>
      </w:tr>
      <w:tr w:rsidTr="00877F07">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8204F3">
            <w:pPr>
              <w:pStyle w:val="List"/>
              <w:rPr>
                <w:lang w:val="en-NZ"/>
              </w:rPr>
            </w:pPr>
            <w:r w:rsidRPr="008204F3">
              <w:t>3.</w:t>
            </w:r>
            <w:r w:rsidRPr="008204F3">
              <w:tab/>
              <w:t>Conduct a basic fitness appraisal.</w:t>
            </w:r>
          </w:p>
        </w:tc>
        <w:tc>
          <w:tcPr>
            <w:tcW w:w="5934" w:type="dxa"/>
            <w:tcBorders>
              <w:top w:val="nil"/>
              <w:left w:val="nil"/>
              <w:bottom w:val="nil"/>
              <w:right w:val="nil"/>
            </w:tcBorders>
            <w:tcMar>
              <w:top w:w="0" w:type="dxa"/>
              <w:left w:w="62" w:type="dxa"/>
              <w:bottom w:w="0" w:type="dxa"/>
              <w:right w:w="62" w:type="dxa"/>
            </w:tcMar>
          </w:tcPr>
          <w:p w:rsidR="00000000" w:rsidRPr="008204F3" w:rsidP="008204F3">
            <w:pPr>
              <w:pStyle w:val="List2"/>
            </w:pPr>
            <w:r w:rsidRPr="008204F3">
              <w:t>3.1.</w:t>
            </w:r>
            <w:r w:rsidRPr="008204F3">
              <w:tab/>
              <w:t xml:space="preserve">Select appropriate tools and </w:t>
            </w:r>
            <w:r w:rsidRPr="008204F3">
              <w:rPr>
                <w:rStyle w:val="BoldandItalics"/>
              </w:rPr>
              <w:t xml:space="preserve">appraisal </w:t>
            </w:r>
            <w:r w:rsidRPr="008204F3">
              <w:rPr>
                <w:rStyle w:val="BoldandItalics"/>
              </w:rPr>
              <w:t>methods</w:t>
            </w:r>
            <w:r w:rsidRPr="008204F3">
              <w:t xml:space="preserve"> according to the clients' current fitness capacity.</w:t>
            </w:r>
          </w:p>
          <w:p w:rsidR="00000000" w:rsidRPr="008204F3" w:rsidP="008204F3">
            <w:pPr>
              <w:pStyle w:val="List2"/>
            </w:pPr>
            <w:r w:rsidRPr="008204F3">
              <w:t>3.2.</w:t>
            </w:r>
            <w:r w:rsidRPr="008204F3">
              <w:tab/>
              <w:t xml:space="preserve">Organise </w:t>
            </w:r>
            <w:r w:rsidRPr="008204F3">
              <w:rPr>
                <w:rStyle w:val="BoldandItalics"/>
              </w:rPr>
              <w:t>fitness assessment equipment</w:t>
            </w:r>
            <w:r w:rsidRPr="008204F3">
              <w:t xml:space="preserve"> required for the appraisal as appropriate.</w:t>
            </w:r>
          </w:p>
          <w:p w:rsidR="00000000" w:rsidRPr="008204F3" w:rsidP="008204F3">
            <w:pPr>
              <w:pStyle w:val="List2"/>
            </w:pPr>
            <w:r w:rsidRPr="008204F3">
              <w:t>3.3.</w:t>
            </w:r>
            <w:r w:rsidRPr="008204F3">
              <w:tab/>
              <w:t>Conduct basic fitness appraisals ensuring the safety of the client according to organisational policies a</w:t>
            </w:r>
            <w:r w:rsidRPr="008204F3">
              <w:t>nd procedures.</w:t>
            </w:r>
          </w:p>
          <w:p w:rsidR="00000000" w:rsidRPr="008204F3" w:rsidP="008204F3">
            <w:pPr>
              <w:pStyle w:val="List2"/>
            </w:pPr>
            <w:r w:rsidRPr="008204F3">
              <w:t>3.4.</w:t>
            </w:r>
            <w:r w:rsidRPr="008204F3">
              <w:tab/>
              <w:t xml:space="preserve">Explain the results of the fitness appraisals to the client and recommend an appropriate </w:t>
            </w:r>
            <w:r w:rsidRPr="008204F3">
              <w:rPr>
                <w:rStyle w:val="BoldandItalics"/>
              </w:rPr>
              <w:t>exercise program</w:t>
            </w:r>
            <w:r w:rsidRPr="008204F3">
              <w:t>.</w:t>
            </w:r>
          </w:p>
          <w:p w:rsidR="00000000" w:rsidRPr="008204F3" w:rsidP="008204F3">
            <w:pPr>
              <w:pStyle w:val="List2"/>
            </w:pPr>
            <w:r w:rsidRPr="008204F3">
              <w:t>3.5.</w:t>
            </w:r>
            <w:r w:rsidRPr="008204F3">
              <w:tab/>
              <w:t>Record recommendations for the client's exercise program according to organisational policies and procedures.</w:t>
            </w:r>
          </w:p>
          <w:p w:rsidR="00000000" w:rsidRPr="008204F3" w:rsidP="008204F3">
            <w:pPr>
              <w:pStyle w:val="List2"/>
            </w:pPr>
            <w:r w:rsidRPr="008204F3">
              <w:t>3.6.</w:t>
            </w:r>
            <w:r w:rsidRPr="008204F3">
              <w:tab/>
            </w:r>
            <w:r w:rsidRPr="008204F3">
              <w:t>Develop a client profile that can be used to develop an individualised exercise program.</w:t>
            </w:r>
          </w:p>
          <w:p w:rsidR="00000000" w:rsidRPr="008204F3" w:rsidP="008204F3">
            <w:pPr>
              <w:pStyle w:val="List2"/>
            </w:pPr>
            <w:r w:rsidRPr="008204F3">
              <w:t>3.7.</w:t>
            </w:r>
            <w:r w:rsidRPr="008204F3">
              <w:tab/>
              <w:t>Identify signs of poor exercise tolerance and reason for discontinuation of a fitness appraisal.</w:t>
            </w:r>
          </w:p>
          <w:p w:rsidR="00000000" w:rsidP="008204F3">
            <w:pPr>
              <w:pStyle w:val="List2"/>
              <w:rPr>
                <w:lang w:val="en-NZ"/>
              </w:rPr>
            </w:pPr>
            <w:r w:rsidRPr="008204F3">
              <w:t>3.8.</w:t>
            </w:r>
            <w:r w:rsidRPr="008204F3">
              <w:tab/>
              <w:t>Use energy, water and other resources effectively when clean</w:t>
            </w:r>
            <w:r w:rsidRPr="008204F3">
              <w:t>ing, preparing and maintaining equipment and activity areas to reduce negative environmental impacts.</w:t>
            </w:r>
          </w:p>
        </w:tc>
      </w:tr>
      <w:tr w:rsidTr="00877F07">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8204F3">
            <w:pPr>
              <w:pStyle w:val="List"/>
              <w:rPr>
                <w:lang w:val="en-NZ"/>
              </w:rPr>
            </w:pPr>
            <w:r w:rsidRPr="008204F3">
              <w:t>4.</w:t>
            </w:r>
            <w:r w:rsidRPr="008204F3">
              <w:tab/>
              <w:t xml:space="preserve">Motivate and encourage clients. </w:t>
            </w:r>
          </w:p>
        </w:tc>
        <w:tc>
          <w:tcPr>
            <w:tcW w:w="5934" w:type="dxa"/>
            <w:tcBorders>
              <w:top w:val="nil"/>
              <w:left w:val="nil"/>
              <w:bottom w:val="nil"/>
              <w:right w:val="nil"/>
            </w:tcBorders>
            <w:tcMar>
              <w:top w:w="0" w:type="dxa"/>
              <w:left w:w="62" w:type="dxa"/>
              <w:bottom w:w="0" w:type="dxa"/>
              <w:right w:w="62" w:type="dxa"/>
            </w:tcMar>
          </w:tcPr>
          <w:p w:rsidR="00000000" w:rsidRPr="008204F3" w:rsidP="008204F3">
            <w:pPr>
              <w:pStyle w:val="List2"/>
            </w:pPr>
            <w:r w:rsidRPr="008204F3">
              <w:t>4.1.</w:t>
            </w:r>
            <w:r w:rsidRPr="008204F3">
              <w:tab/>
              <w:t>Determine the client's level of commitment to the exercise program.</w:t>
            </w:r>
          </w:p>
          <w:p w:rsidR="00000000" w:rsidRPr="008204F3" w:rsidP="008204F3">
            <w:pPr>
              <w:pStyle w:val="List2"/>
            </w:pPr>
            <w:r w:rsidRPr="008204F3">
              <w:t>4.2.</w:t>
            </w:r>
            <w:r w:rsidRPr="008204F3">
              <w:tab/>
              <w:t xml:space="preserve">Apply </w:t>
            </w:r>
            <w:r w:rsidRPr="008204F3">
              <w:rPr>
                <w:rStyle w:val="BoldandItalics"/>
              </w:rPr>
              <w:t>motivation techniques</w:t>
            </w:r>
            <w:r w:rsidRPr="008204F3">
              <w:t xml:space="preserve"> to help the</w:t>
            </w:r>
            <w:r w:rsidRPr="008204F3">
              <w:t xml:space="preserve"> client identify barriers to adherence and to set effective and manageable exercise goals according to </w:t>
            </w:r>
            <w:r w:rsidRPr="008204F3">
              <w:rPr>
                <w:rStyle w:val="BoldandItalics"/>
              </w:rPr>
              <w:t>fitness levels</w:t>
            </w:r>
            <w:r w:rsidRPr="008204F3">
              <w:t>.</w:t>
            </w:r>
          </w:p>
          <w:p w:rsidR="00000000" w:rsidRPr="008204F3" w:rsidP="008204F3">
            <w:pPr>
              <w:pStyle w:val="List2"/>
            </w:pPr>
            <w:r w:rsidRPr="008204F3">
              <w:t>4.3.</w:t>
            </w:r>
            <w:r w:rsidRPr="008204F3">
              <w:tab/>
              <w:t>Assist the client to identify behavioural changes to improve long-term adherence to an exercise program.</w:t>
            </w:r>
          </w:p>
          <w:p w:rsidR="00000000" w:rsidRPr="008204F3" w:rsidP="008204F3">
            <w:pPr>
              <w:pStyle w:val="List2"/>
            </w:pPr>
            <w:r w:rsidRPr="008204F3">
              <w:t>4.4.</w:t>
            </w:r>
            <w:r w:rsidRPr="008204F3">
              <w:tab/>
              <w:t>Advise the client on t</w:t>
            </w:r>
            <w:r w:rsidRPr="008204F3">
              <w:t>echniques that may increase their adherence to exercise.</w:t>
            </w:r>
          </w:p>
          <w:p w:rsidR="00000000" w:rsidRPr="008204F3" w:rsidP="008204F3">
            <w:pPr>
              <w:pStyle w:val="List2"/>
            </w:pPr>
            <w:r w:rsidRPr="008204F3">
              <w:t>4.5.</w:t>
            </w:r>
            <w:r w:rsidRPr="008204F3">
              <w:tab/>
              <w:t>Recognise and use the factors that encourage people to adhere to exercise programs when instructing clients.</w:t>
            </w:r>
          </w:p>
          <w:p w:rsidR="00000000" w:rsidRPr="008204F3" w:rsidP="008204F3">
            <w:pPr>
              <w:pStyle w:val="List2"/>
            </w:pPr>
            <w:r w:rsidRPr="008204F3">
              <w:t>4.6.</w:t>
            </w:r>
            <w:r w:rsidRPr="008204F3">
              <w:tab/>
              <w:t>Recognise and apply common reasons for discontinuation of exercise programs when</w:t>
            </w:r>
            <w:r w:rsidRPr="008204F3">
              <w:t xml:space="preserve"> settling program guidelines.</w:t>
            </w:r>
          </w:p>
          <w:p w:rsidR="00000000" w:rsidRPr="008204F3" w:rsidP="008204F3">
            <w:pPr>
              <w:pStyle w:val="List2"/>
            </w:pPr>
            <w:r w:rsidRPr="008204F3">
              <w:t>4.7.</w:t>
            </w:r>
            <w:r w:rsidRPr="008204F3">
              <w:tab/>
              <w:t>Discuss habits, lifestyle, family situation likes, dislikes which might impact on writing an appropriate exercise program with the client.</w:t>
            </w:r>
          </w:p>
          <w:p w:rsidR="00000000" w:rsidRPr="008204F3" w:rsidP="008204F3">
            <w:pPr>
              <w:pStyle w:val="List2"/>
            </w:pPr>
            <w:r w:rsidRPr="008204F3">
              <w:t>4.8.</w:t>
            </w:r>
            <w:r w:rsidRPr="008204F3">
              <w:tab/>
              <w:t>Use the physical and the psychological characteristics that apply to each sta</w:t>
            </w:r>
            <w:r w:rsidRPr="008204F3">
              <w:t>ge of fitness, stages of change and the most appropriate form of motivation at each level when instructing clients.</w:t>
            </w:r>
          </w:p>
          <w:p w:rsidR="00000000" w:rsidRPr="008204F3" w:rsidP="008204F3">
            <w:pPr>
              <w:pStyle w:val="List2"/>
            </w:pPr>
            <w:r w:rsidRPr="008204F3">
              <w:t>4.9.</w:t>
            </w:r>
            <w:r w:rsidRPr="008204F3">
              <w:tab/>
              <w:t>Direct clients to understand and overcome their own barriers to the continuation of an exercise program.</w:t>
            </w:r>
          </w:p>
          <w:p w:rsidR="00000000" w:rsidRPr="008204F3" w:rsidP="008204F3">
            <w:pPr>
              <w:pStyle w:val="List2"/>
            </w:pPr>
            <w:r w:rsidRPr="008204F3">
              <w:t>4.10.Identify the steps involv</w:t>
            </w:r>
            <w:r w:rsidRPr="008204F3">
              <w:t>ed in establishing a behavioural change that results in their long term adherence to an exercise program to the client and use when instructing clients.</w:t>
            </w:r>
          </w:p>
          <w:p w:rsidR="00000000" w:rsidRPr="008204F3" w:rsidP="008204F3">
            <w:pPr>
              <w:pStyle w:val="List2"/>
            </w:pPr>
            <w:r w:rsidRPr="008204F3">
              <w:t xml:space="preserve">4.11.Take into account people's idiosyncrasies, </w:t>
            </w:r>
            <w:r w:rsidRPr="008204F3">
              <w:rPr>
                <w:rStyle w:val="BoldandItalics"/>
              </w:rPr>
              <w:t>cultural and social differences</w:t>
            </w:r>
            <w:r w:rsidRPr="008204F3">
              <w:t>, behavioural patterns a</w:t>
            </w:r>
            <w:r w:rsidRPr="008204F3">
              <w:t>nd industry standards when instructing clients.</w:t>
            </w:r>
          </w:p>
        </w:tc>
      </w:tr>
    </w:tbl>
    <w:p w:rsidR="00000000" w:rsidRPr="008204F3" w:rsidP="008204F3">
      <w:pPr>
        <w:pStyle w:val="BodyText"/>
      </w:pPr>
    </w:p>
    <w:p w:rsidR="00000000" w:rsidRPr="008204F3" w:rsidP="008204F3">
      <w:pPr>
        <w:pStyle w:val="AllowPageBreak"/>
      </w:pPr>
    </w:p>
    <w:p w:rsidR="00000000" w:rsidRPr="008204F3" w:rsidP="008204F3">
      <w:pPr>
        <w:pStyle w:val="Heading1"/>
      </w:pPr>
      <w:bookmarkStart w:id="9" w:name="O_363307"/>
      <w:bookmarkEnd w:id="9"/>
      <w:r w:rsidRPr="008204F3">
        <w:t>Required Skills and Knowledge</w:t>
      </w:r>
    </w:p>
    <w:tbl>
      <w:tblPr>
        <w:tblW w:w="0" w:type="auto"/>
        <w:tblLayout w:type="fixed"/>
        <w:tblCellMar>
          <w:left w:w="62" w:type="dxa"/>
          <w:right w:w="62" w:type="dxa"/>
        </w:tblCellMar>
        <w:tblLook w:val="0000"/>
      </w:tblPr>
      <w:tblGrid>
        <w:gridCol w:w="8522"/>
      </w:tblGrid>
      <w:tr w:rsidTr="00877F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204F3">
            <w:pPr>
              <w:pStyle w:val="BodyText"/>
              <w:rPr>
                <w:lang w:val="en-NZ"/>
              </w:rPr>
            </w:pPr>
            <w:r w:rsidRPr="008204F3">
              <w:t>This section describes the skills and knowledge required for this unit.</w:t>
            </w:r>
          </w:p>
        </w:tc>
      </w:tr>
      <w:tr w:rsidTr="00877F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204F3">
            <w:pPr>
              <w:pStyle w:val="BodyText"/>
              <w:rPr>
                <w:lang w:val="en-NZ"/>
              </w:rPr>
            </w:pPr>
            <w:r w:rsidRPr="008204F3">
              <w:rPr>
                <w:rStyle w:val="SpecialBold"/>
              </w:rPr>
              <w:t>Required skills</w:t>
            </w:r>
          </w:p>
        </w:tc>
      </w:tr>
      <w:tr w:rsidTr="00877F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204F3" w:rsidP="008204F3">
            <w:pPr>
              <w:pStyle w:val="ListBullet"/>
            </w:pPr>
            <w:r w:rsidRPr="008204F3">
              <w:t>communication skills to:</w:t>
            </w:r>
          </w:p>
          <w:p w:rsidR="00000000" w:rsidRPr="008204F3" w:rsidP="008204F3">
            <w:pPr>
              <w:pStyle w:val="ListBullet2"/>
            </w:pPr>
            <w:r w:rsidRPr="008204F3">
              <w:t>elicit information from</w:t>
            </w:r>
            <w:r w:rsidRPr="008204F3">
              <w:t xml:space="preserve"> clients about their needs and expectations</w:t>
            </w:r>
          </w:p>
          <w:p w:rsidR="00000000" w:rsidRPr="008204F3" w:rsidP="008204F3">
            <w:pPr>
              <w:pStyle w:val="ListBullet2"/>
            </w:pPr>
            <w:r w:rsidRPr="008204F3">
              <w:t>consult with clients about fitness goals</w:t>
            </w:r>
          </w:p>
          <w:p w:rsidR="00000000" w:rsidRPr="008204F3" w:rsidP="008204F3">
            <w:pPr>
              <w:pStyle w:val="ListBullet2"/>
            </w:pPr>
            <w:r w:rsidRPr="008204F3">
              <w:t>clarify screening information provided by clients</w:t>
            </w:r>
          </w:p>
          <w:p w:rsidR="00000000" w:rsidRPr="008204F3" w:rsidP="008204F3">
            <w:pPr>
              <w:pStyle w:val="ListBullet2"/>
            </w:pPr>
            <w:r w:rsidRPr="008204F3">
              <w:t>convey information about the fitness appraisal process and appraisal results</w:t>
            </w:r>
          </w:p>
          <w:p w:rsidR="00000000" w:rsidRPr="008204F3" w:rsidP="008204F3">
            <w:pPr>
              <w:pStyle w:val="ListBullet"/>
            </w:pPr>
            <w:r w:rsidRPr="008204F3">
              <w:t>problem-solving skills to:</w:t>
            </w:r>
          </w:p>
          <w:p w:rsidR="00000000" w:rsidRPr="008204F3" w:rsidP="008204F3">
            <w:pPr>
              <w:pStyle w:val="ListBullet2"/>
            </w:pPr>
            <w:r w:rsidRPr="008204F3">
              <w:t xml:space="preserve">select fitness tools and methods appropriate to the client's fitness capacity </w:t>
            </w:r>
          </w:p>
          <w:p w:rsidR="00000000" w:rsidRPr="008204F3" w:rsidP="008204F3">
            <w:pPr>
              <w:pStyle w:val="ListBullet2"/>
            </w:pPr>
            <w:r w:rsidRPr="008204F3">
              <w:t>assist the client to identify techniques to adhere to an exercise program</w:t>
            </w:r>
          </w:p>
          <w:p w:rsidR="00000000" w:rsidRPr="008204F3" w:rsidP="008204F3">
            <w:pPr>
              <w:pStyle w:val="ListBullet"/>
            </w:pPr>
            <w:r w:rsidRPr="008204F3">
              <w:t>literacy skills to review and clarify information in a health screening questionnaire, determine furth</w:t>
            </w:r>
            <w:r w:rsidRPr="008204F3">
              <w:t>er information required and develop a client profile</w:t>
            </w:r>
          </w:p>
          <w:p w:rsidR="00000000" w:rsidP="008204F3">
            <w:pPr>
              <w:pStyle w:val="ListBullet"/>
              <w:rPr>
                <w:lang w:val="en-NZ"/>
              </w:rPr>
            </w:pPr>
            <w:r w:rsidRPr="008204F3">
              <w:t>ability to recognise and refer to medical or allied health professionals.</w:t>
            </w:r>
          </w:p>
        </w:tc>
      </w:tr>
      <w:tr w:rsidTr="00877F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204F3">
            <w:pPr>
              <w:pStyle w:val="BodyText"/>
              <w:rPr>
                <w:lang w:val="en-NZ"/>
              </w:rPr>
            </w:pPr>
            <w:r w:rsidRPr="008204F3">
              <w:rPr>
                <w:rStyle w:val="SpecialBold"/>
              </w:rPr>
              <w:t>Required knowledge</w:t>
            </w:r>
          </w:p>
        </w:tc>
      </w:tr>
      <w:tr w:rsidTr="00877F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204F3" w:rsidP="008204F3">
            <w:pPr>
              <w:pStyle w:val="ListBullet"/>
            </w:pPr>
            <w:r w:rsidRPr="008204F3">
              <w:t xml:space="preserve">organisational policies and procedures to enable ethical and compliant collection, </w:t>
            </w:r>
            <w:r w:rsidRPr="008204F3">
              <w:t xml:space="preserve">use and  storage of client information </w:t>
            </w:r>
          </w:p>
          <w:p w:rsidR="00000000" w:rsidRPr="008204F3" w:rsidP="008204F3">
            <w:pPr>
              <w:pStyle w:val="ListBullet"/>
            </w:pPr>
            <w:r w:rsidRPr="008204F3">
              <w:t>factors that motivate people to commence and stay with a long term exercise program</w:t>
            </w:r>
          </w:p>
          <w:p w:rsidR="00000000" w:rsidRPr="008204F3" w:rsidP="008204F3">
            <w:pPr>
              <w:pStyle w:val="ListBullet"/>
            </w:pPr>
            <w:r w:rsidRPr="008204F3">
              <w:t xml:space="preserve">purpose and process of fitness appraisals to enable accurate information to be communicated to clients and accurate responses to be </w:t>
            </w:r>
            <w:r w:rsidRPr="008204F3">
              <w:t>made to client queries</w:t>
            </w:r>
          </w:p>
          <w:p w:rsidR="00000000" w:rsidRPr="008204F3" w:rsidP="008204F3">
            <w:pPr>
              <w:pStyle w:val="ListBullet"/>
            </w:pPr>
            <w:r w:rsidRPr="008204F3">
              <w:t xml:space="preserve">fitness industry standards and practices for the conduct of safe fitness appraisals </w:t>
            </w:r>
          </w:p>
          <w:p w:rsidR="00000000" w:rsidRPr="008204F3" w:rsidP="008204F3">
            <w:pPr>
              <w:pStyle w:val="ListBullet"/>
            </w:pPr>
            <w:r w:rsidRPr="008204F3">
              <w:t>tools and methods to conduct fitness appraisals that enable client fitness capabilities to be assessed accurately</w:t>
            </w:r>
          </w:p>
          <w:p w:rsidR="00000000" w:rsidRPr="008204F3" w:rsidP="008204F3">
            <w:pPr>
              <w:pStyle w:val="ListBullet"/>
            </w:pPr>
            <w:r w:rsidRPr="008204F3">
              <w:t>medical and health conditions indi</w:t>
            </w:r>
            <w:r w:rsidRPr="008204F3">
              <w:t xml:space="preserve">cating the need for a medical clearance </w:t>
            </w:r>
          </w:p>
          <w:p w:rsidR="00000000" w:rsidRPr="008204F3" w:rsidP="008204F3">
            <w:pPr>
              <w:pStyle w:val="ListBullet"/>
            </w:pPr>
            <w:r w:rsidRPr="008204F3">
              <w:t>own professional limitations relating to safe operation and scope of practice</w:t>
            </w:r>
          </w:p>
          <w:p w:rsidR="00000000" w:rsidRPr="008204F3" w:rsidP="008204F3">
            <w:pPr>
              <w:pStyle w:val="ListBullet"/>
            </w:pPr>
            <w:r w:rsidRPr="008204F3">
              <w:t>physical and psychological characteristics that apply to each stage of fitness (such as preparation, conditioning, recovery and adaptatio</w:t>
            </w:r>
            <w:r w:rsidRPr="008204F3">
              <w:t xml:space="preserve">n phases) to enable fitness appraisals to provide accurate information for the development of an appropriate exercise program </w:t>
            </w:r>
          </w:p>
          <w:p w:rsidR="00000000" w:rsidRPr="008204F3" w:rsidP="008204F3">
            <w:pPr>
              <w:pStyle w:val="ListBullet"/>
            </w:pPr>
            <w:r w:rsidRPr="008204F3">
              <w:t>motivational techniques to support client adherence to the exercise program</w:t>
            </w:r>
          </w:p>
          <w:p w:rsidR="00000000" w:rsidRPr="008204F3" w:rsidP="008204F3">
            <w:pPr>
              <w:pStyle w:val="ListBullet"/>
            </w:pPr>
            <w:r w:rsidRPr="008204F3">
              <w:t>stages of change and appropriate motivational strateg</w:t>
            </w:r>
            <w:r w:rsidRPr="008204F3">
              <w:t>ies for each stage</w:t>
            </w:r>
          </w:p>
          <w:p w:rsidR="00000000" w:rsidRPr="008204F3" w:rsidP="008204F3">
            <w:pPr>
              <w:pStyle w:val="ListBullet"/>
            </w:pPr>
            <w:r w:rsidRPr="008204F3">
              <w:t>exercise adherence and behaviour change</w:t>
            </w:r>
          </w:p>
          <w:p w:rsidR="00000000" w:rsidRPr="008204F3" w:rsidP="008204F3">
            <w:pPr>
              <w:pStyle w:val="ListBullet"/>
            </w:pPr>
            <w:r w:rsidRPr="008204F3">
              <w:t>general characteristics of the main social and cultural groups in Australian society and the key aspects that relate to their cultural and religious protocols and preferences for exercise.</w:t>
            </w:r>
          </w:p>
        </w:tc>
      </w:tr>
    </w:tbl>
    <w:p w:rsidR="00000000" w:rsidRPr="008204F3" w:rsidP="008204F3">
      <w:pPr>
        <w:pStyle w:val="BodyText"/>
      </w:pPr>
    </w:p>
    <w:p w:rsidR="00000000" w:rsidRPr="008204F3" w:rsidP="008204F3">
      <w:pPr>
        <w:pStyle w:val="AllowPageBreak"/>
      </w:pPr>
    </w:p>
    <w:p w:rsidR="00000000" w:rsidRPr="008204F3" w:rsidP="008204F3">
      <w:pPr>
        <w:pStyle w:val="Heading1"/>
      </w:pPr>
      <w:bookmarkStart w:id="10" w:name="O_363313"/>
      <w:bookmarkEnd w:id="10"/>
      <w:r w:rsidRPr="008204F3">
        <w:t>Evidence Guide</w:t>
      </w:r>
    </w:p>
    <w:tbl>
      <w:tblPr>
        <w:tblW w:w="9570" w:type="dxa"/>
        <w:tblLayout w:type="fixed"/>
        <w:tblCellMar>
          <w:left w:w="62" w:type="dxa"/>
          <w:right w:w="62" w:type="dxa"/>
        </w:tblCellMar>
        <w:tblLook w:val="0000"/>
      </w:tblPr>
      <w:tblGrid>
        <w:gridCol w:w="3908"/>
        <w:gridCol w:w="5662"/>
      </w:tblGrid>
      <w:tr w:rsidTr="00877F0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204F3">
            <w:pPr>
              <w:pStyle w:val="BodyText"/>
              <w:rPr>
                <w:lang w:val="en-NZ"/>
              </w:rPr>
            </w:pPr>
            <w:r w:rsidRPr="008204F3">
              <w:t>The evidence guide provides advice on assessment and must be read in conjunction with the performance criteria, required skills and knowledge, range statement and the Assessment Guidelines for the Training Package.</w:t>
            </w:r>
          </w:p>
        </w:tc>
      </w:tr>
      <w:tr w:rsidTr="00877F0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204F3">
            <w:pPr>
              <w:pStyle w:val="BodyText"/>
              <w:rPr>
                <w:lang w:val="en-NZ"/>
              </w:rPr>
            </w:pPr>
            <w:r w:rsidRPr="008204F3">
              <w:rPr>
                <w:rStyle w:val="SpecialBold"/>
              </w:rPr>
              <w:t>Overview</w:t>
            </w:r>
            <w:r w:rsidRPr="008204F3">
              <w:rPr>
                <w:rStyle w:val="SpecialBold"/>
              </w:rPr>
              <w:t xml:space="preserve"> of assessment</w:t>
            </w:r>
          </w:p>
        </w:tc>
        <w:tc>
          <w:tcPr>
            <w:tcW w:w="5662" w:type="dxa"/>
            <w:tcBorders>
              <w:top w:val="nil"/>
              <w:left w:val="nil"/>
              <w:bottom w:val="nil"/>
              <w:right w:val="nil"/>
            </w:tcBorders>
            <w:tcMar>
              <w:top w:w="0" w:type="dxa"/>
              <w:left w:w="62" w:type="dxa"/>
              <w:bottom w:w="0" w:type="dxa"/>
              <w:right w:w="62" w:type="dxa"/>
            </w:tcMar>
          </w:tcPr>
          <w:p w:rsidR="00000000" w:rsidP="008204F3">
            <w:pPr>
              <w:pStyle w:val="BodyText"/>
              <w:rPr>
                <w:lang w:val="en-NZ"/>
              </w:rPr>
            </w:pPr>
          </w:p>
        </w:tc>
      </w:tr>
      <w:tr w:rsidTr="00877F0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204F3">
            <w:pPr>
              <w:pStyle w:val="BodyText"/>
              <w:rPr>
                <w:lang w:val="en-NZ"/>
              </w:rPr>
            </w:pPr>
            <w:r w:rsidRPr="008204F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204F3" w:rsidP="008204F3">
            <w:pPr>
              <w:pStyle w:val="BodyText"/>
            </w:pPr>
            <w:r w:rsidRPr="008204F3">
              <w:t>Evidence of the following is essential:</w:t>
            </w:r>
          </w:p>
          <w:p w:rsidR="00000000" w:rsidRPr="008204F3" w:rsidP="008204F3">
            <w:pPr>
              <w:pStyle w:val="ListBullet"/>
            </w:pPr>
            <w:r w:rsidRPr="008204F3">
              <w:t xml:space="preserve">develops a rapport with a range of clients based on gender, age, physical capacity, </w:t>
            </w:r>
            <w:r w:rsidRPr="008204F3">
              <w:t>fitness goals and level of motivation</w:t>
            </w:r>
          </w:p>
          <w:p w:rsidR="00000000" w:rsidRPr="008204F3" w:rsidP="008204F3">
            <w:pPr>
              <w:pStyle w:val="ListBullet"/>
            </w:pPr>
            <w:r w:rsidRPr="008204F3">
              <w:t>treats client information with sensitivity and discretion, displays client empathy and puts clients at ease during the fitness appraisal process</w:t>
            </w:r>
          </w:p>
          <w:p w:rsidR="00000000" w:rsidRPr="008204F3" w:rsidP="008204F3">
            <w:pPr>
              <w:pStyle w:val="ListBullet"/>
            </w:pPr>
            <w:r w:rsidRPr="008204F3">
              <w:t>undertakes fitness assessments based on the fitness goals and physical ca</w:t>
            </w:r>
            <w:r w:rsidRPr="008204F3">
              <w:t>pacity of the client and makes informed recommendations on appropriate exercise programs or the need to seek medical or allied health assistance</w:t>
            </w:r>
          </w:p>
          <w:p w:rsidR="00000000" w:rsidRPr="008204F3" w:rsidP="008204F3">
            <w:pPr>
              <w:pStyle w:val="ListBullet"/>
            </w:pPr>
            <w:r w:rsidRPr="008204F3">
              <w:t>identifies motivational techniques and strategies appropriate to a range of clients with different needs to sup</w:t>
            </w:r>
            <w:r w:rsidRPr="008204F3">
              <w:t>port and encourage adherence to an exercise program</w:t>
            </w:r>
          </w:p>
          <w:p w:rsidR="00000000" w:rsidP="008204F3">
            <w:pPr>
              <w:pStyle w:val="ListBullet"/>
              <w:rPr>
                <w:lang w:val="en-NZ"/>
              </w:rPr>
            </w:pPr>
            <w:r w:rsidRPr="008204F3">
              <w:t xml:space="preserve">applies effective contingency management techniques to deal with a range of problems and issues that may arise during the appraisal process such as difficult or demanding clients with unrealistic fitness </w:t>
            </w:r>
            <w:r w:rsidRPr="008204F3">
              <w:t>expectations</w:t>
            </w:r>
          </w:p>
        </w:tc>
      </w:tr>
      <w:tr w:rsidTr="00877F0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204F3">
            <w:pPr>
              <w:pStyle w:val="BodyText"/>
              <w:rPr>
                <w:lang w:val="en-NZ"/>
              </w:rPr>
            </w:pPr>
            <w:r w:rsidRPr="008204F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204F3" w:rsidP="008204F3">
            <w:pPr>
              <w:pStyle w:val="BodyText"/>
            </w:pPr>
            <w:r w:rsidRPr="008204F3">
              <w:t>Assessment must ensure completion of client induction and screening processes for a range of clients with different needs to demonstrate competency and consistency of performance</w:t>
            </w:r>
          </w:p>
          <w:p w:rsidR="00000000" w:rsidRPr="008204F3" w:rsidP="008204F3">
            <w:pPr>
              <w:pStyle w:val="BodyText"/>
            </w:pPr>
            <w:r w:rsidRPr="008204F3">
              <w:t>Assessment mus</w:t>
            </w:r>
            <w:r w:rsidRPr="008204F3">
              <w:t>t also ensure access to:</w:t>
            </w:r>
          </w:p>
          <w:p w:rsidR="00000000" w:rsidRPr="008204F3" w:rsidP="008204F3">
            <w:pPr>
              <w:pStyle w:val="ListBullet"/>
            </w:pPr>
            <w:r w:rsidRPr="008204F3">
              <w:t>a facility where appropriate fitness appraisal equipment is available</w:t>
            </w:r>
          </w:p>
          <w:p w:rsidR="00000000" w:rsidRPr="008204F3" w:rsidP="008204F3">
            <w:pPr>
              <w:pStyle w:val="ListBullet"/>
            </w:pPr>
            <w:r w:rsidRPr="008204F3">
              <w:t>a range of clients with a range of real or simulated fitness needs and expectations and fitness assessment equipment to conduct the appraisal</w:t>
            </w:r>
          </w:p>
          <w:p w:rsidR="00000000" w:rsidP="008204F3">
            <w:pPr>
              <w:pStyle w:val="ListBullet"/>
              <w:rPr>
                <w:lang w:val="en-NZ"/>
              </w:rPr>
            </w:pPr>
            <w:r w:rsidRPr="008204F3">
              <w:t>documentation such</w:t>
            </w:r>
            <w:r w:rsidRPr="008204F3">
              <w:t xml:space="preserve"> as initial client health screening information, written facility information about available exercise programs and services and organisational policies and procedures relating to client fitness appraisals.</w:t>
            </w:r>
          </w:p>
        </w:tc>
      </w:tr>
      <w:tr w:rsidTr="00877F0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204F3">
            <w:pPr>
              <w:pStyle w:val="BodyText"/>
              <w:rPr>
                <w:lang w:val="en-NZ"/>
              </w:rPr>
            </w:pPr>
            <w:r w:rsidRPr="008204F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204F3" w:rsidP="008204F3">
            <w:pPr>
              <w:pStyle w:val="BodyText"/>
            </w:pPr>
            <w:r w:rsidRPr="008204F3">
              <w:t>A range of assessment methods should be used to assess practical skills and knowledge. The following examples are appropriate for this unit:</w:t>
            </w:r>
          </w:p>
          <w:p w:rsidR="00000000" w:rsidRPr="008204F3" w:rsidP="008204F3">
            <w:pPr>
              <w:pStyle w:val="ListBullet"/>
            </w:pPr>
            <w:r w:rsidRPr="008204F3">
              <w:t>observation of client consultations to determine their fitness goals</w:t>
            </w:r>
          </w:p>
          <w:p w:rsidR="00000000" w:rsidRPr="008204F3" w:rsidP="008204F3">
            <w:pPr>
              <w:pStyle w:val="ListBullet"/>
            </w:pPr>
            <w:r w:rsidRPr="008204F3">
              <w:t>oral and or written questioning to assess kno</w:t>
            </w:r>
            <w:r w:rsidRPr="008204F3">
              <w:t>wledge of fitness industry standards and practices for fitness appraisal of clients</w:t>
            </w:r>
          </w:p>
          <w:p w:rsidR="00000000" w:rsidRPr="008204F3" w:rsidP="008204F3">
            <w:pPr>
              <w:pStyle w:val="ListBullet"/>
            </w:pPr>
            <w:r w:rsidRPr="008204F3">
              <w:t xml:space="preserve">portfolio of completed fitness appraisals </w:t>
            </w:r>
          </w:p>
          <w:p w:rsidR="00000000" w:rsidRPr="008204F3" w:rsidP="008204F3">
            <w:pPr>
              <w:pStyle w:val="ListBullet"/>
            </w:pPr>
            <w:r w:rsidRPr="008204F3">
              <w:t>third-party reports from colleagues or supervisors detailing work performance.</w:t>
            </w:r>
          </w:p>
          <w:p w:rsidR="00000000" w:rsidRPr="008204F3" w:rsidP="008204F3">
            <w:pPr>
              <w:pStyle w:val="BodyText"/>
            </w:pPr>
            <w:r w:rsidRPr="008204F3">
              <w:t>Holistic assessment with other units relevant to t</w:t>
            </w:r>
            <w:r w:rsidRPr="008204F3">
              <w:t>he industry sector, workplace and job role is recommended, for example:</w:t>
            </w:r>
          </w:p>
          <w:p w:rsidR="00000000" w:rsidRPr="008204F3" w:rsidP="008204F3">
            <w:pPr>
              <w:pStyle w:val="ListBullet"/>
            </w:pPr>
            <w:r w:rsidRPr="008204F3">
              <w:t>SISFFIT304A Instruct and monitor fitness programs.</w:t>
            </w:r>
          </w:p>
        </w:tc>
      </w:tr>
    </w:tbl>
    <w:p w:rsidR="00000000" w:rsidRPr="008204F3" w:rsidP="008204F3">
      <w:pPr>
        <w:pStyle w:val="BodyText"/>
      </w:pPr>
    </w:p>
    <w:p w:rsidR="00000000" w:rsidRPr="008204F3" w:rsidP="008204F3">
      <w:pPr>
        <w:pStyle w:val="AllowPageBreak"/>
      </w:pPr>
    </w:p>
    <w:p w:rsidR="00000000" w:rsidRPr="008204F3" w:rsidP="008204F3">
      <w:pPr>
        <w:pStyle w:val="Heading1"/>
      </w:pPr>
      <w:bookmarkStart w:id="11" w:name="O_363308"/>
      <w:bookmarkEnd w:id="11"/>
      <w:r w:rsidRPr="008204F3">
        <w:t>Range Statement</w:t>
      </w:r>
    </w:p>
    <w:tbl>
      <w:tblPr>
        <w:tblW w:w="0" w:type="auto"/>
        <w:tblLayout w:type="fixed"/>
        <w:tblCellMar>
          <w:left w:w="62" w:type="dxa"/>
          <w:right w:w="62" w:type="dxa"/>
        </w:tblCellMar>
        <w:tblLook w:val="0000"/>
      </w:tblPr>
      <w:tblGrid>
        <w:gridCol w:w="3477"/>
        <w:gridCol w:w="5045"/>
      </w:tblGrid>
      <w:tr w:rsidTr="00877F0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204F3">
            <w:pPr>
              <w:pStyle w:val="BodyText"/>
              <w:rPr>
                <w:lang w:val="en-NZ"/>
              </w:rPr>
            </w:pPr>
            <w:r w:rsidRPr="008204F3">
              <w:t>The range statement relates to the unit of competency as a whole. It allows for different work environments and situations that may affect performance. Bold italicised wording, if used in the performance criteria, is detailed below. Essential operating con</w:t>
            </w:r>
            <w:r w:rsidRPr="008204F3">
              <w:t>ditions that may be present with training and assessment (depending on the work situation, needs of the candidate, accessibility of the item, and local industry and regional contexts) may also be included.</w:t>
            </w:r>
          </w:p>
        </w:tc>
      </w:tr>
      <w:tr w:rsidTr="00877F07">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8204F3">
            <w:pPr>
              <w:pStyle w:val="BodyText"/>
              <w:rPr>
                <w:lang w:val="en-NZ"/>
              </w:rPr>
            </w:pPr>
            <w:r w:rsidRPr="008204F3">
              <w:rPr>
                <w:rStyle w:val="BoldandItalics"/>
              </w:rPr>
              <w:t>Pre</w:t>
            </w:r>
            <w:r w:rsidRPr="008204F3">
              <w:t>-</w:t>
            </w:r>
            <w:r w:rsidRPr="008204F3">
              <w:rPr>
                <w:rStyle w:val="BoldandItalics"/>
              </w:rPr>
              <w:t>test screening information</w:t>
            </w:r>
            <w:r w:rsidRPr="008204F3">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8204F3" w:rsidP="008204F3">
            <w:pPr>
              <w:pStyle w:val="ListBullet"/>
            </w:pPr>
            <w:r w:rsidRPr="008204F3">
              <w:t>lifestyle evaluation</w:t>
            </w:r>
          </w:p>
          <w:p w:rsidR="00000000" w:rsidRPr="008204F3" w:rsidP="008204F3">
            <w:pPr>
              <w:pStyle w:val="ListBullet"/>
            </w:pPr>
            <w:r w:rsidRPr="008204F3">
              <w:t>fitness goals</w:t>
            </w:r>
          </w:p>
          <w:p w:rsidR="00000000" w:rsidRPr="008204F3" w:rsidP="008204F3">
            <w:pPr>
              <w:pStyle w:val="ListBullet"/>
            </w:pPr>
            <w:r w:rsidRPr="008204F3">
              <w:t>time availability</w:t>
            </w:r>
          </w:p>
          <w:p w:rsidR="00000000" w:rsidRPr="008204F3" w:rsidP="008204F3">
            <w:pPr>
              <w:pStyle w:val="ListBullet"/>
            </w:pPr>
            <w:r w:rsidRPr="008204F3">
              <w:t>exercise history</w:t>
            </w:r>
          </w:p>
          <w:p w:rsidR="00000000" w:rsidRPr="008204F3" w:rsidP="008204F3">
            <w:pPr>
              <w:pStyle w:val="ListBullet"/>
            </w:pPr>
            <w:r w:rsidRPr="008204F3">
              <w:t>likes and dislikes</w:t>
            </w:r>
          </w:p>
          <w:p w:rsidR="00000000" w:rsidRPr="008204F3" w:rsidP="008204F3">
            <w:pPr>
              <w:pStyle w:val="ListBullet"/>
            </w:pPr>
            <w:r w:rsidRPr="008204F3">
              <w:t>medical history</w:t>
            </w:r>
          </w:p>
          <w:p w:rsidR="00000000" w:rsidRPr="008204F3" w:rsidP="008204F3">
            <w:pPr>
              <w:pStyle w:val="ListBullet"/>
            </w:pPr>
            <w:r w:rsidRPr="008204F3">
              <w:t>medications</w:t>
            </w:r>
          </w:p>
          <w:p w:rsidR="00000000" w:rsidRPr="008204F3" w:rsidP="008204F3">
            <w:pPr>
              <w:pStyle w:val="ListBullet"/>
            </w:pPr>
            <w:r w:rsidRPr="008204F3">
              <w:t>informed consent</w:t>
            </w:r>
          </w:p>
          <w:p w:rsidR="00000000" w:rsidP="008204F3">
            <w:pPr>
              <w:pStyle w:val="ListBullet"/>
              <w:rPr>
                <w:lang w:val="en-NZ"/>
              </w:rPr>
            </w:pPr>
            <w:r w:rsidRPr="008204F3">
              <w:t>clearance letter from an allied health professional or medical practitioner.</w:t>
            </w:r>
          </w:p>
        </w:tc>
      </w:tr>
      <w:tr w:rsidTr="00877F07">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8204F3">
            <w:pPr>
              <w:pStyle w:val="BodyText"/>
              <w:rPr>
                <w:lang w:val="en-NZ"/>
              </w:rPr>
            </w:pPr>
            <w:r w:rsidRPr="008204F3">
              <w:rPr>
                <w:rStyle w:val="BoldandItalics"/>
              </w:rPr>
              <w:t>Legislation and regulatory requirements</w:t>
            </w:r>
            <w:r w:rsidRPr="008204F3">
              <w:t xml:space="preserve"> may </w:t>
            </w:r>
            <w:r w:rsidRPr="008204F3">
              <w:t>include:</w:t>
            </w:r>
          </w:p>
        </w:tc>
        <w:tc>
          <w:tcPr>
            <w:tcW w:w="5045" w:type="dxa"/>
            <w:tcBorders>
              <w:top w:val="nil"/>
              <w:left w:val="nil"/>
              <w:bottom w:val="nil"/>
              <w:right w:val="nil"/>
            </w:tcBorders>
            <w:tcMar>
              <w:top w:w="0" w:type="dxa"/>
              <w:left w:w="62" w:type="dxa"/>
              <w:bottom w:w="0" w:type="dxa"/>
              <w:right w:w="62" w:type="dxa"/>
            </w:tcMar>
          </w:tcPr>
          <w:p w:rsidR="00000000" w:rsidRPr="008204F3" w:rsidP="008204F3">
            <w:pPr>
              <w:pStyle w:val="ListBullet"/>
            </w:pPr>
            <w:r w:rsidRPr="008204F3">
              <w:t>occupational health and safety</w:t>
            </w:r>
          </w:p>
          <w:p w:rsidR="00000000" w:rsidRPr="008204F3" w:rsidP="008204F3">
            <w:pPr>
              <w:pStyle w:val="ListBullet"/>
            </w:pPr>
            <w:r w:rsidRPr="008204F3">
              <w:t>duty of care</w:t>
            </w:r>
          </w:p>
          <w:p w:rsidR="00000000" w:rsidRPr="008204F3" w:rsidP="008204F3">
            <w:pPr>
              <w:pStyle w:val="ListBullet"/>
            </w:pPr>
            <w:r w:rsidRPr="008204F3">
              <w:t>privacy</w:t>
            </w:r>
          </w:p>
          <w:p w:rsidR="00000000" w:rsidRPr="008204F3" w:rsidP="008204F3">
            <w:pPr>
              <w:pStyle w:val="ListBullet"/>
            </w:pPr>
            <w:r w:rsidRPr="008204F3">
              <w:t>anti-discrimination</w:t>
            </w:r>
          </w:p>
          <w:p w:rsidR="00000000" w:rsidRPr="008204F3" w:rsidP="008204F3">
            <w:pPr>
              <w:pStyle w:val="ListBullet"/>
            </w:pPr>
            <w:r w:rsidRPr="008204F3">
              <w:t>copyright</w:t>
            </w:r>
          </w:p>
          <w:p w:rsidR="00000000" w:rsidRPr="008204F3" w:rsidP="008204F3">
            <w:pPr>
              <w:pStyle w:val="ListBullet"/>
            </w:pPr>
            <w:r w:rsidRPr="008204F3">
              <w:t>licensing</w:t>
            </w:r>
          </w:p>
          <w:p w:rsidR="00000000" w:rsidRPr="008204F3" w:rsidP="008204F3">
            <w:pPr>
              <w:pStyle w:val="ListBullet"/>
            </w:pPr>
            <w:r w:rsidRPr="008204F3">
              <w:t>child protection</w:t>
            </w:r>
          </w:p>
          <w:p w:rsidR="00000000" w:rsidRPr="008204F3" w:rsidP="008204F3">
            <w:pPr>
              <w:pStyle w:val="ListBullet"/>
            </w:pPr>
            <w:r w:rsidRPr="008204F3">
              <w:t xml:space="preserve">trade practices </w:t>
            </w:r>
          </w:p>
          <w:p w:rsidR="00000000" w:rsidRPr="008204F3" w:rsidP="008204F3">
            <w:pPr>
              <w:pStyle w:val="ListBullet"/>
            </w:pPr>
            <w:r w:rsidRPr="008204F3">
              <w:t>consumer protection</w:t>
            </w:r>
          </w:p>
          <w:p w:rsidR="00000000" w:rsidRPr="008204F3" w:rsidP="008204F3">
            <w:pPr>
              <w:pStyle w:val="ListBullet"/>
            </w:pPr>
            <w:r w:rsidRPr="008204F3">
              <w:t>environmental</w:t>
            </w:r>
          </w:p>
          <w:p w:rsidR="00000000" w:rsidP="008204F3">
            <w:pPr>
              <w:pStyle w:val="ListBullet"/>
              <w:rPr>
                <w:lang w:val="en-NZ"/>
              </w:rPr>
            </w:pPr>
            <w:r w:rsidRPr="008204F3">
              <w:t>business registration and licences.</w:t>
            </w:r>
          </w:p>
        </w:tc>
      </w:tr>
      <w:tr w:rsidTr="00877F07">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8204F3">
            <w:pPr>
              <w:pStyle w:val="BodyText"/>
              <w:rPr>
                <w:lang w:val="en-NZ"/>
              </w:rPr>
            </w:pPr>
            <w:r w:rsidRPr="008204F3">
              <w:rPr>
                <w:rStyle w:val="BoldandItalics"/>
              </w:rPr>
              <w:t>Organisational policies and procedures</w:t>
            </w:r>
            <w:r w:rsidRPr="008204F3">
              <w:t xml:space="preserve"> may includ</w:t>
            </w:r>
            <w:r w:rsidRPr="008204F3">
              <w:t>e:</w:t>
            </w:r>
          </w:p>
        </w:tc>
        <w:tc>
          <w:tcPr>
            <w:tcW w:w="5045" w:type="dxa"/>
            <w:tcBorders>
              <w:top w:val="nil"/>
              <w:left w:val="nil"/>
              <w:bottom w:val="nil"/>
              <w:right w:val="nil"/>
            </w:tcBorders>
            <w:tcMar>
              <w:top w:w="0" w:type="dxa"/>
              <w:left w:w="62" w:type="dxa"/>
              <w:bottom w:w="0" w:type="dxa"/>
              <w:right w:w="62" w:type="dxa"/>
            </w:tcMar>
          </w:tcPr>
          <w:p w:rsidR="00000000" w:rsidRPr="008204F3" w:rsidP="008204F3">
            <w:pPr>
              <w:pStyle w:val="ListBullet"/>
            </w:pPr>
            <w:r w:rsidRPr="008204F3">
              <w:t>privacy</w:t>
            </w:r>
          </w:p>
          <w:p w:rsidR="00000000" w:rsidRPr="008204F3" w:rsidP="008204F3">
            <w:pPr>
              <w:pStyle w:val="ListBullet"/>
            </w:pPr>
            <w:r w:rsidRPr="008204F3">
              <w:t>confidentiality</w:t>
            </w:r>
          </w:p>
          <w:p w:rsidR="00000000" w:rsidRPr="008204F3" w:rsidP="008204F3">
            <w:pPr>
              <w:pStyle w:val="ListBullet"/>
            </w:pPr>
            <w:r w:rsidRPr="008204F3">
              <w:t>medical clearance</w:t>
            </w:r>
          </w:p>
          <w:p w:rsidR="00000000" w:rsidRPr="008204F3" w:rsidP="008204F3">
            <w:pPr>
              <w:pStyle w:val="ListBullet"/>
            </w:pPr>
            <w:r w:rsidRPr="008204F3">
              <w:t>risk management</w:t>
            </w:r>
          </w:p>
          <w:p w:rsidR="00000000" w:rsidRPr="008204F3" w:rsidP="008204F3">
            <w:pPr>
              <w:pStyle w:val="ListBullet"/>
            </w:pPr>
            <w:r w:rsidRPr="008204F3">
              <w:t>client record systems</w:t>
            </w:r>
          </w:p>
          <w:p w:rsidR="00000000" w:rsidRPr="008204F3" w:rsidP="008204F3">
            <w:pPr>
              <w:pStyle w:val="ListBullet"/>
            </w:pPr>
            <w:r w:rsidRPr="008204F3">
              <w:t xml:space="preserve">collection and use of client information </w:t>
            </w:r>
          </w:p>
          <w:p w:rsidR="00000000" w:rsidRPr="008204F3" w:rsidP="008204F3">
            <w:pPr>
              <w:pStyle w:val="ListBullet"/>
            </w:pPr>
            <w:r w:rsidRPr="008204F3">
              <w:t xml:space="preserve">client referral procedures </w:t>
            </w:r>
          </w:p>
          <w:p w:rsidR="00000000" w:rsidP="008204F3">
            <w:pPr>
              <w:pStyle w:val="ListBullet"/>
              <w:rPr>
                <w:lang w:val="en-NZ"/>
              </w:rPr>
            </w:pPr>
            <w:r w:rsidRPr="008204F3">
              <w:t>recording appraisal information.</w:t>
            </w:r>
          </w:p>
        </w:tc>
      </w:tr>
      <w:tr w:rsidTr="00877F07">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8204F3">
            <w:pPr>
              <w:pStyle w:val="BodyText"/>
              <w:rPr>
                <w:lang w:val="en-NZ"/>
              </w:rPr>
            </w:pPr>
            <w:r w:rsidRPr="008204F3">
              <w:rPr>
                <w:rStyle w:val="BoldandItalics"/>
              </w:rPr>
              <w:t>Health information</w:t>
            </w:r>
            <w:r w:rsidRPr="008204F3">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8204F3" w:rsidP="008204F3">
            <w:pPr>
              <w:pStyle w:val="ListBullet"/>
            </w:pPr>
            <w:r w:rsidRPr="008204F3">
              <w:t>medical conditions</w:t>
            </w:r>
          </w:p>
          <w:p w:rsidR="00000000" w:rsidRPr="008204F3" w:rsidP="008204F3">
            <w:pPr>
              <w:pStyle w:val="ListBullet"/>
            </w:pPr>
            <w:r w:rsidRPr="008204F3">
              <w:t>injuries</w:t>
            </w:r>
          </w:p>
          <w:p w:rsidR="00000000" w:rsidRPr="008204F3" w:rsidP="008204F3">
            <w:pPr>
              <w:pStyle w:val="ListBullet"/>
            </w:pPr>
            <w:r w:rsidRPr="008204F3">
              <w:t>prescribed medication</w:t>
            </w:r>
          </w:p>
          <w:p w:rsidR="00000000" w:rsidRPr="008204F3" w:rsidP="008204F3">
            <w:pPr>
              <w:pStyle w:val="ListBullet"/>
            </w:pPr>
            <w:r w:rsidRPr="008204F3">
              <w:t>medical and exercise history</w:t>
            </w:r>
          </w:p>
          <w:p w:rsidR="00000000" w:rsidP="008204F3">
            <w:pPr>
              <w:pStyle w:val="ListBullet"/>
              <w:rPr>
                <w:lang w:val="en-NZ"/>
              </w:rPr>
            </w:pPr>
            <w:r w:rsidRPr="008204F3">
              <w:t>functional limitations.</w:t>
            </w:r>
          </w:p>
        </w:tc>
      </w:tr>
      <w:tr w:rsidTr="00877F07">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8204F3">
            <w:pPr>
              <w:pStyle w:val="BodyText"/>
              <w:rPr>
                <w:lang w:val="en-NZ"/>
              </w:rPr>
            </w:pPr>
            <w:r w:rsidRPr="008204F3">
              <w:rPr>
                <w:rStyle w:val="BoldandItalics"/>
              </w:rPr>
              <w:t>Client</w:t>
            </w:r>
            <w:r w:rsidRPr="008204F3">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8204F3" w:rsidP="008204F3">
            <w:pPr>
              <w:pStyle w:val="ListBullet"/>
            </w:pPr>
            <w:r w:rsidRPr="008204F3">
              <w:t>experienced or inexperienced</w:t>
            </w:r>
          </w:p>
          <w:p w:rsidR="00000000" w:rsidRPr="008204F3" w:rsidP="008204F3">
            <w:pPr>
              <w:pStyle w:val="ListBullet"/>
            </w:pPr>
            <w:r w:rsidRPr="008204F3">
              <w:t>various ages</w:t>
            </w:r>
          </w:p>
          <w:p w:rsidR="00000000" w:rsidRPr="008204F3" w:rsidP="008204F3">
            <w:pPr>
              <w:pStyle w:val="ListBullet"/>
            </w:pPr>
            <w:r w:rsidRPr="008204F3">
              <w:t>screened</w:t>
            </w:r>
          </w:p>
          <w:p w:rsidR="00000000" w:rsidRPr="008204F3" w:rsidP="008204F3">
            <w:pPr>
              <w:pStyle w:val="ListBullet"/>
            </w:pPr>
            <w:r w:rsidRPr="008204F3">
              <w:t>active or inactive</w:t>
            </w:r>
          </w:p>
          <w:p w:rsidR="00000000" w:rsidRPr="008204F3" w:rsidP="008204F3">
            <w:pPr>
              <w:pStyle w:val="ListBullet"/>
            </w:pPr>
            <w:r w:rsidRPr="008204F3">
              <w:t>pre-natal</w:t>
            </w:r>
          </w:p>
          <w:p w:rsidR="00000000" w:rsidRPr="008204F3" w:rsidP="008204F3">
            <w:pPr>
              <w:pStyle w:val="ListBullet"/>
            </w:pPr>
            <w:r w:rsidRPr="008204F3">
              <w:t>post-natal</w:t>
            </w:r>
          </w:p>
          <w:p w:rsidR="00000000" w:rsidP="008204F3">
            <w:pPr>
              <w:pStyle w:val="ListBullet"/>
              <w:rPr>
                <w:lang w:val="en-NZ"/>
              </w:rPr>
            </w:pPr>
            <w:r w:rsidRPr="008204F3">
              <w:t>menopausal.</w:t>
            </w:r>
          </w:p>
        </w:tc>
      </w:tr>
      <w:tr w:rsidTr="00877F07">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8204F3">
            <w:pPr>
              <w:pStyle w:val="BodyText"/>
              <w:rPr>
                <w:lang w:val="en-NZ"/>
              </w:rPr>
            </w:pPr>
            <w:r w:rsidRPr="008204F3">
              <w:rPr>
                <w:rStyle w:val="BoldandItalics"/>
              </w:rPr>
              <w:t>Fitness appraisal</w:t>
            </w:r>
            <w:r w:rsidRPr="008204F3">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8204F3" w:rsidP="008204F3">
            <w:pPr>
              <w:pStyle w:val="ListBullet"/>
            </w:pPr>
            <w:r w:rsidRPr="008204F3">
              <w:t>cardiorespiratory endurance</w:t>
            </w:r>
          </w:p>
          <w:p w:rsidR="00000000" w:rsidRPr="008204F3" w:rsidP="008204F3">
            <w:pPr>
              <w:pStyle w:val="ListBullet"/>
            </w:pPr>
            <w:r w:rsidRPr="008204F3">
              <w:t>blood pressure</w:t>
            </w:r>
          </w:p>
          <w:p w:rsidR="00000000" w:rsidRPr="008204F3" w:rsidP="008204F3">
            <w:pPr>
              <w:pStyle w:val="ListBullet"/>
            </w:pPr>
            <w:r w:rsidRPr="008204F3">
              <w:t>range of movement</w:t>
            </w:r>
          </w:p>
          <w:p w:rsidR="00000000" w:rsidRPr="008204F3" w:rsidP="008204F3">
            <w:pPr>
              <w:pStyle w:val="ListBullet"/>
            </w:pPr>
            <w:r w:rsidRPr="008204F3">
              <w:t>strength</w:t>
            </w:r>
          </w:p>
          <w:p w:rsidR="00000000" w:rsidRPr="008204F3" w:rsidP="008204F3">
            <w:pPr>
              <w:pStyle w:val="ListBullet"/>
            </w:pPr>
            <w:r w:rsidRPr="008204F3">
              <w:t>body composition</w:t>
            </w:r>
          </w:p>
          <w:p w:rsidR="00000000" w:rsidRPr="008204F3" w:rsidP="008204F3">
            <w:pPr>
              <w:pStyle w:val="ListBullet"/>
            </w:pPr>
            <w:r w:rsidRPr="008204F3">
              <w:t>waist- hip ratio</w:t>
            </w:r>
          </w:p>
          <w:p w:rsidR="00000000" w:rsidRPr="008204F3" w:rsidP="008204F3">
            <w:pPr>
              <w:pStyle w:val="ListBullet"/>
            </w:pPr>
            <w:r w:rsidRPr="008204F3">
              <w:t>girth measurements</w:t>
            </w:r>
          </w:p>
          <w:p w:rsidR="00000000" w:rsidP="008204F3">
            <w:pPr>
              <w:pStyle w:val="ListBullet"/>
              <w:rPr>
                <w:lang w:val="en-NZ"/>
              </w:rPr>
            </w:pPr>
            <w:r w:rsidRPr="008204F3">
              <w:t>skin folds.</w:t>
            </w:r>
          </w:p>
        </w:tc>
      </w:tr>
      <w:tr w:rsidTr="00877F07">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8204F3">
            <w:pPr>
              <w:pStyle w:val="BodyText"/>
              <w:rPr>
                <w:lang w:val="en-NZ"/>
              </w:rPr>
            </w:pPr>
            <w:r w:rsidRPr="008204F3">
              <w:rPr>
                <w:rStyle w:val="BoldandItalics"/>
              </w:rPr>
              <w:t>Medical or allied health professional</w:t>
            </w:r>
            <w:r w:rsidRPr="008204F3">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8204F3" w:rsidP="008204F3">
            <w:pPr>
              <w:pStyle w:val="ListBullet"/>
            </w:pPr>
            <w:r w:rsidRPr="008204F3">
              <w:t>sports medicine physician or staff specialist</w:t>
            </w:r>
          </w:p>
          <w:p w:rsidR="00000000" w:rsidRPr="008204F3" w:rsidP="008204F3">
            <w:pPr>
              <w:pStyle w:val="ListBullet"/>
            </w:pPr>
            <w:r w:rsidRPr="008204F3">
              <w:t>general practitioner</w:t>
            </w:r>
          </w:p>
          <w:p w:rsidR="00000000" w:rsidRPr="008204F3" w:rsidP="008204F3">
            <w:pPr>
              <w:pStyle w:val="ListBullet"/>
            </w:pPr>
            <w:r w:rsidRPr="008204F3">
              <w:t>physiotherapist</w:t>
            </w:r>
          </w:p>
          <w:p w:rsidR="00000000" w:rsidRPr="008204F3" w:rsidP="008204F3">
            <w:pPr>
              <w:pStyle w:val="ListBullet"/>
            </w:pPr>
            <w:r w:rsidRPr="008204F3">
              <w:t>accredited exercise physiologist</w:t>
            </w:r>
          </w:p>
          <w:p w:rsidR="00000000" w:rsidRPr="008204F3" w:rsidP="008204F3">
            <w:pPr>
              <w:pStyle w:val="ListBullet"/>
            </w:pPr>
            <w:r w:rsidRPr="008204F3">
              <w:t>occupational therapist</w:t>
            </w:r>
          </w:p>
          <w:p w:rsidR="00000000" w:rsidRPr="008204F3" w:rsidP="008204F3">
            <w:pPr>
              <w:pStyle w:val="ListBullet"/>
            </w:pPr>
            <w:r w:rsidRPr="008204F3">
              <w:t>remedial massage therapist</w:t>
            </w:r>
          </w:p>
          <w:p w:rsidR="00000000" w:rsidRPr="008204F3" w:rsidP="008204F3">
            <w:pPr>
              <w:pStyle w:val="ListBullet"/>
            </w:pPr>
            <w:r w:rsidRPr="008204F3">
              <w:t>chiropractor</w:t>
            </w:r>
          </w:p>
          <w:p w:rsidR="00000000" w:rsidRPr="008204F3" w:rsidP="008204F3">
            <w:pPr>
              <w:pStyle w:val="ListBullet"/>
            </w:pPr>
            <w:r w:rsidRPr="008204F3">
              <w:t>osteopath</w:t>
            </w:r>
          </w:p>
          <w:p w:rsidR="00000000" w:rsidRPr="008204F3" w:rsidP="008204F3">
            <w:pPr>
              <w:pStyle w:val="ListBullet"/>
            </w:pPr>
            <w:r w:rsidRPr="008204F3">
              <w:t>accredited practising dietician</w:t>
            </w:r>
          </w:p>
          <w:p w:rsidR="00000000" w:rsidRPr="008204F3" w:rsidP="008204F3">
            <w:pPr>
              <w:pStyle w:val="ListBullet"/>
            </w:pPr>
            <w:r w:rsidRPr="008204F3">
              <w:t>psychologist</w:t>
            </w:r>
          </w:p>
          <w:p w:rsidR="00000000" w:rsidRPr="008204F3" w:rsidP="008204F3">
            <w:pPr>
              <w:pStyle w:val="ListBullet"/>
            </w:pPr>
            <w:r w:rsidRPr="008204F3">
              <w:t>aboriginal health worker</w:t>
            </w:r>
          </w:p>
          <w:p w:rsidR="00000000" w:rsidP="008204F3">
            <w:pPr>
              <w:pStyle w:val="ListBullet"/>
              <w:rPr>
                <w:lang w:val="en-NZ"/>
              </w:rPr>
            </w:pPr>
            <w:r w:rsidRPr="008204F3">
              <w:t>diabetes educator.</w:t>
            </w:r>
          </w:p>
        </w:tc>
      </w:tr>
      <w:tr w:rsidTr="00877F07">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8204F3">
            <w:pPr>
              <w:pStyle w:val="BodyText"/>
              <w:rPr>
                <w:lang w:val="en-NZ"/>
              </w:rPr>
            </w:pPr>
            <w:r w:rsidRPr="008204F3">
              <w:rPr>
                <w:rStyle w:val="BoldandItalics"/>
              </w:rPr>
              <w:t>Perceived benefits</w:t>
            </w:r>
            <w:r w:rsidRPr="008204F3">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8204F3" w:rsidP="008204F3">
            <w:pPr>
              <w:pStyle w:val="ListBullet"/>
            </w:pPr>
            <w:r w:rsidRPr="008204F3">
              <w:t>cosmetic</w:t>
            </w:r>
          </w:p>
          <w:p w:rsidR="00000000" w:rsidRPr="008204F3" w:rsidP="008204F3">
            <w:pPr>
              <w:pStyle w:val="ListBullet"/>
            </w:pPr>
            <w:r w:rsidRPr="008204F3">
              <w:t>health</w:t>
            </w:r>
          </w:p>
          <w:p w:rsidR="00000000" w:rsidRPr="008204F3" w:rsidP="008204F3">
            <w:pPr>
              <w:pStyle w:val="ListBullet"/>
            </w:pPr>
            <w:r w:rsidRPr="008204F3">
              <w:t>social or recreational</w:t>
            </w:r>
          </w:p>
          <w:p w:rsidR="00000000" w:rsidP="008204F3">
            <w:pPr>
              <w:pStyle w:val="ListBullet"/>
              <w:rPr>
                <w:lang w:val="en-NZ"/>
              </w:rPr>
            </w:pPr>
            <w:r w:rsidRPr="008204F3">
              <w:t>athletic.</w:t>
            </w:r>
          </w:p>
        </w:tc>
      </w:tr>
      <w:tr w:rsidTr="00877F07">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8204F3">
            <w:pPr>
              <w:pStyle w:val="BodyText"/>
              <w:rPr>
                <w:lang w:val="en-NZ"/>
              </w:rPr>
            </w:pPr>
            <w:r w:rsidRPr="008204F3">
              <w:rPr>
                <w:rStyle w:val="BoldandItalics"/>
              </w:rPr>
              <w:t>Fitness goals</w:t>
            </w:r>
            <w:r w:rsidRPr="008204F3">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8204F3" w:rsidP="008204F3">
            <w:pPr>
              <w:pStyle w:val="ListBullet"/>
            </w:pPr>
            <w:r w:rsidRPr="008204F3">
              <w:t>improved health</w:t>
            </w:r>
          </w:p>
          <w:p w:rsidR="00000000" w:rsidRPr="008204F3" w:rsidP="008204F3">
            <w:pPr>
              <w:pStyle w:val="ListBullet"/>
            </w:pPr>
            <w:r w:rsidRPr="008204F3">
              <w:t>enhanced appearance</w:t>
            </w:r>
          </w:p>
          <w:p w:rsidR="00000000" w:rsidRPr="008204F3" w:rsidP="008204F3">
            <w:pPr>
              <w:pStyle w:val="ListBullet"/>
            </w:pPr>
            <w:r w:rsidRPr="008204F3">
              <w:t>increase muscle mass</w:t>
            </w:r>
          </w:p>
          <w:p w:rsidR="00000000" w:rsidRPr="008204F3" w:rsidP="008204F3">
            <w:pPr>
              <w:pStyle w:val="ListBullet"/>
            </w:pPr>
            <w:r w:rsidRPr="008204F3">
              <w:t>body fat reduction</w:t>
            </w:r>
          </w:p>
          <w:p w:rsidR="00000000" w:rsidRPr="008204F3" w:rsidP="008204F3">
            <w:pPr>
              <w:pStyle w:val="ListBullet"/>
            </w:pPr>
            <w:r w:rsidRPr="008204F3">
              <w:t>cardiovascular endurance</w:t>
            </w:r>
          </w:p>
          <w:p w:rsidR="00000000" w:rsidRPr="008204F3" w:rsidP="008204F3">
            <w:pPr>
              <w:pStyle w:val="ListBullet"/>
            </w:pPr>
            <w:r w:rsidRPr="008204F3">
              <w:t>improved flexibility</w:t>
            </w:r>
          </w:p>
          <w:p w:rsidR="00000000" w:rsidP="008204F3">
            <w:pPr>
              <w:pStyle w:val="ListBullet"/>
              <w:rPr>
                <w:lang w:val="en-NZ"/>
              </w:rPr>
            </w:pPr>
            <w:r w:rsidRPr="008204F3">
              <w:t>increased strength.</w:t>
            </w:r>
          </w:p>
        </w:tc>
      </w:tr>
      <w:tr w:rsidTr="00877F07">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8204F3">
            <w:pPr>
              <w:pStyle w:val="BodyText"/>
              <w:rPr>
                <w:lang w:val="en-NZ"/>
              </w:rPr>
            </w:pPr>
            <w:r w:rsidRPr="008204F3">
              <w:rPr>
                <w:rStyle w:val="BoldandItalics"/>
              </w:rPr>
              <w:t>Appraisal methods</w:t>
            </w:r>
            <w:r w:rsidRPr="008204F3">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8204F3" w:rsidP="008204F3">
            <w:pPr>
              <w:pStyle w:val="ListBullet"/>
            </w:pPr>
            <w:r w:rsidRPr="008204F3">
              <w:t>heart rate response</w:t>
            </w:r>
          </w:p>
          <w:p w:rsidR="00000000" w:rsidRPr="008204F3" w:rsidP="008204F3">
            <w:pPr>
              <w:pStyle w:val="ListBullet"/>
            </w:pPr>
            <w:r w:rsidRPr="008204F3">
              <w:t>pulse response</w:t>
            </w:r>
          </w:p>
          <w:p w:rsidR="00000000" w:rsidRPr="008204F3" w:rsidP="008204F3">
            <w:pPr>
              <w:pStyle w:val="ListBullet"/>
            </w:pPr>
            <w:r w:rsidRPr="008204F3">
              <w:t>blood pressure response</w:t>
            </w:r>
          </w:p>
          <w:p w:rsidR="00000000" w:rsidRPr="008204F3" w:rsidP="008204F3">
            <w:pPr>
              <w:pStyle w:val="ListBullet"/>
            </w:pPr>
            <w:r w:rsidRPr="008204F3">
              <w:t>respiration rate response</w:t>
            </w:r>
          </w:p>
          <w:p w:rsidR="00000000" w:rsidRPr="008204F3" w:rsidP="008204F3">
            <w:pPr>
              <w:pStyle w:val="ListBullet"/>
            </w:pPr>
            <w:r w:rsidRPr="008204F3">
              <w:t>skin colour response</w:t>
            </w:r>
          </w:p>
          <w:p w:rsidR="00000000" w:rsidRPr="008204F3" w:rsidP="008204F3">
            <w:pPr>
              <w:pStyle w:val="ListBullet"/>
            </w:pPr>
            <w:r w:rsidRPr="008204F3">
              <w:t>rate of perceived exertion</w:t>
            </w:r>
          </w:p>
          <w:p w:rsidR="00000000" w:rsidRPr="008204F3" w:rsidP="008204F3">
            <w:pPr>
              <w:pStyle w:val="ListBullet"/>
            </w:pPr>
            <w:r w:rsidRPr="008204F3">
              <w:t>exercise form</w:t>
            </w:r>
          </w:p>
          <w:p w:rsidR="00000000" w:rsidP="008204F3">
            <w:pPr>
              <w:pStyle w:val="ListBullet"/>
              <w:rPr>
                <w:lang w:val="en-NZ"/>
              </w:rPr>
            </w:pPr>
            <w:r w:rsidRPr="008204F3">
              <w:t>work output.</w:t>
            </w:r>
          </w:p>
        </w:tc>
      </w:tr>
      <w:tr w:rsidTr="00877F07">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8204F3">
            <w:pPr>
              <w:pStyle w:val="BodyText"/>
              <w:rPr>
                <w:lang w:val="en-NZ"/>
              </w:rPr>
            </w:pPr>
            <w:r w:rsidRPr="008204F3">
              <w:rPr>
                <w:rStyle w:val="BoldandItalics"/>
              </w:rPr>
              <w:t>Fitness assessment equipment</w:t>
            </w:r>
            <w:r w:rsidRPr="008204F3">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8204F3" w:rsidP="008204F3">
            <w:pPr>
              <w:pStyle w:val="ListBullet"/>
            </w:pPr>
            <w:r w:rsidRPr="008204F3">
              <w:t>tape measure</w:t>
            </w:r>
          </w:p>
          <w:p w:rsidR="00000000" w:rsidRPr="008204F3" w:rsidP="008204F3">
            <w:pPr>
              <w:pStyle w:val="ListBullet"/>
            </w:pPr>
            <w:r w:rsidRPr="008204F3">
              <w:t>stadiometer</w:t>
            </w:r>
          </w:p>
          <w:p w:rsidR="00000000" w:rsidRPr="008204F3" w:rsidP="008204F3">
            <w:pPr>
              <w:pStyle w:val="ListBullet"/>
            </w:pPr>
            <w:r w:rsidRPr="008204F3">
              <w:t>scales</w:t>
            </w:r>
          </w:p>
          <w:p w:rsidR="00000000" w:rsidRPr="008204F3" w:rsidP="008204F3">
            <w:pPr>
              <w:pStyle w:val="ListBullet"/>
            </w:pPr>
            <w:r w:rsidRPr="008204F3">
              <w:t>sit and reach box</w:t>
            </w:r>
          </w:p>
          <w:p w:rsidR="00000000" w:rsidRPr="008204F3" w:rsidP="008204F3">
            <w:pPr>
              <w:pStyle w:val="ListBullet"/>
            </w:pPr>
            <w:r w:rsidRPr="008204F3">
              <w:t>bicycle ergo meter</w:t>
            </w:r>
          </w:p>
          <w:p w:rsidR="00000000" w:rsidRPr="008204F3" w:rsidP="008204F3">
            <w:pPr>
              <w:pStyle w:val="ListBullet"/>
            </w:pPr>
            <w:r w:rsidRPr="008204F3">
              <w:t>heart rate monitor</w:t>
            </w:r>
          </w:p>
          <w:p w:rsidR="00000000" w:rsidRPr="008204F3" w:rsidP="008204F3">
            <w:pPr>
              <w:pStyle w:val="ListBullet"/>
            </w:pPr>
            <w:r w:rsidRPr="008204F3">
              <w:t>bio-impedance machine</w:t>
            </w:r>
          </w:p>
          <w:p w:rsidR="00000000" w:rsidRPr="008204F3" w:rsidP="008204F3">
            <w:pPr>
              <w:pStyle w:val="ListBullet"/>
            </w:pPr>
            <w:r w:rsidRPr="008204F3">
              <w:t>camera</w:t>
            </w:r>
          </w:p>
          <w:p w:rsidR="00000000" w:rsidRPr="008204F3" w:rsidP="008204F3">
            <w:pPr>
              <w:pStyle w:val="ListBullet"/>
            </w:pPr>
            <w:r w:rsidRPr="008204F3">
              <w:t>goniometer</w:t>
            </w:r>
          </w:p>
          <w:p w:rsidR="00000000" w:rsidRPr="008204F3" w:rsidP="008204F3">
            <w:pPr>
              <w:pStyle w:val="ListBullet"/>
            </w:pPr>
            <w:r w:rsidRPr="008204F3">
              <w:t>stethascope</w:t>
            </w:r>
          </w:p>
          <w:p w:rsidR="00000000" w:rsidRPr="008204F3" w:rsidP="008204F3">
            <w:pPr>
              <w:pStyle w:val="ListBullet"/>
            </w:pPr>
            <w:r w:rsidRPr="008204F3">
              <w:t>spirometer</w:t>
            </w:r>
          </w:p>
          <w:p w:rsidR="00000000" w:rsidRPr="008204F3" w:rsidP="008204F3">
            <w:pPr>
              <w:pStyle w:val="ListBullet"/>
            </w:pPr>
            <w:r w:rsidRPr="008204F3">
              <w:t>dynanometer</w:t>
            </w:r>
          </w:p>
          <w:p w:rsidR="00000000" w:rsidRPr="008204F3" w:rsidP="008204F3">
            <w:pPr>
              <w:pStyle w:val="ListBullet"/>
            </w:pPr>
            <w:r w:rsidRPr="008204F3">
              <w:t>sphygmomanometer (manual and digital)</w:t>
            </w:r>
          </w:p>
          <w:p w:rsidR="00000000" w:rsidRPr="008204F3" w:rsidP="008204F3">
            <w:pPr>
              <w:pStyle w:val="ListBullet"/>
            </w:pPr>
            <w:r w:rsidRPr="008204F3">
              <w:t>skin fold callipers</w:t>
            </w:r>
          </w:p>
          <w:p w:rsidR="00000000" w:rsidRPr="008204F3" w:rsidP="008204F3">
            <w:pPr>
              <w:pStyle w:val="ListBullet"/>
            </w:pPr>
            <w:r w:rsidRPr="008204F3">
              <w:t>step up</w:t>
            </w:r>
          </w:p>
          <w:p w:rsidR="00000000" w:rsidP="008204F3">
            <w:pPr>
              <w:pStyle w:val="ListBullet"/>
              <w:rPr>
                <w:lang w:val="en-NZ"/>
              </w:rPr>
            </w:pPr>
            <w:r w:rsidRPr="008204F3">
              <w:t>stop watch.</w:t>
            </w:r>
          </w:p>
        </w:tc>
      </w:tr>
      <w:tr w:rsidTr="00877F07">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8204F3">
            <w:pPr>
              <w:pStyle w:val="BodyText"/>
              <w:rPr>
                <w:lang w:val="en-NZ"/>
              </w:rPr>
            </w:pPr>
            <w:r w:rsidRPr="008204F3">
              <w:rPr>
                <w:rStyle w:val="BoldandItalics"/>
              </w:rPr>
              <w:t>Exercise program</w:t>
            </w:r>
            <w:r w:rsidRPr="008204F3">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8204F3" w:rsidP="008204F3">
            <w:pPr>
              <w:pStyle w:val="ListBullet"/>
            </w:pPr>
            <w:r w:rsidRPr="008204F3">
              <w:t>motivational strategies for a client</w:t>
            </w:r>
          </w:p>
          <w:p w:rsidR="00000000" w:rsidRPr="008204F3" w:rsidP="008204F3">
            <w:pPr>
              <w:pStyle w:val="ListBullet"/>
            </w:pPr>
            <w:r w:rsidRPr="008204F3">
              <w:t>realistic goals</w:t>
            </w:r>
          </w:p>
          <w:p w:rsidR="00000000" w:rsidRPr="008204F3" w:rsidP="008204F3">
            <w:pPr>
              <w:pStyle w:val="ListBullet"/>
            </w:pPr>
            <w:r w:rsidRPr="008204F3">
              <w:t>phases</w:t>
            </w:r>
          </w:p>
          <w:p w:rsidR="00000000" w:rsidRPr="008204F3" w:rsidP="008204F3">
            <w:pPr>
              <w:pStyle w:val="ListBullet"/>
            </w:pPr>
            <w:r w:rsidRPr="008204F3">
              <w:t>specific exercises</w:t>
            </w:r>
          </w:p>
          <w:p w:rsidR="00000000" w:rsidP="008204F3">
            <w:pPr>
              <w:pStyle w:val="ListBullet"/>
              <w:rPr>
                <w:lang w:val="en-NZ"/>
              </w:rPr>
            </w:pPr>
            <w:r w:rsidRPr="008204F3">
              <w:t>expected outcomes.</w:t>
            </w:r>
          </w:p>
        </w:tc>
      </w:tr>
      <w:tr w:rsidTr="00877F07">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8204F3">
            <w:pPr>
              <w:pStyle w:val="BodyText"/>
              <w:rPr>
                <w:lang w:val="en-NZ"/>
              </w:rPr>
            </w:pPr>
            <w:r w:rsidRPr="008204F3">
              <w:rPr>
                <w:rStyle w:val="BoldandItalics"/>
              </w:rPr>
              <w:t>Motivation techniques</w:t>
            </w:r>
            <w:r w:rsidRPr="008204F3">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8204F3" w:rsidP="008204F3">
            <w:pPr>
              <w:pStyle w:val="ListBullet"/>
            </w:pPr>
            <w:r w:rsidRPr="008204F3">
              <w:t>arousal control techniques</w:t>
            </w:r>
          </w:p>
          <w:p w:rsidR="00000000" w:rsidP="008204F3">
            <w:pPr>
              <w:pStyle w:val="ListBullet"/>
              <w:rPr>
                <w:lang w:val="en-NZ"/>
              </w:rPr>
            </w:pPr>
            <w:r w:rsidRPr="008204F3">
              <w:t>zone of optimal function.</w:t>
            </w:r>
          </w:p>
        </w:tc>
      </w:tr>
      <w:tr w:rsidTr="00877F07">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8204F3">
            <w:pPr>
              <w:pStyle w:val="BodyText"/>
              <w:rPr>
                <w:lang w:val="en-NZ"/>
              </w:rPr>
            </w:pPr>
            <w:r w:rsidRPr="008204F3">
              <w:rPr>
                <w:rStyle w:val="BoldandItalics"/>
              </w:rPr>
              <w:t>Cultural and social differences</w:t>
            </w:r>
            <w:r w:rsidRPr="008204F3">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8204F3" w:rsidP="008204F3">
            <w:pPr>
              <w:pStyle w:val="ListBullet"/>
            </w:pPr>
            <w:r w:rsidRPr="008204F3">
              <w:t>modes of greeting, fa</w:t>
            </w:r>
            <w:r w:rsidRPr="008204F3">
              <w:t>rewelling and conversation</w:t>
            </w:r>
          </w:p>
          <w:p w:rsidR="00000000" w:rsidRPr="008204F3" w:rsidP="008204F3">
            <w:pPr>
              <w:pStyle w:val="ListBullet"/>
            </w:pPr>
            <w:r w:rsidRPr="008204F3">
              <w:t>body language, including use of body gestures</w:t>
            </w:r>
          </w:p>
          <w:p w:rsidR="00000000" w:rsidRPr="008204F3" w:rsidP="008204F3">
            <w:pPr>
              <w:pStyle w:val="ListBullet"/>
            </w:pPr>
            <w:r w:rsidRPr="008204F3">
              <w:t>formality of language</w:t>
            </w:r>
          </w:p>
          <w:p w:rsidR="00000000" w:rsidP="008204F3">
            <w:pPr>
              <w:pStyle w:val="ListBullet"/>
              <w:rPr>
                <w:lang w:val="en-NZ"/>
              </w:rPr>
            </w:pPr>
            <w:r w:rsidRPr="008204F3">
              <w:t>clothing</w:t>
            </w:r>
          </w:p>
        </w:tc>
      </w:tr>
      <w:tr w:rsidTr="00877F07">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8204F3">
            <w:pPr>
              <w:pStyle w:val="BodyText"/>
              <w:rPr>
                <w:lang w:val="en-NZ"/>
              </w:rPr>
            </w:pPr>
            <w:r w:rsidRPr="008204F3">
              <w:rPr>
                <w:rStyle w:val="BoldandItalics"/>
              </w:rPr>
              <w:t>Fitness levels</w:t>
            </w:r>
            <w:r w:rsidRPr="008204F3">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8204F3" w:rsidP="008204F3">
            <w:pPr>
              <w:pStyle w:val="ListBullet"/>
            </w:pPr>
            <w:r w:rsidRPr="008204F3">
              <w:t>beginner</w:t>
            </w:r>
          </w:p>
          <w:p w:rsidR="00000000" w:rsidRPr="008204F3" w:rsidP="008204F3">
            <w:pPr>
              <w:pStyle w:val="ListBullet"/>
            </w:pPr>
            <w:r w:rsidRPr="008204F3">
              <w:t>relatively fit</w:t>
            </w:r>
          </w:p>
          <w:p w:rsidR="00000000" w:rsidRPr="008204F3" w:rsidP="008204F3">
            <w:pPr>
              <w:pStyle w:val="ListBullet"/>
            </w:pPr>
            <w:r w:rsidRPr="008204F3">
              <w:t>advanced.</w:t>
            </w:r>
          </w:p>
        </w:tc>
      </w:tr>
    </w:tbl>
    <w:p w:rsidR="00000000" w:rsidRPr="008204F3" w:rsidP="008204F3">
      <w:pPr>
        <w:pStyle w:val="BodyText"/>
      </w:pPr>
    </w:p>
    <w:p w:rsidR="00000000" w:rsidRPr="008204F3" w:rsidP="008204F3">
      <w:pPr>
        <w:pStyle w:val="AllowPageBreak"/>
      </w:pPr>
    </w:p>
    <w:p w:rsidR="00000000" w:rsidRPr="008204F3" w:rsidP="008204F3">
      <w:pPr>
        <w:pStyle w:val="Heading1"/>
      </w:pPr>
      <w:bookmarkStart w:id="12" w:name="O_363305"/>
      <w:bookmarkEnd w:id="12"/>
      <w:r w:rsidRPr="008204F3">
        <w:t>Unit Sector(s)</w:t>
      </w:r>
    </w:p>
    <w:p w:rsidR="00000000" w:rsidRPr="008204F3" w:rsidP="008204F3">
      <w:pPr>
        <w:pStyle w:val="BodyText"/>
      </w:pPr>
      <w:r w:rsidRPr="008204F3">
        <w:t>Fitness</w:t>
      </w:r>
    </w:p>
    <w:p w:rsidR="00000000" w:rsidRPr="008204F3" w:rsidP="008204F3">
      <w:pPr>
        <w:pStyle w:val="AllowPageBreak"/>
      </w:pPr>
    </w:p>
    <w:p w:rsidR="00000000" w:rsidRPr="008204F3" w:rsidP="008204F3">
      <w:pPr>
        <w:pStyle w:val="Heading1"/>
      </w:pPr>
      <w:bookmarkStart w:id="13" w:name="O_389315"/>
      <w:bookmarkEnd w:id="13"/>
      <w:r w:rsidRPr="008204F3">
        <w:t>Competency Field</w:t>
      </w:r>
    </w:p>
    <w:p w:rsidR="00000000" w:rsidRPr="008204F3" w:rsidP="008204F3">
      <w:pPr>
        <w:pStyle w:val="BodyText"/>
      </w:pPr>
      <w:r w:rsidRPr="008204F3">
        <w:t>Fitness</w:t>
      </w:r>
    </w:p>
    <w:p w:rsidR="00000000" w:rsidRPr="008204F3" w:rsidP="008204F3"/>
    <w:sectPr w:rsidSect="008204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4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7F07" w:rsidP="00877F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4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F07" w:rsidP="008204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77F07" w:rsidP="008204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77F07" w:rsidP="008204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4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7F07" w:rsidP="00877F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4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F07" w:rsidP="008204F3">
    <w:pPr>
      <w:pStyle w:val="Header"/>
      <w:framePr w:wrap="around"/>
    </w:pPr>
    <w:r>
      <w:fldChar w:fldCharType="begin"/>
    </w:r>
    <w:r>
      <w:instrText xml:space="preserve"> TITLE   \* MERGEFORMAT </w:instrText>
    </w:r>
    <w:r>
      <w:fldChar w:fldCharType="separate"/>
    </w:r>
    <w:r>
      <w:t>SISFFIT307A Undertake client health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77F07" w:rsidP="008204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5218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C217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E27D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4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04F3"/>
    <w:pPr>
      <w:spacing w:before="360" w:after="60"/>
      <w:outlineLvl w:val="0"/>
    </w:pPr>
    <w:rPr>
      <w:sz w:val="32"/>
    </w:rPr>
  </w:style>
  <w:style w:type="paragraph" w:styleId="Heading2">
    <w:name w:val="heading 2"/>
    <w:basedOn w:val="HeadingBase"/>
    <w:next w:val="BodyText"/>
    <w:link w:val="Heading2Char"/>
    <w:qFormat/>
    <w:rsid w:val="008204F3"/>
    <w:pPr>
      <w:keepLines/>
      <w:spacing w:before="240" w:after="120"/>
      <w:outlineLvl w:val="1"/>
    </w:pPr>
    <w:rPr>
      <w:sz w:val="28"/>
      <w:szCs w:val="40"/>
    </w:rPr>
  </w:style>
  <w:style w:type="paragraph" w:styleId="Heading3">
    <w:name w:val="heading 3"/>
    <w:basedOn w:val="HeadingBase"/>
    <w:next w:val="BodyText"/>
    <w:link w:val="Heading3Char"/>
    <w:qFormat/>
    <w:rsid w:val="008204F3"/>
    <w:pPr>
      <w:spacing w:before="180" w:after="120"/>
      <w:outlineLvl w:val="2"/>
    </w:pPr>
    <w:rPr>
      <w:spacing w:val="-10"/>
      <w:kern w:val="32"/>
    </w:rPr>
  </w:style>
  <w:style w:type="paragraph" w:styleId="Heading4">
    <w:name w:val="heading 4"/>
    <w:basedOn w:val="HeadingBase"/>
    <w:next w:val="BodyText"/>
    <w:link w:val="Heading4Char"/>
    <w:qFormat/>
    <w:rsid w:val="008204F3"/>
    <w:pPr>
      <w:spacing w:before="160" w:after="120"/>
      <w:outlineLvl w:val="3"/>
    </w:pPr>
    <w:rPr>
      <w:sz w:val="22"/>
    </w:rPr>
  </w:style>
  <w:style w:type="paragraph" w:styleId="Heading5">
    <w:name w:val="heading 5"/>
    <w:basedOn w:val="HeadingBase"/>
    <w:next w:val="Normal"/>
    <w:link w:val="Heading5Char"/>
    <w:qFormat/>
    <w:rsid w:val="008204F3"/>
    <w:pPr>
      <w:spacing w:before="80"/>
      <w:outlineLvl w:val="4"/>
    </w:pPr>
    <w:rPr>
      <w:color w:val="918585"/>
      <w:sz w:val="20"/>
    </w:rPr>
  </w:style>
  <w:style w:type="paragraph" w:styleId="Heading6">
    <w:name w:val="heading 6"/>
    <w:basedOn w:val="HeadingBase"/>
    <w:next w:val="Normal"/>
    <w:link w:val="Heading6Char"/>
    <w:qFormat/>
    <w:rsid w:val="008204F3"/>
    <w:pPr>
      <w:spacing w:before="60"/>
      <w:outlineLvl w:val="5"/>
    </w:pPr>
    <w:rPr>
      <w:color w:val="918585"/>
      <w:sz w:val="20"/>
    </w:rPr>
  </w:style>
  <w:style w:type="paragraph" w:styleId="Heading7">
    <w:name w:val="heading 7"/>
    <w:basedOn w:val="Normal"/>
    <w:next w:val="Normal"/>
    <w:link w:val="Heading7Char"/>
    <w:qFormat/>
    <w:rsid w:val="008204F3"/>
    <w:pPr>
      <w:ind w:left="720"/>
      <w:outlineLvl w:val="6"/>
    </w:pPr>
    <w:rPr>
      <w:i/>
    </w:rPr>
  </w:style>
  <w:style w:type="paragraph" w:styleId="Heading8">
    <w:name w:val="heading 8"/>
    <w:basedOn w:val="Normal"/>
    <w:next w:val="Normal"/>
    <w:link w:val="Heading8Char"/>
    <w:qFormat/>
    <w:rsid w:val="008204F3"/>
    <w:pPr>
      <w:ind w:left="720"/>
      <w:outlineLvl w:val="7"/>
    </w:pPr>
    <w:rPr>
      <w:i/>
    </w:rPr>
  </w:style>
  <w:style w:type="paragraph" w:styleId="Heading9">
    <w:name w:val="heading 9"/>
    <w:basedOn w:val="Normal"/>
    <w:next w:val="Normal"/>
    <w:link w:val="Heading9Char"/>
    <w:qFormat/>
    <w:rsid w:val="008204F3"/>
    <w:pPr>
      <w:ind w:left="720"/>
      <w:outlineLvl w:val="8"/>
    </w:pPr>
    <w:rPr>
      <w:i/>
    </w:rPr>
  </w:style>
  <w:style w:type="character" w:default="1" w:styleId="DefaultParagraphFont">
    <w:name w:val="Default Paragraph Font"/>
    <w:uiPriority w:val="1"/>
    <w:unhideWhenUsed/>
    <w:rsid w:val="008204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4F3"/>
  </w:style>
  <w:style w:type="character" w:customStyle="1" w:styleId="Heading1Char">
    <w:name w:val="Heading 1 Char"/>
    <w:basedOn w:val="DefaultParagraphFont"/>
    <w:link w:val="Heading1"/>
    <w:rsid w:val="008204F3"/>
    <w:rPr>
      <w:rFonts w:ascii="Times New Roman" w:eastAsia="Times New Roman" w:hAnsi="Times New Roman" w:cs="Times New Roman"/>
      <w:b/>
      <w:sz w:val="32"/>
      <w:szCs w:val="20"/>
      <w:lang w:eastAsia="en-US"/>
    </w:rPr>
  </w:style>
  <w:style w:type="paragraph" w:styleId="BodyText">
    <w:name w:val="Body Text"/>
    <w:basedOn w:val="Normal"/>
    <w:link w:val="BodyTextChar"/>
    <w:rsid w:val="008204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04F3"/>
    <w:rPr>
      <w:rFonts w:ascii="Times New Roman" w:eastAsia="Times New Roman" w:hAnsi="Times New Roman" w:cs="Times New Roman"/>
      <w:sz w:val="24"/>
      <w:lang w:val="en-US" w:eastAsia="en-US"/>
    </w:rPr>
  </w:style>
  <w:style w:type="paragraph" w:styleId="Footer">
    <w:name w:val="footer"/>
    <w:basedOn w:val="Normal"/>
    <w:link w:val="FooterChar"/>
    <w:rsid w:val="008204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4F3"/>
    <w:rPr>
      <w:rFonts w:ascii="Times New Roman" w:eastAsia="Times New Roman" w:hAnsi="Times New Roman" w:cs="Times New Roman"/>
      <w:sz w:val="16"/>
      <w:lang w:val="en-US" w:eastAsia="en-US"/>
    </w:rPr>
  </w:style>
  <w:style w:type="paragraph" w:styleId="List">
    <w:name w:val="List"/>
    <w:basedOn w:val="BodyText"/>
    <w:next w:val="BodyText"/>
    <w:rsid w:val="008204F3"/>
    <w:pPr>
      <w:tabs>
        <w:tab w:val="left" w:pos="340"/>
      </w:tabs>
      <w:spacing w:before="60" w:after="60"/>
      <w:ind w:left="340" w:hanging="340"/>
    </w:pPr>
  </w:style>
  <w:style w:type="paragraph" w:styleId="ListBullet">
    <w:name w:val="List Bullet"/>
    <w:basedOn w:val="List"/>
    <w:rsid w:val="008204F3"/>
    <w:pPr>
      <w:numPr>
        <w:numId w:val="13"/>
      </w:numPr>
      <w:tabs>
        <w:tab w:val="clear" w:pos="340"/>
      </w:tabs>
      <w:spacing w:before="40" w:after="40"/>
    </w:pPr>
  </w:style>
  <w:style w:type="character" w:customStyle="1" w:styleId="SpecialBold">
    <w:name w:val="Special Bold"/>
    <w:basedOn w:val="DefaultParagraphFont"/>
    <w:rsid w:val="008204F3"/>
    <w:rPr>
      <w:b/>
      <w:spacing w:val="0"/>
    </w:rPr>
  </w:style>
  <w:style w:type="paragraph" w:styleId="ListBullet2">
    <w:name w:val="List Bullet 2"/>
    <w:basedOn w:val="List2"/>
    <w:rsid w:val="008204F3"/>
    <w:pPr>
      <w:numPr>
        <w:numId w:val="14"/>
      </w:numPr>
      <w:tabs>
        <w:tab w:val="clear" w:pos="680"/>
      </w:tabs>
    </w:pPr>
  </w:style>
  <w:style w:type="paragraph" w:styleId="Header">
    <w:name w:val="header"/>
    <w:basedOn w:val="Normal"/>
    <w:link w:val="HeaderChar"/>
    <w:rsid w:val="008204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4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04F3"/>
    <w:pPr>
      <w:spacing w:before="240" w:after="120"/>
      <w:outlineLvl w:val="0"/>
    </w:pPr>
    <w:rPr>
      <w:rFonts w:ascii="Times New Roman" w:hAnsi="Times New Roman"/>
      <w:b/>
      <w:sz w:val="28"/>
    </w:rPr>
  </w:style>
  <w:style w:type="paragraph" w:customStyle="1" w:styleId="AllowPageBreak">
    <w:name w:val="AllowPageBreak"/>
    <w:rsid w:val="008204F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04F3"/>
    <w:pPr>
      <w:tabs>
        <w:tab w:val="left" w:pos="680"/>
      </w:tabs>
      <w:spacing w:before="60" w:after="60"/>
      <w:ind w:left="680" w:hanging="340"/>
    </w:pPr>
  </w:style>
  <w:style w:type="character" w:customStyle="1" w:styleId="BoldandItalics">
    <w:name w:val="Bold and Italics"/>
    <w:qFormat/>
    <w:rsid w:val="008204F3"/>
    <w:rPr>
      <w:b/>
      <w:i/>
      <w:u w:val="none"/>
    </w:rPr>
  </w:style>
  <w:style w:type="character" w:customStyle="1" w:styleId="Heading2Char">
    <w:name w:val="Heading 2 Char"/>
    <w:basedOn w:val="DefaultParagraphFont"/>
    <w:link w:val="Heading2"/>
    <w:rsid w:val="008204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4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4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4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4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4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04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04F3"/>
    <w:rPr>
      <w:rFonts w:ascii="Courier New" w:eastAsia="Times New Roman" w:hAnsi="Courier New" w:cs="Times New Roman"/>
      <w:i/>
      <w:szCs w:val="20"/>
      <w:lang w:val="en-US" w:eastAsia="en-US"/>
    </w:rPr>
  </w:style>
  <w:style w:type="paragraph" w:customStyle="1" w:styleId="HeadingBase">
    <w:name w:val="Heading Base"/>
    <w:rsid w:val="008204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4F3"/>
    <w:pPr>
      <w:tabs>
        <w:tab w:val="right" w:leader="dot" w:pos="9072"/>
      </w:tabs>
      <w:ind w:left="567"/>
    </w:pPr>
    <w:rPr>
      <w:szCs w:val="22"/>
    </w:rPr>
  </w:style>
  <w:style w:type="paragraph" w:customStyle="1" w:styleId="TOCBase">
    <w:name w:val="TOC Base"/>
    <w:rsid w:val="008204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4F3"/>
    <w:pPr>
      <w:tabs>
        <w:tab w:val="right" w:leader="dot" w:pos="9072"/>
      </w:tabs>
      <w:spacing w:before="40" w:after="40"/>
      <w:ind w:left="284"/>
    </w:pPr>
    <w:rPr>
      <w:rFonts w:ascii="Times New Roman" w:hAnsi="Times New Roman"/>
    </w:rPr>
  </w:style>
  <w:style w:type="paragraph" w:styleId="TOC1">
    <w:name w:val="toc 1"/>
    <w:basedOn w:val="TOCBase"/>
    <w:next w:val="Normal"/>
    <w:rsid w:val="008204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04F3"/>
    <w:pPr>
      <w:spacing w:before="5040"/>
      <w:jc w:val="center"/>
    </w:pPr>
    <w:rPr>
      <w:sz w:val="48"/>
      <w:szCs w:val="72"/>
      <w:lang w:val="en-US"/>
    </w:rPr>
  </w:style>
  <w:style w:type="character" w:customStyle="1" w:styleId="TitleChar">
    <w:name w:val="Title Char"/>
    <w:basedOn w:val="DefaultParagraphFont"/>
    <w:link w:val="Title"/>
    <w:rsid w:val="008204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4F3"/>
    <w:pPr>
      <w:tabs>
        <w:tab w:val="left" w:pos="3600"/>
        <w:tab w:val="left" w:pos="3958"/>
      </w:tabs>
    </w:pPr>
  </w:style>
  <w:style w:type="paragraph" w:customStyle="1" w:styleId="Note">
    <w:name w:val="Note"/>
    <w:basedOn w:val="BodyText"/>
    <w:rsid w:val="008204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4F3"/>
    <w:pPr>
      <w:framePr w:wrap="auto" w:hAnchor="text" w:y="6049"/>
    </w:pPr>
    <w:rPr>
      <w:color w:val="000000"/>
      <w:sz w:val="40"/>
    </w:rPr>
  </w:style>
  <w:style w:type="paragraph" w:customStyle="1" w:styleId="TOCTitle">
    <w:name w:val="TOCTitle"/>
    <w:basedOn w:val="Heading1"/>
    <w:rsid w:val="008204F3"/>
    <w:pPr>
      <w:spacing w:after="240"/>
      <w:jc w:val="center"/>
      <w:outlineLvl w:val="9"/>
    </w:pPr>
    <w:rPr>
      <w:caps/>
    </w:rPr>
  </w:style>
  <w:style w:type="paragraph" w:customStyle="1" w:styleId="Version">
    <w:name w:val="Version"/>
    <w:rsid w:val="008204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04F3"/>
    <w:pPr>
      <w:keepNext w:val="0"/>
      <w:tabs>
        <w:tab w:val="right" w:pos="4176"/>
      </w:tabs>
      <w:ind w:left="198" w:hanging="198"/>
    </w:pPr>
    <w:rPr>
      <w:rFonts w:ascii="Garamond" w:hAnsi="Garamond"/>
    </w:rPr>
  </w:style>
  <w:style w:type="paragraph" w:styleId="IndexHeading">
    <w:name w:val="index heading"/>
    <w:basedOn w:val="Normal"/>
    <w:next w:val="Index1"/>
    <w:semiHidden/>
    <w:rsid w:val="008204F3"/>
    <w:pPr>
      <w:spacing w:before="120" w:after="120"/>
    </w:pPr>
    <w:rPr>
      <w:rFonts w:ascii="Arial" w:hAnsi="Arial"/>
      <w:b/>
      <w:color w:val="918585"/>
      <w:sz w:val="24"/>
    </w:rPr>
  </w:style>
  <w:style w:type="paragraph" w:customStyle="1" w:styleId="Chapter">
    <w:name w:val="Chapter"/>
    <w:basedOn w:val="Normal"/>
    <w:rsid w:val="008204F3"/>
    <w:pPr>
      <w:spacing w:before="240"/>
    </w:pPr>
    <w:rPr>
      <w:rFonts w:ascii="Times New Roman" w:hAnsi="Times New Roman"/>
      <w:smallCaps/>
      <w:spacing w:val="80"/>
      <w:sz w:val="28"/>
    </w:rPr>
  </w:style>
  <w:style w:type="paragraph" w:customStyle="1" w:styleId="InChapter">
    <w:name w:val="InChapter"/>
    <w:basedOn w:val="Heading3"/>
    <w:rsid w:val="008204F3"/>
    <w:pPr>
      <w:spacing w:after="240"/>
      <w:outlineLvl w:val="9"/>
    </w:pPr>
    <w:rPr>
      <w:noProof/>
    </w:rPr>
  </w:style>
  <w:style w:type="paragraph" w:styleId="Index2">
    <w:name w:val="index 2"/>
    <w:basedOn w:val="Normal"/>
    <w:next w:val="Normal"/>
    <w:semiHidden/>
    <w:rsid w:val="008204F3"/>
    <w:pPr>
      <w:tabs>
        <w:tab w:val="right" w:pos="4176"/>
      </w:tabs>
      <w:ind w:left="568" w:hanging="284"/>
    </w:pPr>
    <w:rPr>
      <w:rFonts w:ascii="Garamond" w:hAnsi="Garamond"/>
    </w:rPr>
  </w:style>
  <w:style w:type="paragraph" w:customStyle="1" w:styleId="Byline">
    <w:name w:val="Byline"/>
    <w:rsid w:val="008204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4F3"/>
    <w:pPr>
      <w:tabs>
        <w:tab w:val="clear" w:pos="3600"/>
        <w:tab w:val="clear" w:pos="3958"/>
      </w:tabs>
      <w:jc w:val="right"/>
    </w:pPr>
  </w:style>
  <w:style w:type="character" w:styleId="Emphasis">
    <w:name w:val="Emphasis"/>
    <w:basedOn w:val="DefaultParagraphFont"/>
    <w:qFormat/>
    <w:rsid w:val="008204F3"/>
    <w:rPr>
      <w:i/>
    </w:rPr>
  </w:style>
  <w:style w:type="paragraph" w:styleId="Caption">
    <w:name w:val="caption"/>
    <w:basedOn w:val="BodyText"/>
    <w:next w:val="Normal"/>
    <w:qFormat/>
    <w:rsid w:val="008204F3"/>
    <w:pPr>
      <w:framePr w:w="2268" w:hSpace="181" w:vSpace="181" w:wrap="around" w:vAnchor="text" w:hAnchor="page" w:x="1135" w:y="285" w:anchorLock="1"/>
    </w:pPr>
    <w:rPr>
      <w:i/>
    </w:rPr>
  </w:style>
  <w:style w:type="paragraph" w:customStyle="1" w:styleId="MiniTOCTitle">
    <w:name w:val="MiniTOCTitle"/>
    <w:basedOn w:val="Heading4"/>
    <w:rsid w:val="008204F3"/>
    <w:pPr>
      <w:spacing w:before="240"/>
      <w:outlineLvl w:val="9"/>
    </w:pPr>
    <w:rPr>
      <w:noProof/>
      <w:sz w:val="24"/>
    </w:rPr>
  </w:style>
  <w:style w:type="paragraph" w:customStyle="1" w:styleId="MiniTOCItem">
    <w:name w:val="MiniTOCItem"/>
    <w:basedOn w:val="ListBullet"/>
    <w:rsid w:val="008204F3"/>
    <w:pPr>
      <w:numPr>
        <w:numId w:val="0"/>
      </w:numPr>
      <w:tabs>
        <w:tab w:val="right" w:leader="dot" w:pos="6521"/>
      </w:tabs>
      <w:spacing w:before="0" w:after="0"/>
    </w:pPr>
  </w:style>
  <w:style w:type="paragraph" w:customStyle="1" w:styleId="TOFTitle">
    <w:name w:val="TOFTitle"/>
    <w:basedOn w:val="TOCTitle"/>
    <w:rsid w:val="008204F3"/>
  </w:style>
  <w:style w:type="paragraph" w:styleId="TableofFigures">
    <w:name w:val="table of figures"/>
    <w:basedOn w:val="Normal"/>
    <w:next w:val="Normal"/>
    <w:semiHidden/>
    <w:rsid w:val="008204F3"/>
    <w:pPr>
      <w:tabs>
        <w:tab w:val="right" w:leader="dot" w:pos="9072"/>
      </w:tabs>
      <w:ind w:left="970" w:hanging="403"/>
    </w:pPr>
    <w:rPr>
      <w:rFonts w:ascii="Times New Roman" w:hAnsi="Times New Roman"/>
      <w:b/>
    </w:rPr>
  </w:style>
  <w:style w:type="paragraph" w:styleId="ListNumber">
    <w:name w:val="List Number"/>
    <w:basedOn w:val="List"/>
    <w:rsid w:val="008204F3"/>
    <w:pPr>
      <w:numPr>
        <w:numId w:val="11"/>
      </w:numPr>
    </w:pPr>
  </w:style>
  <w:style w:type="character" w:customStyle="1" w:styleId="WingdingSymbols">
    <w:name w:val="Wingding Symbols"/>
    <w:rsid w:val="008204F3"/>
    <w:rPr>
      <w:rFonts w:ascii="Wingdings" w:hAnsi="Wingdings"/>
    </w:rPr>
  </w:style>
  <w:style w:type="paragraph" w:customStyle="1" w:styleId="TableHeading">
    <w:name w:val="Table Heading"/>
    <w:basedOn w:val="HeadingBase"/>
    <w:rsid w:val="008204F3"/>
    <w:pPr>
      <w:keepLines/>
      <w:pBdr>
        <w:bottom w:val="single" w:sz="6" w:space="1" w:color="918585"/>
      </w:pBdr>
      <w:spacing w:before="240"/>
    </w:pPr>
  </w:style>
  <w:style w:type="character" w:customStyle="1" w:styleId="HotSpot">
    <w:name w:val="HotSpot"/>
    <w:rsid w:val="008204F3"/>
    <w:rPr>
      <w:color w:val="0033CC"/>
      <w:u w:val="none"/>
    </w:rPr>
  </w:style>
  <w:style w:type="paragraph" w:customStyle="1" w:styleId="BodyTextRight">
    <w:name w:val="Body Text Right"/>
    <w:basedOn w:val="BodyText"/>
    <w:rsid w:val="008204F3"/>
    <w:pPr>
      <w:spacing w:before="0" w:after="0"/>
      <w:jc w:val="right"/>
    </w:pPr>
  </w:style>
  <w:style w:type="paragraph" w:styleId="Index3">
    <w:name w:val="index 3"/>
    <w:basedOn w:val="ListNumber2"/>
    <w:next w:val="Normal"/>
    <w:semiHidden/>
    <w:rsid w:val="008204F3"/>
    <w:pPr>
      <w:numPr>
        <w:numId w:val="0"/>
      </w:numPr>
      <w:tabs>
        <w:tab w:val="right" w:leader="dot" w:pos="4176"/>
      </w:tabs>
    </w:pPr>
  </w:style>
  <w:style w:type="paragraph" w:styleId="ListNumber2">
    <w:name w:val="List Number 2"/>
    <w:basedOn w:val="List2"/>
    <w:rsid w:val="008204F3"/>
    <w:pPr>
      <w:numPr>
        <w:numId w:val="10"/>
      </w:numPr>
      <w:tabs>
        <w:tab w:val="clear" w:pos="1060"/>
      </w:tabs>
    </w:pPr>
  </w:style>
  <w:style w:type="paragraph" w:customStyle="1" w:styleId="MarginNote">
    <w:name w:val="Margin Note"/>
    <w:basedOn w:val="BodyText"/>
    <w:rsid w:val="008204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4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4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04F3"/>
    <w:rPr>
      <w:sz w:val="32"/>
    </w:rPr>
  </w:style>
  <w:style w:type="paragraph" w:customStyle="1" w:styleId="HeadingProcedure">
    <w:name w:val="Heading Procedure"/>
    <w:basedOn w:val="HeadingBase"/>
    <w:next w:val="Normal"/>
    <w:rsid w:val="008204F3"/>
    <w:pPr>
      <w:tabs>
        <w:tab w:val="left" w:pos="0"/>
      </w:tabs>
      <w:spacing w:before="120" w:after="60"/>
    </w:pPr>
    <w:rPr>
      <w:i/>
      <w:color w:val="918585"/>
      <w:sz w:val="22"/>
    </w:rPr>
  </w:style>
  <w:style w:type="paragraph" w:customStyle="1" w:styleId="TableBodyText">
    <w:name w:val="Table Body Text"/>
    <w:basedOn w:val="BodyText"/>
    <w:rsid w:val="008204F3"/>
    <w:pPr>
      <w:spacing w:before="60" w:after="60"/>
    </w:pPr>
  </w:style>
  <w:style w:type="paragraph" w:styleId="ListContinue">
    <w:name w:val="List Continue"/>
    <w:basedOn w:val="List"/>
    <w:rsid w:val="008204F3"/>
    <w:pPr>
      <w:ind w:firstLine="0"/>
    </w:pPr>
  </w:style>
  <w:style w:type="paragraph" w:customStyle="1" w:styleId="ListNote">
    <w:name w:val="List Note"/>
    <w:basedOn w:val="List"/>
    <w:rsid w:val="008204F3"/>
    <w:pPr>
      <w:pBdr>
        <w:top w:val="single" w:sz="6" w:space="2" w:color="918585"/>
        <w:bottom w:val="single" w:sz="6" w:space="2" w:color="918585"/>
      </w:pBdr>
      <w:tabs>
        <w:tab w:val="left" w:pos="1021"/>
      </w:tabs>
      <w:ind w:firstLine="0"/>
    </w:pPr>
  </w:style>
  <w:style w:type="paragraph" w:customStyle="1" w:styleId="Warning">
    <w:name w:val="Warning"/>
    <w:basedOn w:val="BodyText"/>
    <w:rsid w:val="008204F3"/>
    <w:pPr>
      <w:shd w:val="clear" w:color="auto" w:fill="D9D9D9"/>
      <w:tabs>
        <w:tab w:val="left" w:pos="992"/>
      </w:tabs>
      <w:ind w:left="119" w:right="119"/>
    </w:pPr>
    <w:rPr>
      <w:sz w:val="20"/>
    </w:rPr>
  </w:style>
  <w:style w:type="paragraph" w:customStyle="1" w:styleId="MarginIcons">
    <w:name w:val="Margin Icons"/>
    <w:basedOn w:val="BodyText"/>
    <w:rsid w:val="008204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4F3"/>
    <w:rPr>
      <w:rFonts w:ascii="Courier New" w:hAnsi="Courier New"/>
    </w:rPr>
  </w:style>
  <w:style w:type="paragraph" w:customStyle="1" w:styleId="NoteBullet">
    <w:name w:val="Note Bullet"/>
    <w:basedOn w:val="Note"/>
    <w:rsid w:val="008204F3"/>
    <w:pPr>
      <w:tabs>
        <w:tab w:val="clear" w:pos="680"/>
      </w:tabs>
      <w:spacing w:before="60" w:after="60"/>
    </w:pPr>
  </w:style>
  <w:style w:type="paragraph" w:customStyle="1" w:styleId="SubHeading2">
    <w:name w:val="SubHeading2"/>
    <w:basedOn w:val="HeadingBase"/>
    <w:rsid w:val="008204F3"/>
    <w:pPr>
      <w:spacing w:before="240" w:after="60"/>
    </w:pPr>
    <w:rPr>
      <w:sz w:val="20"/>
    </w:rPr>
  </w:style>
  <w:style w:type="paragraph" w:customStyle="1" w:styleId="SubHeading1">
    <w:name w:val="SubHeading1"/>
    <w:basedOn w:val="HeadingBase"/>
    <w:rsid w:val="008204F3"/>
    <w:pPr>
      <w:spacing w:before="240" w:after="60"/>
    </w:pPr>
    <w:rPr>
      <w:color w:val="918585"/>
      <w:sz w:val="22"/>
    </w:rPr>
  </w:style>
  <w:style w:type="paragraph" w:customStyle="1" w:styleId="SideHeading">
    <w:name w:val="Side Heading"/>
    <w:basedOn w:val="HeadingBase"/>
    <w:rsid w:val="008204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4F3"/>
    <w:pPr>
      <w:numPr>
        <w:numId w:val="12"/>
      </w:numPr>
    </w:pPr>
  </w:style>
  <w:style w:type="paragraph" w:styleId="PlainText">
    <w:name w:val="Plain Text"/>
    <w:basedOn w:val="Normal"/>
    <w:link w:val="PlainTextChar"/>
    <w:rsid w:val="008204F3"/>
    <w:rPr>
      <w:sz w:val="20"/>
    </w:rPr>
  </w:style>
  <w:style w:type="character" w:customStyle="1" w:styleId="PlainTextChar">
    <w:name w:val="Plain Text Char"/>
    <w:basedOn w:val="DefaultParagraphFont"/>
    <w:link w:val="PlainText"/>
    <w:rsid w:val="008204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04F3"/>
    <w:rPr>
      <w:b/>
      <w:smallCaps/>
    </w:rPr>
  </w:style>
  <w:style w:type="paragraph" w:customStyle="1" w:styleId="TableListNumber">
    <w:name w:val="Table List Number"/>
    <w:basedOn w:val="ListNumber"/>
    <w:rsid w:val="008204F3"/>
    <w:pPr>
      <w:numPr>
        <w:numId w:val="0"/>
      </w:numPr>
    </w:pPr>
  </w:style>
  <w:style w:type="paragraph" w:styleId="TOC4">
    <w:name w:val="toc 4"/>
    <w:basedOn w:val="TOCBase"/>
    <w:next w:val="Normal"/>
    <w:semiHidden/>
    <w:rsid w:val="008204F3"/>
    <w:pPr>
      <w:tabs>
        <w:tab w:val="right" w:leader="dot" w:pos="9071"/>
      </w:tabs>
      <w:ind w:left="1701"/>
    </w:pPr>
  </w:style>
  <w:style w:type="paragraph" w:customStyle="1" w:styleId="ListAlpha">
    <w:name w:val="List Alpha"/>
    <w:basedOn w:val="List"/>
    <w:rsid w:val="008204F3"/>
    <w:pPr>
      <w:numPr>
        <w:numId w:val="9"/>
      </w:numPr>
    </w:pPr>
  </w:style>
  <w:style w:type="paragraph" w:customStyle="1" w:styleId="ListAlpha2">
    <w:name w:val="List Alpha 2"/>
    <w:basedOn w:val="List2"/>
    <w:rsid w:val="008204F3"/>
    <w:pPr>
      <w:numPr>
        <w:numId w:val="8"/>
      </w:numPr>
    </w:pPr>
  </w:style>
  <w:style w:type="paragraph" w:styleId="List3">
    <w:name w:val="List 3"/>
    <w:basedOn w:val="BodyText"/>
    <w:rsid w:val="008204F3"/>
    <w:pPr>
      <w:tabs>
        <w:tab w:val="left" w:pos="1021"/>
      </w:tabs>
      <w:spacing w:before="60" w:after="60"/>
      <w:ind w:left="1020" w:hanging="340"/>
    </w:pPr>
  </w:style>
  <w:style w:type="paragraph" w:styleId="List4">
    <w:name w:val="List 4"/>
    <w:basedOn w:val="BodyText"/>
    <w:rsid w:val="008204F3"/>
    <w:pPr>
      <w:tabs>
        <w:tab w:val="left" w:pos="1361"/>
      </w:tabs>
      <w:spacing w:before="60" w:after="60"/>
      <w:ind w:left="1361" w:hanging="340"/>
    </w:pPr>
  </w:style>
  <w:style w:type="paragraph" w:styleId="List5">
    <w:name w:val="List 5"/>
    <w:basedOn w:val="BodyText"/>
    <w:rsid w:val="008204F3"/>
    <w:pPr>
      <w:tabs>
        <w:tab w:val="left" w:pos="1701"/>
      </w:tabs>
      <w:spacing w:before="60" w:after="60"/>
      <w:ind w:left="1701" w:hanging="340"/>
    </w:pPr>
  </w:style>
  <w:style w:type="paragraph" w:styleId="ListBullet3">
    <w:name w:val="List Bullet 3"/>
    <w:basedOn w:val="List3"/>
    <w:rsid w:val="008204F3"/>
    <w:pPr>
      <w:numPr>
        <w:numId w:val="15"/>
      </w:numPr>
      <w:tabs>
        <w:tab w:val="clear" w:pos="1021"/>
      </w:tabs>
      <w:ind w:left="1037" w:hanging="357"/>
    </w:pPr>
  </w:style>
  <w:style w:type="paragraph" w:styleId="ListBullet4">
    <w:name w:val="List Bullet 4"/>
    <w:basedOn w:val="List4"/>
    <w:rsid w:val="008204F3"/>
    <w:pPr>
      <w:numPr>
        <w:numId w:val="3"/>
      </w:numPr>
    </w:pPr>
  </w:style>
  <w:style w:type="paragraph" w:styleId="ListBullet5">
    <w:name w:val="List Bullet 5"/>
    <w:basedOn w:val="List5"/>
    <w:rsid w:val="008204F3"/>
    <w:pPr>
      <w:numPr>
        <w:numId w:val="4"/>
      </w:numPr>
    </w:pPr>
  </w:style>
  <w:style w:type="paragraph" w:styleId="ListContinue2">
    <w:name w:val="List Continue 2"/>
    <w:basedOn w:val="List2"/>
    <w:rsid w:val="008204F3"/>
    <w:pPr>
      <w:ind w:firstLine="0"/>
    </w:pPr>
  </w:style>
  <w:style w:type="paragraph" w:styleId="ListContinue3">
    <w:name w:val="List Continue 3"/>
    <w:basedOn w:val="List3"/>
    <w:rsid w:val="008204F3"/>
    <w:pPr>
      <w:ind w:left="1021" w:firstLine="0"/>
    </w:pPr>
  </w:style>
  <w:style w:type="paragraph" w:styleId="ListContinue4">
    <w:name w:val="List Continue 4"/>
    <w:basedOn w:val="List4"/>
    <w:rsid w:val="008204F3"/>
    <w:pPr>
      <w:ind w:firstLine="0"/>
    </w:pPr>
  </w:style>
  <w:style w:type="paragraph" w:styleId="ListContinue5">
    <w:name w:val="List Continue 5"/>
    <w:basedOn w:val="List5"/>
    <w:rsid w:val="008204F3"/>
    <w:pPr>
      <w:ind w:firstLine="0"/>
    </w:pPr>
  </w:style>
  <w:style w:type="paragraph" w:styleId="ListNumber3">
    <w:name w:val="List Number 3"/>
    <w:basedOn w:val="List3"/>
    <w:rsid w:val="008204F3"/>
    <w:pPr>
      <w:numPr>
        <w:numId w:val="5"/>
      </w:numPr>
    </w:pPr>
  </w:style>
  <w:style w:type="paragraph" w:styleId="ListNumber4">
    <w:name w:val="List Number 4"/>
    <w:basedOn w:val="List4"/>
    <w:rsid w:val="008204F3"/>
    <w:pPr>
      <w:numPr>
        <w:numId w:val="6"/>
      </w:numPr>
    </w:pPr>
  </w:style>
  <w:style w:type="paragraph" w:styleId="ListNumber5">
    <w:name w:val="List Number 5"/>
    <w:basedOn w:val="List5"/>
    <w:rsid w:val="008204F3"/>
    <w:pPr>
      <w:numPr>
        <w:numId w:val="7"/>
      </w:numPr>
    </w:pPr>
  </w:style>
  <w:style w:type="paragraph" w:styleId="BlockText">
    <w:name w:val="Block Text"/>
    <w:basedOn w:val="Normal"/>
    <w:rsid w:val="008204F3"/>
    <w:pPr>
      <w:spacing w:after="120"/>
      <w:ind w:left="1440" w:right="1440"/>
    </w:pPr>
  </w:style>
  <w:style w:type="character" w:customStyle="1" w:styleId="Subscript">
    <w:name w:val="Subscript"/>
    <w:basedOn w:val="DefaultParagraphFont"/>
    <w:rsid w:val="008204F3"/>
    <w:rPr>
      <w:sz w:val="16"/>
      <w:vertAlign w:val="subscript"/>
    </w:rPr>
  </w:style>
  <w:style w:type="character" w:customStyle="1" w:styleId="Superscript">
    <w:name w:val="Superscript"/>
    <w:basedOn w:val="DefaultParagraphFont"/>
    <w:rsid w:val="008204F3"/>
    <w:rPr>
      <w:sz w:val="16"/>
      <w:vertAlign w:val="superscript"/>
    </w:rPr>
  </w:style>
  <w:style w:type="character" w:customStyle="1" w:styleId="Symbols">
    <w:name w:val="Symbols"/>
    <w:basedOn w:val="DefaultParagraphFont"/>
    <w:rsid w:val="008204F3"/>
    <w:rPr>
      <w:rFonts w:ascii="Symbol" w:hAnsi="Symbol"/>
    </w:rPr>
  </w:style>
  <w:style w:type="character" w:customStyle="1" w:styleId="MenuOptions">
    <w:name w:val="Menu Options"/>
    <w:basedOn w:val="DefaultParagraphFont"/>
    <w:rsid w:val="008204F3"/>
    <w:rPr>
      <w:rFonts w:ascii="Arial Narrow" w:hAnsi="Arial Narrow"/>
      <w:smallCaps/>
    </w:rPr>
  </w:style>
  <w:style w:type="character" w:customStyle="1" w:styleId="Buttons">
    <w:name w:val="Buttons"/>
    <w:basedOn w:val="DefaultParagraphFont"/>
    <w:rsid w:val="008204F3"/>
    <w:rPr>
      <w:b/>
    </w:rPr>
  </w:style>
  <w:style w:type="character" w:customStyle="1" w:styleId="Underlined">
    <w:name w:val="Underlined"/>
    <w:basedOn w:val="DefaultParagraphFont"/>
    <w:rsid w:val="008204F3"/>
    <w:rPr>
      <w:u w:val="single"/>
    </w:rPr>
  </w:style>
  <w:style w:type="paragraph" w:customStyle="1" w:styleId="TableBodyTextRight">
    <w:name w:val="Table Body Text Right"/>
    <w:basedOn w:val="TableBodyText"/>
    <w:rsid w:val="008204F3"/>
    <w:pPr>
      <w:widowControl w:val="0"/>
      <w:autoSpaceDE w:val="0"/>
      <w:autoSpaceDN w:val="0"/>
      <w:adjustRightInd w:val="0"/>
      <w:jc w:val="right"/>
    </w:pPr>
    <w:rPr>
      <w:rFonts w:cs="Arial"/>
      <w:szCs w:val="18"/>
    </w:rPr>
  </w:style>
  <w:style w:type="paragraph" w:customStyle="1" w:styleId="CopyrightText">
    <w:name w:val="Copyright Text"/>
    <w:basedOn w:val="BodyText"/>
    <w:rsid w:val="008204F3"/>
    <w:rPr>
      <w:sz w:val="18"/>
    </w:rPr>
  </w:style>
  <w:style w:type="paragraph" w:customStyle="1" w:styleId="BodySmallRight">
    <w:name w:val="Body Small Right"/>
    <w:basedOn w:val="BodyTextRight"/>
    <w:rsid w:val="008204F3"/>
    <w:rPr>
      <w:sz w:val="18"/>
      <w:szCs w:val="18"/>
    </w:rPr>
  </w:style>
  <w:style w:type="paragraph" w:customStyle="1" w:styleId="MarginEdition">
    <w:name w:val="Margin Edition"/>
    <w:basedOn w:val="MarginNote"/>
    <w:rsid w:val="008204F3"/>
    <w:pPr>
      <w:spacing w:before="0" w:after="0"/>
    </w:pPr>
    <w:rPr>
      <w:rFonts w:ascii="Times New Roman" w:hAnsi="Times New Roman"/>
      <w:color w:val="999999"/>
    </w:rPr>
  </w:style>
  <w:style w:type="paragraph" w:customStyle="1" w:styleId="Spacer">
    <w:name w:val="Spacer"/>
    <w:basedOn w:val="Normal"/>
    <w:rsid w:val="008204F3"/>
    <w:rPr>
      <w:sz w:val="2"/>
      <w:szCs w:val="2"/>
    </w:rPr>
  </w:style>
  <w:style w:type="character" w:customStyle="1" w:styleId="Small">
    <w:name w:val="Small"/>
    <w:basedOn w:val="DefaultParagraphFont"/>
    <w:rsid w:val="008204F3"/>
    <w:rPr>
      <w:sz w:val="16"/>
    </w:rPr>
  </w:style>
  <w:style w:type="paragraph" w:customStyle="1" w:styleId="WideTable">
    <w:name w:val="Wide Table"/>
    <w:basedOn w:val="Normal"/>
    <w:rsid w:val="008204F3"/>
    <w:pPr>
      <w:ind w:left="-1418"/>
    </w:pPr>
    <w:rPr>
      <w:sz w:val="2"/>
      <w:szCs w:val="2"/>
    </w:rPr>
  </w:style>
  <w:style w:type="character" w:styleId="PageNumber">
    <w:name w:val="page number"/>
    <w:basedOn w:val="DefaultParagraphFont"/>
    <w:rsid w:val="008204F3"/>
  </w:style>
  <w:style w:type="paragraph" w:styleId="Quote">
    <w:name w:val="Quote"/>
    <w:basedOn w:val="Heading1"/>
    <w:link w:val="QuoteChar"/>
    <w:qFormat/>
    <w:rsid w:val="008204F3"/>
    <w:rPr>
      <w:b w:val="0"/>
      <w:sz w:val="72"/>
      <w:szCs w:val="72"/>
      <w:lang w:val="en-NZ"/>
    </w:rPr>
  </w:style>
  <w:style w:type="character" w:customStyle="1" w:styleId="QuoteChar">
    <w:name w:val="Quote Char"/>
    <w:basedOn w:val="DefaultParagraphFont"/>
    <w:link w:val="Quote"/>
    <w:rsid w:val="008204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4F3"/>
    <w:pPr>
      <w:pageBreakBefore/>
    </w:pPr>
  </w:style>
  <w:style w:type="paragraph" w:customStyle="1" w:styleId="Border">
    <w:name w:val="Border"/>
    <w:basedOn w:val="Normal"/>
    <w:qFormat/>
    <w:rsid w:val="008204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4F3"/>
    <w:rPr>
      <w:b/>
      <w:bCs/>
      <w:i/>
      <w:iCs/>
      <w:color w:val="auto"/>
    </w:rPr>
  </w:style>
  <w:style w:type="paragraph" w:styleId="IntenseQuote">
    <w:name w:val="Intense Quote"/>
    <w:basedOn w:val="Normal"/>
    <w:next w:val="Normal"/>
    <w:link w:val="IntenseQuoteChar"/>
    <w:uiPriority w:val="30"/>
    <w:qFormat/>
    <w:rsid w:val="008204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4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04F3"/>
    <w:rPr>
      <w:smallCaps/>
      <w:color w:val="auto"/>
      <w:u w:val="single"/>
    </w:rPr>
  </w:style>
  <w:style w:type="character" w:styleId="IntenseReference">
    <w:name w:val="Intense Reference"/>
    <w:basedOn w:val="DefaultParagraphFont"/>
    <w:uiPriority w:val="32"/>
    <w:qFormat/>
    <w:rsid w:val="008204F3"/>
    <w:rPr>
      <w:b/>
      <w:bCs/>
      <w:smallCaps/>
      <w:color w:val="auto"/>
      <w:spacing w:val="5"/>
      <w:u w:val="single"/>
    </w:rPr>
  </w:style>
  <w:style w:type="paragraph" w:customStyle="1" w:styleId="2ColumnHeading">
    <w:name w:val="2Column Heading"/>
    <w:basedOn w:val="BodyText"/>
    <w:qFormat/>
    <w:rsid w:val="008204F3"/>
    <w:pPr>
      <w:spacing w:after="60"/>
      <w:ind w:left="-2268"/>
    </w:pPr>
    <w:rPr>
      <w:b/>
    </w:rPr>
  </w:style>
  <w:style w:type="paragraph" w:customStyle="1" w:styleId="Heading1TOC">
    <w:name w:val="Heading1 TOC"/>
    <w:basedOn w:val="Normal"/>
    <w:qFormat/>
    <w:rsid w:val="008204F3"/>
    <w:pPr>
      <w:spacing w:before="240" w:after="120"/>
    </w:pPr>
    <w:rPr>
      <w:rFonts w:ascii="Times New Roman" w:hAnsi="Times New Roman"/>
      <w:b/>
      <w:sz w:val="32"/>
    </w:rPr>
  </w:style>
  <w:style w:type="paragraph" w:customStyle="1" w:styleId="Heading2TOC">
    <w:name w:val="Heading2 TOC"/>
    <w:basedOn w:val="Normal"/>
    <w:qFormat/>
    <w:rsid w:val="008204F3"/>
    <w:pPr>
      <w:spacing w:before="240" w:after="60"/>
    </w:pPr>
    <w:rPr>
      <w:rFonts w:ascii="Times New Roman" w:hAnsi="Times New Roman"/>
      <w:b/>
      <w:sz w:val="28"/>
    </w:rPr>
  </w:style>
  <w:style w:type="character" w:customStyle="1" w:styleId="Underline">
    <w:name w:val="Underline"/>
    <w:basedOn w:val="DefaultParagraphFont"/>
    <w:qFormat/>
    <w:rsid w:val="008204F3"/>
    <w:rPr>
      <w:u w:val="single"/>
    </w:rPr>
  </w:style>
  <w:style w:type="paragraph" w:styleId="BalloonText">
    <w:name w:val="Balloon Text"/>
    <w:basedOn w:val="Normal"/>
    <w:link w:val="BalloonTextChar"/>
    <w:rsid w:val="008204F3"/>
    <w:rPr>
      <w:rFonts w:ascii="Tahoma" w:hAnsi="Tahoma" w:cs="Tahoma"/>
      <w:sz w:val="16"/>
      <w:szCs w:val="16"/>
    </w:rPr>
  </w:style>
  <w:style w:type="character" w:customStyle="1" w:styleId="BalloonTextChar">
    <w:name w:val="Balloon Text Char"/>
    <w:basedOn w:val="DefaultParagraphFont"/>
    <w:link w:val="BalloonText"/>
    <w:rsid w:val="008204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04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04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1813</Words>
  <Characters>11588</Characters>
  <Application>Microsoft Office Word</Application>
  <DocSecurity>0</DocSecurity>
  <Lines>388</Lines>
  <Paragraphs>234</Paragraphs>
  <ScaleCrop>false</ScaleCrop>
  <Company>Author-it Software Corporation Ltd.</Company>
  <LinksUpToDate>false</LinksUpToDate>
  <CharactersWithSpaces>13322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SISFFIT307A Undertake client health assessment</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2012-05-26T09:09:00Z</dcterms:created>
  <dcterms:modified xsi:type="dcterms:W3CDTF">2012-05-26T09:09:00Z</dcterms:modified>
</cp:coreProperties>
</file>