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B85" w:rsidP="00061B85">
      <w:pPr>
        <w:pStyle w:val="Title"/>
      </w:pPr>
      <w:bookmarkStart w:id="0" w:name="_GoBack"/>
      <w:bookmarkEnd w:id="0"/>
      <w:r>
        <w:fldChar w:fldCharType="begin"/>
      </w:r>
      <w:r>
        <w:instrText xml:space="preserve"> TITLE   \* MERGEFORMAT </w:instrText>
      </w:r>
      <w:r>
        <w:fldChar w:fldCharType="separate"/>
      </w:r>
      <w:r>
        <w:t>SISCCRO303A Plan and conduct  recreation programs for older persons</w:t>
      </w:r>
      <w:r>
        <w:fldChar w:fldCharType="end"/>
      </w:r>
    </w:p>
    <w:p w:rsidR="00061B85" w:rsidP="00061B85">
      <w:pPr>
        <w:pStyle w:val="Version"/>
        <w:sectPr w:rsidSect="004D7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65E" w:rsidP="004D765E">
      <w:pPr>
        <w:pStyle w:val="SuperHeading"/>
      </w:pPr>
      <w:r w:rsidRPr="004D765E">
        <w:t>SISCCRO303A Plan and conduct  recreation programs for older persons</w:t>
      </w:r>
    </w:p>
    <w:p w:rsidR="00000000" w:rsidRPr="004D765E" w:rsidP="004D765E">
      <w:pPr>
        <w:pStyle w:val="Heading1"/>
      </w:pPr>
      <w:bookmarkStart w:id="1" w:name="O_363102"/>
      <w:bookmarkEnd w:id="1"/>
      <w:r w:rsidRPr="004D765E">
        <w:t>Modification History</w:t>
      </w:r>
    </w:p>
    <w:p w:rsidR="00000000" w:rsidRPr="004D765E" w:rsidP="004D765E">
      <w:pPr>
        <w:pStyle w:val="BodyText"/>
      </w:pPr>
      <w:r w:rsidRPr="004D765E">
        <w:t>Not Applicable</w:t>
      </w:r>
    </w:p>
    <w:p w:rsidR="00000000" w:rsidRPr="004D765E" w:rsidP="004D765E">
      <w:pPr>
        <w:pStyle w:val="AllowPageBreak"/>
      </w:pPr>
    </w:p>
    <w:p w:rsidR="00000000" w:rsidRPr="004D765E" w:rsidP="004D765E">
      <w:pPr>
        <w:pStyle w:val="Heading1"/>
      </w:pPr>
      <w:bookmarkStart w:id="2" w:name="O_363098"/>
      <w:bookmarkEnd w:id="2"/>
      <w:r w:rsidRPr="004D765E">
        <w:t>Unit Descriptor</w:t>
      </w:r>
    </w:p>
    <w:p w:rsidR="00000000" w:rsidRPr="004D765E" w:rsidP="004D765E">
      <w:pPr>
        <w:pStyle w:val="BodyText"/>
      </w:pPr>
      <w:r w:rsidRPr="004D765E">
        <w:t>This unit des</w:t>
      </w:r>
      <w:r w:rsidRPr="004D765E">
        <w:t>cribes the performance outcomes, skills and knowledge required to plan and conduct recreation programs for older persons including frail and moderately active participants. It focuses on the application of planning skills to develop a program that takes in</w:t>
      </w:r>
      <w:r w:rsidRPr="004D765E">
        <w:t>to account the needs of older participants and the resources required to safely conduct and supervise a recreation program for older participants.</w:t>
      </w:r>
    </w:p>
    <w:p w:rsidR="00000000" w:rsidRPr="004D765E" w:rsidP="004D765E">
      <w:pPr>
        <w:pStyle w:val="AllowPageBreak"/>
      </w:pPr>
    </w:p>
    <w:p w:rsidR="00000000" w:rsidRPr="004D765E" w:rsidP="004D765E">
      <w:pPr>
        <w:pStyle w:val="Heading1"/>
      </w:pPr>
      <w:bookmarkStart w:id="3" w:name="O_363111"/>
      <w:bookmarkEnd w:id="3"/>
      <w:r w:rsidRPr="004D765E">
        <w:t>Application of the Unit</w:t>
      </w:r>
    </w:p>
    <w:p w:rsidR="00000000" w:rsidRPr="004D765E" w:rsidP="004D765E">
      <w:pPr>
        <w:pStyle w:val="BodyText"/>
      </w:pPr>
      <w:r w:rsidRPr="004D765E">
        <w:t>This unit applies to those working as recreation officers in a commu</w:t>
      </w:r>
      <w:r w:rsidRPr="004D765E">
        <w:t>nity recreation environment with responsibility for conducting programs for older clients. Work would be undertaken in locations such as community recreation centres and indoor or outdoor recreation facilities with a focus on community development.</w:t>
      </w:r>
    </w:p>
    <w:p w:rsidR="00000000" w:rsidRPr="004D765E" w:rsidP="004D765E">
      <w:pPr>
        <w:pStyle w:val="AllowPageBreak"/>
      </w:pPr>
    </w:p>
    <w:p w:rsidR="00000000" w:rsidRPr="004D765E" w:rsidP="004D765E">
      <w:pPr>
        <w:pStyle w:val="Heading1"/>
      </w:pPr>
      <w:bookmarkStart w:id="4" w:name="O_363103"/>
      <w:bookmarkEnd w:id="4"/>
      <w:r w:rsidRPr="004D765E">
        <w:t>Licensing/Regulatory Information</w:t>
      </w:r>
    </w:p>
    <w:p w:rsidR="00000000" w:rsidRPr="004D765E" w:rsidP="004D765E">
      <w:pPr>
        <w:pStyle w:val="BodyText"/>
      </w:pPr>
      <w:r w:rsidRPr="004D765E">
        <w:t>No licensing, legislative, regulatory or certification requirements apply to this unit at the time of endorsement.</w:t>
      </w:r>
    </w:p>
    <w:p w:rsidR="00000000" w:rsidRPr="004D765E" w:rsidP="004D765E">
      <w:pPr>
        <w:pStyle w:val="AllowPageBreak"/>
      </w:pPr>
    </w:p>
    <w:p w:rsidR="00000000" w:rsidRPr="004D765E" w:rsidP="004D765E">
      <w:pPr>
        <w:pStyle w:val="Heading1"/>
      </w:pPr>
      <w:bookmarkStart w:id="5" w:name="O_363101"/>
      <w:bookmarkEnd w:id="5"/>
      <w:r w:rsidRPr="004D765E">
        <w:t>Pre-Requisites</w:t>
      </w:r>
    </w:p>
    <w:p w:rsidR="00000000" w:rsidRPr="004D765E" w:rsidP="004D765E">
      <w:pPr>
        <w:pStyle w:val="BodyText"/>
      </w:pPr>
      <w:r w:rsidRPr="004D765E">
        <w:t>Nil</w:t>
      </w:r>
    </w:p>
    <w:p w:rsidR="00000000" w:rsidRPr="004D765E" w:rsidP="004D765E">
      <w:pPr>
        <w:pStyle w:val="AllowPageBreak"/>
      </w:pPr>
    </w:p>
    <w:p w:rsidR="00000000" w:rsidRPr="004D765E" w:rsidP="004D765E">
      <w:pPr>
        <w:pStyle w:val="Heading1"/>
      </w:pPr>
      <w:bookmarkStart w:id="6" w:name="O_363106"/>
      <w:bookmarkEnd w:id="6"/>
      <w:r w:rsidRPr="004D765E">
        <w:t>Employability Skills Information</w:t>
      </w:r>
    </w:p>
    <w:p w:rsidR="00000000" w:rsidRPr="004D765E" w:rsidP="004D765E">
      <w:pPr>
        <w:pStyle w:val="BodyText"/>
      </w:pPr>
      <w:r w:rsidRPr="004D765E">
        <w:t>This unit contains employability skills.</w:t>
      </w:r>
    </w:p>
    <w:p w:rsidR="00000000" w:rsidRPr="004D765E" w:rsidP="004D765E">
      <w:pPr>
        <w:pStyle w:val="AllowPageBreak"/>
      </w:pPr>
    </w:p>
    <w:p w:rsidR="00000000" w:rsidRPr="004D765E" w:rsidP="004D765E">
      <w:pPr>
        <w:pStyle w:val="Heading1"/>
      </w:pPr>
      <w:bookmarkStart w:id="7" w:name="O_363107"/>
      <w:bookmarkEnd w:id="7"/>
      <w:r w:rsidRPr="004D765E">
        <w:t>Elements and Performance Criteria Pre-Content</w:t>
      </w:r>
    </w:p>
    <w:p w:rsidR="00000000" w:rsidRPr="004D765E" w:rsidP="004D765E">
      <w:pPr>
        <w:pStyle w:val="Heading1"/>
      </w:pPr>
      <w:bookmarkStart w:id="8" w:name="O_363108"/>
      <w:bookmarkEnd w:id="8"/>
      <w:r w:rsidRPr="004D765E">
        <w:t>Elements and Performance Criteria</w:t>
      </w:r>
    </w:p>
    <w:tbl>
      <w:tblPr>
        <w:tblW w:w="0" w:type="auto"/>
        <w:tblLayout w:type="fixed"/>
        <w:tblCellMar>
          <w:left w:w="62" w:type="dxa"/>
          <w:right w:w="62" w:type="dxa"/>
        </w:tblCellMar>
        <w:tblLook w:val="0000"/>
      </w:tblPr>
      <w:tblGrid>
        <w:gridCol w:w="2553"/>
        <w:gridCol w:w="5969"/>
      </w:tblGrid>
      <w:tr w:rsidTr="00061B85">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4D765E" w:rsidP="004D765E">
            <w:pPr>
              <w:pStyle w:val="BodyText"/>
            </w:pPr>
            <w:r w:rsidRPr="004D765E">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PERFORMANCE CRITERIA</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t>Elements describe the 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t>Perfor</w:t>
            </w:r>
            <w:r w:rsidRPr="004D765E">
              <w:t>mance criteria describe the performance needed to demonstrate achievement of the element. Where bold italicised text is used, further information is detailed in the required skills and knowledge section and the range statement. Assessment of performance is</w:t>
            </w:r>
            <w:r w:rsidRPr="004D765E">
              <w:t xml:space="preserve"> to be consistent with the evidence guide.</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1.</w:t>
            </w:r>
            <w:r w:rsidRPr="004D765E">
              <w:tab/>
              <w:t>Identify participant needs and expectations.</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1.1.</w:t>
            </w:r>
            <w:r w:rsidRPr="004D765E">
              <w:tab/>
              <w:t xml:space="preserve">Identify </w:t>
            </w:r>
            <w:r w:rsidRPr="004D765E">
              <w:rPr>
                <w:rStyle w:val="BoldandItalics"/>
              </w:rPr>
              <w:t>participants' needs and aims</w:t>
            </w:r>
            <w:r w:rsidRPr="004D765E">
              <w:t xml:space="preserve"> according to </w:t>
            </w:r>
            <w:r w:rsidRPr="004D765E">
              <w:rPr>
                <w:rStyle w:val="BoldandItalics"/>
              </w:rPr>
              <w:t>organisational policies and procedures</w:t>
            </w:r>
            <w:r w:rsidRPr="004D765E">
              <w:t>.</w:t>
            </w:r>
          </w:p>
          <w:p w:rsidR="00000000" w:rsidRPr="004D765E" w:rsidP="004D765E">
            <w:pPr>
              <w:pStyle w:val="List2"/>
            </w:pPr>
            <w:r w:rsidRPr="004D765E">
              <w:t>1.2.</w:t>
            </w:r>
            <w:r w:rsidRPr="004D765E">
              <w:tab/>
              <w:t xml:space="preserve">Conduct relevant </w:t>
            </w:r>
            <w:r w:rsidRPr="004D765E">
              <w:rPr>
                <w:rStyle w:val="BoldandItalics"/>
              </w:rPr>
              <w:t>assessments</w:t>
            </w:r>
            <w:r w:rsidRPr="004D765E">
              <w:t xml:space="preserve"> to determine </w:t>
            </w:r>
            <w:r w:rsidRPr="004D765E">
              <w:rPr>
                <w:rStyle w:val="BoldandItalics"/>
              </w:rPr>
              <w:t>variations in status of participants</w:t>
            </w:r>
            <w:r w:rsidRPr="004D765E">
              <w:t xml:space="preserve"> in consultation with relevant support personnel according to organisational policies and procedures.</w:t>
            </w:r>
          </w:p>
          <w:p w:rsidR="00000000" w:rsidRPr="004D765E" w:rsidP="004D765E">
            <w:pPr>
              <w:pStyle w:val="List2"/>
            </w:pPr>
            <w:r w:rsidRPr="004D765E">
              <w:t>1.3.</w:t>
            </w:r>
            <w:r w:rsidRPr="004D765E">
              <w:tab/>
              <w:t>Identify any special requirements according to participants' needs.</w:t>
            </w:r>
          </w:p>
          <w:p w:rsidR="00000000" w:rsidRPr="004D765E" w:rsidP="004D765E">
            <w:pPr>
              <w:pStyle w:val="List2"/>
            </w:pPr>
            <w:r w:rsidRPr="004D765E">
              <w:t>1.4.</w:t>
            </w:r>
            <w:r w:rsidRPr="004D765E">
              <w:tab/>
              <w:t>Advise participants of any reasons for n</w:t>
            </w:r>
            <w:r w:rsidRPr="004D765E">
              <w:t>ot participating in a given program.</w:t>
            </w:r>
          </w:p>
          <w:p w:rsidR="00000000" w:rsidP="004D765E">
            <w:pPr>
              <w:pStyle w:val="List2"/>
              <w:rPr>
                <w:lang w:val="en-NZ"/>
              </w:rPr>
            </w:pPr>
            <w:r w:rsidRPr="004D765E">
              <w:t>1.5.</w:t>
            </w:r>
            <w:r w:rsidRPr="004D765E">
              <w:tab/>
              <w:t>Identify barriers to participation for older persons.</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2.</w:t>
            </w:r>
            <w:r w:rsidRPr="004D765E">
              <w:tab/>
              <w:t>Plan a recreation program for older persons.</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2.1.</w:t>
            </w:r>
            <w:r w:rsidRPr="004D765E">
              <w:tab/>
              <w:t xml:space="preserve">Identify </w:t>
            </w:r>
            <w:r w:rsidRPr="004D765E">
              <w:rPr>
                <w:rStyle w:val="BoldandItalics"/>
              </w:rPr>
              <w:t>equipment and</w:t>
            </w:r>
            <w:r w:rsidRPr="004D765E">
              <w:t xml:space="preserve"> </w:t>
            </w:r>
            <w:r w:rsidRPr="004D765E">
              <w:rPr>
                <w:rStyle w:val="BoldandItalics"/>
              </w:rPr>
              <w:t>resources</w:t>
            </w:r>
            <w:r w:rsidRPr="004D765E">
              <w:t xml:space="preserve"> appropriate to the program.</w:t>
            </w:r>
          </w:p>
          <w:p w:rsidR="00000000" w:rsidRPr="004D765E" w:rsidP="004D765E">
            <w:pPr>
              <w:pStyle w:val="List2"/>
            </w:pPr>
            <w:r w:rsidRPr="004D765E">
              <w:t>2.2.</w:t>
            </w:r>
            <w:r w:rsidRPr="004D765E">
              <w:tab/>
              <w:t xml:space="preserve">Design and document a </w:t>
            </w:r>
            <w:r w:rsidRPr="004D765E">
              <w:rPr>
                <w:rStyle w:val="BoldandItalics"/>
              </w:rPr>
              <w:t>program plan</w:t>
            </w:r>
            <w:r w:rsidRPr="004D765E">
              <w:t xml:space="preserve"> to me</w:t>
            </w:r>
            <w:r w:rsidRPr="004D765E">
              <w:t xml:space="preserve">et the identified needs and abilities of participants according to </w:t>
            </w:r>
            <w:r w:rsidRPr="004D765E">
              <w:rPr>
                <w:rStyle w:val="BoldandItalics"/>
              </w:rPr>
              <w:t>relevant legislation</w:t>
            </w:r>
            <w:r w:rsidRPr="004D765E">
              <w:t xml:space="preserve"> and organisational policies and procedures.</w:t>
            </w:r>
          </w:p>
          <w:p w:rsidR="00000000" w:rsidRPr="004D765E" w:rsidP="004D765E">
            <w:pPr>
              <w:pStyle w:val="List2"/>
            </w:pPr>
            <w:r w:rsidRPr="004D765E">
              <w:t>2.3.</w:t>
            </w:r>
            <w:r w:rsidRPr="004D765E">
              <w:tab/>
              <w:t>Seek agreement on the program plan from staff, participants and organisations where relevant.</w:t>
            </w:r>
          </w:p>
          <w:p w:rsidR="00000000" w:rsidRPr="004D765E" w:rsidP="004D765E">
            <w:pPr>
              <w:pStyle w:val="List2"/>
            </w:pPr>
            <w:r w:rsidRPr="004D765E">
              <w:t>2.4.</w:t>
            </w:r>
            <w:r w:rsidRPr="004D765E">
              <w:tab/>
              <w:t>Assess the likely de</w:t>
            </w:r>
            <w:r w:rsidRPr="004D765E">
              <w:t>mands of the program on the participants in consultation with appropriate personnel.</w:t>
            </w:r>
          </w:p>
          <w:p w:rsidR="00000000" w:rsidRPr="004D765E" w:rsidP="004D765E">
            <w:pPr>
              <w:pStyle w:val="List2"/>
            </w:pPr>
            <w:r w:rsidRPr="004D765E">
              <w:t>2.5.</w:t>
            </w:r>
            <w:r w:rsidRPr="004D765E">
              <w:tab/>
              <w:t xml:space="preserve">Determine the range of </w:t>
            </w:r>
            <w:r w:rsidRPr="004D765E">
              <w:rPr>
                <w:rStyle w:val="BoldandItalics"/>
              </w:rPr>
              <w:t>activities</w:t>
            </w:r>
            <w:r w:rsidRPr="004D765E">
              <w:t xml:space="preserve"> to be included in the program according to participant needs and capabilities.</w:t>
            </w:r>
          </w:p>
          <w:p w:rsidR="00000000" w:rsidP="004D765E">
            <w:pPr>
              <w:pStyle w:val="List2"/>
              <w:rPr>
                <w:lang w:val="en-NZ"/>
              </w:rPr>
            </w:pPr>
            <w:r w:rsidRPr="004D765E">
              <w:t>2.6.</w:t>
            </w:r>
            <w:r w:rsidRPr="004D765E">
              <w:tab/>
              <w:t xml:space="preserve">Identify support requirements for older persons </w:t>
            </w:r>
            <w:r w:rsidRPr="004D765E">
              <w:t>according to relevant legislation and organisational policies and procedures.</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3.</w:t>
            </w:r>
            <w:r w:rsidRPr="004D765E">
              <w:tab/>
              <w:t>Prepare for the program.</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3.1.</w:t>
            </w:r>
            <w:r w:rsidRPr="004D765E">
              <w:tab/>
              <w:t>Communicate instructions and relevant information about the program and encourage participants to seek clarification as required.</w:t>
            </w:r>
          </w:p>
          <w:p w:rsidR="00000000" w:rsidRPr="004D765E" w:rsidP="004D765E">
            <w:pPr>
              <w:pStyle w:val="List2"/>
            </w:pPr>
            <w:r w:rsidRPr="004D765E">
              <w:t>3.2.</w:t>
            </w:r>
            <w:r w:rsidRPr="004D765E">
              <w:tab/>
              <w:t>Access re</w:t>
            </w:r>
            <w:r w:rsidRPr="004D765E">
              <w:t xml:space="preserve">quired equipment from store and check for </w:t>
            </w:r>
            <w:r w:rsidRPr="004D765E">
              <w:rPr>
                <w:rStyle w:val="BoldandItalics"/>
              </w:rPr>
              <w:t>damage or deterioration</w:t>
            </w:r>
            <w:r w:rsidRPr="004D765E">
              <w:t xml:space="preserve"> and report where appropriate to the responsible person according to organisational policies and procedures.</w:t>
            </w:r>
          </w:p>
          <w:p w:rsidR="00000000" w:rsidRPr="004D765E" w:rsidP="004D765E">
            <w:pPr>
              <w:pStyle w:val="List2"/>
            </w:pPr>
            <w:r w:rsidRPr="004D765E">
              <w:t>3.3.</w:t>
            </w:r>
            <w:r w:rsidRPr="004D765E">
              <w:tab/>
              <w:t>Issue suitable equipment and aids and provide assistance with fitting where n</w:t>
            </w:r>
            <w:r w:rsidRPr="004D765E">
              <w:t>ecessary.</w:t>
            </w:r>
          </w:p>
          <w:p w:rsidR="00000000" w:rsidRPr="004D765E" w:rsidP="004D765E">
            <w:pPr>
              <w:pStyle w:val="List2"/>
            </w:pPr>
            <w:r w:rsidRPr="004D765E">
              <w:t>3.4.</w:t>
            </w:r>
            <w:r w:rsidRPr="004D765E">
              <w:tab/>
              <w:t>Set up equipment according to organisational policies and procedures.</w:t>
            </w:r>
          </w:p>
          <w:p w:rsidR="00000000" w:rsidP="004D765E">
            <w:pPr>
              <w:pStyle w:val="List2"/>
              <w:rPr>
                <w:lang w:val="en-NZ"/>
              </w:rPr>
            </w:pPr>
            <w:r w:rsidRPr="004D765E">
              <w:t>3.5.</w:t>
            </w:r>
            <w:r w:rsidRPr="004D765E">
              <w:tab/>
              <w:t>Modify or condition equipment for use by different participant groups according to workplace policies and procedures.</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4.</w:t>
            </w:r>
            <w:r w:rsidRPr="004D765E">
              <w:tab/>
              <w:t>Conduct the program.</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4.1.</w:t>
            </w:r>
            <w:r w:rsidRPr="004D765E">
              <w:tab/>
            </w:r>
            <w:r w:rsidRPr="004D765E">
              <w:t>Encourage participants to warm up and cool down through safe and appropriate exercises.</w:t>
            </w:r>
          </w:p>
          <w:p w:rsidR="00000000" w:rsidRPr="004D765E" w:rsidP="004D765E">
            <w:pPr>
              <w:pStyle w:val="List2"/>
            </w:pPr>
            <w:r w:rsidRPr="004D765E">
              <w:t>4.2.</w:t>
            </w:r>
            <w:r w:rsidRPr="004D765E">
              <w:tab/>
              <w:t>Monitor technique and correct use of equipment, where relevant, and provide appropriate feedback to participants.</w:t>
            </w:r>
          </w:p>
          <w:p w:rsidR="00000000" w:rsidRPr="004D765E" w:rsidP="004D765E">
            <w:pPr>
              <w:pStyle w:val="List2"/>
            </w:pPr>
            <w:r w:rsidRPr="004D765E">
              <w:t>4.3.</w:t>
            </w:r>
            <w:r w:rsidRPr="004D765E">
              <w:tab/>
              <w:t>Provide assistance with use of aids, includi</w:t>
            </w:r>
            <w:r w:rsidRPr="004D765E">
              <w:t>ng modification, as appropriate.</w:t>
            </w:r>
          </w:p>
          <w:p w:rsidR="00000000" w:rsidRPr="004D765E" w:rsidP="004D765E">
            <w:pPr>
              <w:pStyle w:val="List2"/>
            </w:pPr>
            <w:r w:rsidRPr="004D765E">
              <w:t>4.4.</w:t>
            </w:r>
            <w:r w:rsidRPr="004D765E">
              <w:tab/>
              <w:t>Seek feedback from participants regarding their progress during the program and modify as required.</w:t>
            </w:r>
          </w:p>
          <w:p w:rsidR="00000000" w:rsidRPr="004D765E" w:rsidP="004D765E">
            <w:pPr>
              <w:pStyle w:val="List2"/>
            </w:pPr>
            <w:r w:rsidRPr="004D765E">
              <w:t>4.5.</w:t>
            </w:r>
            <w:r w:rsidRPr="004D765E">
              <w:tab/>
              <w:t>Use techniques that motivate clients to maintain an appropriate participation rate.</w:t>
            </w:r>
          </w:p>
          <w:p w:rsidR="00000000" w:rsidRPr="004D765E" w:rsidP="004D765E">
            <w:pPr>
              <w:pStyle w:val="List2"/>
            </w:pPr>
            <w:r w:rsidRPr="004D765E">
              <w:t>4.6.</w:t>
            </w:r>
            <w:r w:rsidRPr="004D765E">
              <w:tab/>
              <w:t xml:space="preserve">Identify </w:t>
            </w:r>
            <w:r w:rsidRPr="004D765E">
              <w:rPr>
                <w:rStyle w:val="BoldandItalics"/>
              </w:rPr>
              <w:t>risks</w:t>
            </w:r>
            <w:r w:rsidRPr="004D765E">
              <w:t xml:space="preserve"> to partic</w:t>
            </w:r>
            <w:r w:rsidRPr="004D765E">
              <w:t>ipant safety and take action to minimise these, according to relevant legislation and organisational policies and procedures.</w:t>
            </w:r>
          </w:p>
          <w:p w:rsidR="00000000" w:rsidP="004D765E">
            <w:pPr>
              <w:pStyle w:val="List2"/>
              <w:rPr>
                <w:lang w:val="en-NZ"/>
              </w:rPr>
            </w:pPr>
            <w:r w:rsidRPr="004D765E">
              <w:t>4.7.</w:t>
            </w:r>
            <w:r w:rsidRPr="004D765E">
              <w:tab/>
              <w:t>Modify the program, where necessary, based on an assessment of the conditions, status of older persons, facilities and equipm</w:t>
            </w:r>
            <w:r w:rsidRPr="004D765E">
              <w:t>ent.</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5.</w:t>
            </w:r>
            <w:r w:rsidRPr="004D765E">
              <w:tab/>
              <w:t>Conclude the program.</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5.1.</w:t>
            </w:r>
            <w:r w:rsidRPr="004D765E">
              <w:tab/>
              <w:t>Conclude the program at a pace appropriate to the participants, their level of involvement and the duration of the program.</w:t>
            </w:r>
          </w:p>
          <w:p w:rsidR="00000000" w:rsidRPr="004D765E" w:rsidP="004D765E">
            <w:pPr>
              <w:pStyle w:val="List2"/>
            </w:pPr>
            <w:r w:rsidRPr="004D765E">
              <w:t>5.2.</w:t>
            </w:r>
            <w:r w:rsidRPr="004D765E">
              <w:tab/>
              <w:t>Inform participants of follow-up programs and recreational opportunities.</w:t>
            </w:r>
          </w:p>
          <w:p w:rsidR="00000000" w:rsidP="004D765E">
            <w:pPr>
              <w:pStyle w:val="List2"/>
              <w:rPr>
                <w:lang w:val="en-NZ"/>
              </w:rPr>
            </w:pPr>
            <w:r w:rsidRPr="004D765E">
              <w:t>5.3.</w:t>
            </w:r>
            <w:r w:rsidRPr="004D765E">
              <w:tab/>
              <w:t xml:space="preserve">Collect and </w:t>
            </w:r>
            <w:r w:rsidRPr="004D765E">
              <w:t>check issued equipment for damage and wear according to organisational policies and procedures.</w:t>
            </w:r>
          </w:p>
        </w:tc>
      </w:tr>
      <w:tr w:rsidTr="00061B85">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4D765E">
            <w:pPr>
              <w:pStyle w:val="List"/>
              <w:rPr>
                <w:lang w:val="en-NZ"/>
              </w:rPr>
            </w:pPr>
            <w:r w:rsidRPr="004D765E">
              <w:t>6.</w:t>
            </w:r>
            <w:r w:rsidRPr="004D765E">
              <w:tab/>
              <w:t>Evaluate the program.</w:t>
            </w:r>
          </w:p>
        </w:tc>
        <w:tc>
          <w:tcPr>
            <w:tcW w:w="5969" w:type="dxa"/>
            <w:tcBorders>
              <w:top w:val="nil"/>
              <w:left w:val="nil"/>
              <w:bottom w:val="nil"/>
              <w:right w:val="nil"/>
            </w:tcBorders>
            <w:tcMar>
              <w:top w:w="0" w:type="dxa"/>
              <w:left w:w="62" w:type="dxa"/>
              <w:bottom w:w="0" w:type="dxa"/>
              <w:right w:w="62" w:type="dxa"/>
            </w:tcMar>
          </w:tcPr>
          <w:p w:rsidR="00000000" w:rsidRPr="004D765E" w:rsidP="004D765E">
            <w:pPr>
              <w:pStyle w:val="List2"/>
            </w:pPr>
            <w:r w:rsidRPr="004D765E">
              <w:t>6.1.</w:t>
            </w:r>
            <w:r w:rsidRPr="004D765E">
              <w:tab/>
              <w:t>Seek and acknowledge feedback from participants and identify further needs.</w:t>
            </w:r>
          </w:p>
          <w:p w:rsidR="00000000" w:rsidRPr="004D765E" w:rsidP="004D765E">
            <w:pPr>
              <w:pStyle w:val="List2"/>
            </w:pPr>
            <w:r w:rsidRPr="004D765E">
              <w:t>6.2.</w:t>
            </w:r>
            <w:r w:rsidRPr="004D765E">
              <w:tab/>
              <w:t>Evaluate all components of the program and recor</w:t>
            </w:r>
            <w:r w:rsidRPr="004D765E">
              <w:t>d outcomes.</w:t>
            </w:r>
          </w:p>
          <w:p w:rsidR="00000000" w:rsidRPr="004D765E" w:rsidP="004D765E">
            <w:pPr>
              <w:pStyle w:val="List2"/>
            </w:pPr>
            <w:r w:rsidRPr="004D765E">
              <w:t>6.3.</w:t>
            </w:r>
            <w:r w:rsidRPr="004D765E">
              <w:tab/>
              <w:t>Identify potential areas for improvement in future programs.</w:t>
            </w:r>
          </w:p>
          <w:p w:rsidR="00000000" w:rsidRPr="004D765E" w:rsidP="004D765E">
            <w:pPr>
              <w:pStyle w:val="List2"/>
            </w:pPr>
            <w:r w:rsidRPr="004D765E">
              <w:t>6.4.</w:t>
            </w:r>
            <w:r w:rsidRPr="004D765E">
              <w:tab/>
              <w:t>Review own performance and identify potential improvements.</w:t>
            </w:r>
          </w:p>
        </w:tc>
      </w:tr>
    </w:tbl>
    <w:p w:rsidR="00000000" w:rsidRPr="004D765E" w:rsidP="004D765E">
      <w:pPr>
        <w:pStyle w:val="BodyText"/>
      </w:pPr>
    </w:p>
    <w:p w:rsidR="00000000" w:rsidRPr="004D765E" w:rsidP="004D765E">
      <w:pPr>
        <w:pStyle w:val="AllowPageBreak"/>
      </w:pPr>
    </w:p>
    <w:p w:rsidR="00000000" w:rsidRPr="004D765E" w:rsidP="004D765E">
      <w:pPr>
        <w:pStyle w:val="Heading1"/>
      </w:pPr>
      <w:bookmarkStart w:id="9" w:name="O_363099"/>
      <w:bookmarkEnd w:id="9"/>
      <w:r w:rsidRPr="004D765E">
        <w:t>Required Skills and Knowledge</w:t>
      </w:r>
    </w:p>
    <w:tbl>
      <w:tblPr>
        <w:tblW w:w="0" w:type="auto"/>
        <w:tblLayout w:type="fixed"/>
        <w:tblCellMar>
          <w:left w:w="62" w:type="dxa"/>
          <w:right w:w="62" w:type="dxa"/>
        </w:tblCellMar>
        <w:tblLook w:val="0000"/>
      </w:tblPr>
      <w:tblGrid>
        <w:gridCol w:w="8522"/>
      </w:tblGrid>
      <w:tr w:rsidTr="00061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t>This section describes the skills and knowledge required for this unit.</w:t>
            </w:r>
          </w:p>
        </w:tc>
      </w:tr>
      <w:tr w:rsidTr="00061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Required skills</w:t>
            </w:r>
          </w:p>
        </w:tc>
      </w:tr>
      <w:tr w:rsidTr="00061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communication skills to:</w:t>
            </w:r>
          </w:p>
          <w:p w:rsidR="00000000" w:rsidRPr="004D765E" w:rsidP="004D765E">
            <w:pPr>
              <w:pStyle w:val="ListBullet2"/>
            </w:pPr>
            <w:r w:rsidRPr="004D765E">
              <w:t>consult with participants and personnel about recreation activities to meet participant needs</w:t>
            </w:r>
          </w:p>
          <w:p w:rsidR="00000000" w:rsidRPr="004D765E" w:rsidP="004D765E">
            <w:pPr>
              <w:pStyle w:val="ListBullet2"/>
            </w:pPr>
            <w:r w:rsidRPr="004D765E">
              <w:t>convey information and instructions to participants about the program and safe use of the equipment</w:t>
            </w:r>
          </w:p>
          <w:p w:rsidR="00000000" w:rsidRPr="004D765E" w:rsidP="004D765E">
            <w:pPr>
              <w:pStyle w:val="ListBullet2"/>
            </w:pPr>
            <w:r w:rsidRPr="004D765E">
              <w:t>seek feedback on the program</w:t>
            </w:r>
          </w:p>
          <w:p w:rsidR="00000000" w:rsidRPr="004D765E" w:rsidP="004D765E">
            <w:pPr>
              <w:pStyle w:val="ListBullet2"/>
            </w:pPr>
            <w:r w:rsidRPr="004D765E">
              <w:t>report missing or damaged equipment according to organisational requirements</w:t>
            </w:r>
          </w:p>
          <w:p w:rsidR="00000000" w:rsidRPr="004D765E" w:rsidP="004D765E">
            <w:pPr>
              <w:pStyle w:val="ListBullet"/>
            </w:pPr>
            <w:r w:rsidRPr="004D765E">
              <w:t>problem-solving skills to:</w:t>
            </w:r>
          </w:p>
          <w:p w:rsidR="00000000" w:rsidRPr="004D765E" w:rsidP="004D765E">
            <w:pPr>
              <w:pStyle w:val="ListBullet2"/>
            </w:pPr>
            <w:r w:rsidRPr="004D765E">
              <w:t>plan programs accordin</w:t>
            </w:r>
            <w:r w:rsidRPr="004D765E">
              <w:t>g to participants' needs, abilities and risk factors</w:t>
            </w:r>
          </w:p>
          <w:p w:rsidR="00000000" w:rsidRPr="004D765E" w:rsidP="004D765E">
            <w:pPr>
              <w:pStyle w:val="ListBullet2"/>
            </w:pPr>
            <w:r w:rsidRPr="004D765E">
              <w:t>select a range of activities and exercises and modify programs and equipment as required</w:t>
            </w:r>
          </w:p>
          <w:p w:rsidR="00000000" w:rsidRPr="004D765E" w:rsidP="004D765E">
            <w:pPr>
              <w:pStyle w:val="ListBullet"/>
            </w:pPr>
            <w:r w:rsidRPr="004D765E">
              <w:t>planning and organisational skills to source, allocate and coordinate the resources and equipment needed for the r</w:t>
            </w:r>
            <w:r w:rsidRPr="004D765E">
              <w:t>ecreation program</w:t>
            </w:r>
          </w:p>
          <w:p w:rsidR="00000000" w:rsidRPr="004D765E" w:rsidP="004D765E">
            <w:pPr>
              <w:pStyle w:val="ListBullet"/>
            </w:pPr>
            <w:r w:rsidRPr="004D765E">
              <w:t>teamwork skills to liaise with support personnel and other appropriate staff and organisations to plan and conduct the program</w:t>
            </w:r>
          </w:p>
          <w:p w:rsidR="00000000" w:rsidRPr="004D765E" w:rsidP="004D765E">
            <w:pPr>
              <w:pStyle w:val="ListBullet"/>
            </w:pPr>
            <w:r w:rsidRPr="004D765E">
              <w:t>language and literacy skills to produce and document a program plan and complete documentation in relation to d</w:t>
            </w:r>
            <w:r w:rsidRPr="004D765E">
              <w:t>amaged or missing equipment or materials</w:t>
            </w:r>
          </w:p>
          <w:p w:rsidR="00000000" w:rsidRPr="004D765E" w:rsidP="004D765E">
            <w:pPr>
              <w:pStyle w:val="ListBullet"/>
            </w:pPr>
            <w:r w:rsidRPr="004D765E">
              <w:t>self-management skills to review and reflect on own work performance in facilitating personal development of older participants</w:t>
            </w:r>
          </w:p>
          <w:p w:rsidR="00000000" w:rsidP="004D765E">
            <w:pPr>
              <w:pStyle w:val="ListBullet"/>
              <w:rPr>
                <w:lang w:val="en-NZ"/>
              </w:rPr>
            </w:pPr>
            <w:r w:rsidRPr="004D765E">
              <w:t>activity-specific skills to safely conduct recreation programs for older participants.</w:t>
            </w:r>
          </w:p>
        </w:tc>
      </w:tr>
      <w:tr w:rsidTr="00061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Required knowledge</w:t>
            </w:r>
          </w:p>
        </w:tc>
      </w:tr>
      <w:tr w:rsidTr="00061B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legislation and organisational policies and procedures relevant to:</w:t>
            </w:r>
          </w:p>
          <w:p w:rsidR="00000000" w:rsidRPr="004D765E" w:rsidP="004D765E">
            <w:pPr>
              <w:pStyle w:val="ListBullet2"/>
            </w:pPr>
            <w:r w:rsidRPr="004D765E">
              <w:t>designing a program for older participants that enables safe and non-discriminatory conduct</w:t>
            </w:r>
          </w:p>
          <w:p w:rsidR="00000000" w:rsidRPr="004D765E" w:rsidP="004D765E">
            <w:pPr>
              <w:pStyle w:val="ListBullet2"/>
            </w:pPr>
            <w:r w:rsidRPr="004D765E">
              <w:t>identifying support requirements and specific needs of older persons, such as use of modified equipment, aids and venues</w:t>
            </w:r>
          </w:p>
          <w:p w:rsidR="00000000" w:rsidRPr="004D765E" w:rsidP="004D765E">
            <w:pPr>
              <w:pStyle w:val="ListBullet2"/>
            </w:pPr>
            <w:r w:rsidRPr="004D765E">
              <w:t>producing and maintaining records for equipment use and maintenance</w:t>
            </w:r>
          </w:p>
          <w:p w:rsidR="00000000" w:rsidRPr="004D765E" w:rsidP="004D765E">
            <w:pPr>
              <w:pStyle w:val="ListBullet"/>
            </w:pPr>
            <w:r w:rsidRPr="004D765E">
              <w:t>principles of community development to enable inclusive client-cent</w:t>
            </w:r>
            <w:r w:rsidRPr="004D765E">
              <w:t>red practices</w:t>
            </w:r>
          </w:p>
          <w:p w:rsidR="00000000" w:rsidRPr="004D765E" w:rsidP="004D765E">
            <w:pPr>
              <w:pStyle w:val="ListBullet"/>
            </w:pPr>
            <w:r w:rsidRPr="004D765E">
              <w:t>stages and impact of ageing on participation in recreation activities and the variations in older people's abilities, to enable appropriate selection of activities for the program</w:t>
            </w:r>
          </w:p>
          <w:p w:rsidR="00000000" w:rsidRPr="004D765E" w:rsidP="004D765E">
            <w:pPr>
              <w:pStyle w:val="ListBullet"/>
            </w:pPr>
            <w:r w:rsidRPr="004D765E">
              <w:t xml:space="preserve">risk analysis processes for assessing the potential impact of </w:t>
            </w:r>
            <w:r w:rsidRPr="004D765E">
              <w:t>a planned recreation program on participant safety</w:t>
            </w:r>
          </w:p>
          <w:p w:rsidR="00000000" w:rsidRPr="004D765E" w:rsidP="004D765E">
            <w:pPr>
              <w:pStyle w:val="ListBullet"/>
            </w:pPr>
            <w:r w:rsidRPr="004D765E">
              <w:t>activity-specific knowledge to match activities with client needs and capabilities, including suitable exercises for older persons such as stretching and mobility exercises</w:t>
            </w:r>
          </w:p>
          <w:p w:rsidR="00000000" w:rsidRPr="004D765E" w:rsidP="004D765E">
            <w:pPr>
              <w:pStyle w:val="ListBullet"/>
            </w:pPr>
            <w:r w:rsidRPr="004D765E">
              <w:t>factors affecting group dynamics</w:t>
            </w:r>
            <w:r w:rsidRPr="004D765E">
              <w:t xml:space="preserve"> and conflict resolution strategies</w:t>
            </w:r>
          </w:p>
          <w:p w:rsidR="00000000" w:rsidRPr="004D765E" w:rsidP="004D765E">
            <w:pPr>
              <w:pStyle w:val="ListBullet"/>
            </w:pPr>
            <w:r w:rsidRPr="004D765E">
              <w:t>modified equipment and aids for older participants and equipment testing and checking techniques</w:t>
            </w:r>
          </w:p>
          <w:p w:rsidR="00000000" w:rsidRPr="004D765E" w:rsidP="004D765E">
            <w:pPr>
              <w:pStyle w:val="ListBullet"/>
            </w:pPr>
            <w:r w:rsidRPr="004D765E">
              <w:t>social, political, cultural and historical issues that affect or are relevant to older persons</w:t>
            </w:r>
          </w:p>
          <w:p w:rsidR="00000000" w:rsidRPr="004D765E" w:rsidP="004D765E">
            <w:pPr>
              <w:pStyle w:val="ListBullet"/>
            </w:pPr>
            <w:r w:rsidRPr="004D765E">
              <w:t>screening processes of older persons for entry into programs or activities and general contraindications for participation evaluation processes to enable improvements to be made to the program.</w:t>
            </w:r>
          </w:p>
        </w:tc>
      </w:tr>
    </w:tbl>
    <w:p w:rsidR="00000000" w:rsidRPr="004D765E" w:rsidP="004D765E">
      <w:pPr>
        <w:pStyle w:val="BodyText"/>
      </w:pPr>
    </w:p>
    <w:p w:rsidR="00000000" w:rsidRPr="004D765E" w:rsidP="004D765E">
      <w:pPr>
        <w:pStyle w:val="AllowPageBreak"/>
      </w:pPr>
    </w:p>
    <w:p w:rsidR="00000000" w:rsidRPr="004D765E" w:rsidP="004D765E">
      <w:pPr>
        <w:pStyle w:val="Heading1"/>
      </w:pPr>
      <w:bookmarkStart w:id="10" w:name="O_363105"/>
      <w:bookmarkEnd w:id="10"/>
      <w:r w:rsidRPr="004D765E">
        <w:t>Evidence Guide</w:t>
      </w:r>
    </w:p>
    <w:tbl>
      <w:tblPr>
        <w:tblW w:w="9570" w:type="dxa"/>
        <w:tblLayout w:type="fixed"/>
        <w:tblCellMar>
          <w:left w:w="62" w:type="dxa"/>
          <w:right w:w="62" w:type="dxa"/>
        </w:tblCellMar>
        <w:tblLook w:val="0000"/>
      </w:tblPr>
      <w:tblGrid>
        <w:gridCol w:w="3908"/>
        <w:gridCol w:w="5662"/>
      </w:tblGrid>
      <w:tr w:rsidTr="00061B8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t xml:space="preserve">The evidence guide provides </w:t>
            </w:r>
            <w:r w:rsidRPr="004D765E">
              <w:t>advice on assessment and must be read in conjunction with the performance criteria, required skills and knowledge, range statement and the Assessment Guidelines for the Training Package.</w:t>
            </w:r>
          </w:p>
        </w:tc>
      </w:tr>
      <w:tr w:rsidTr="00061B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p>
        </w:tc>
      </w:tr>
      <w:tr w:rsidTr="00061B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D765E" w:rsidP="004D765E">
            <w:pPr>
              <w:pStyle w:val="BodyText"/>
            </w:pPr>
            <w:r w:rsidRPr="004D765E">
              <w:t>Evidence of the following is essential:</w:t>
            </w:r>
          </w:p>
          <w:p w:rsidR="00000000" w:rsidRPr="004D765E" w:rsidP="004D765E">
            <w:pPr>
              <w:pStyle w:val="ListBullet"/>
            </w:pPr>
            <w:r w:rsidRPr="004D765E">
              <w:t>encourages participation and interaction of older persons using appropriate communication strategies that enhance emotional</w:t>
            </w:r>
            <w:r w:rsidRPr="004D765E">
              <w:t xml:space="preserve"> wellbeing</w:t>
            </w:r>
          </w:p>
          <w:p w:rsidR="00000000" w:rsidRPr="004D765E" w:rsidP="004D765E">
            <w:pPr>
              <w:pStyle w:val="ListBullet"/>
            </w:pPr>
            <w:r w:rsidRPr="004D765E">
              <w:t>plans recreation programs that determine the range of activities or exercises for older persons and coordinates and allocates program resources to optimise their use by participants</w:t>
            </w:r>
          </w:p>
          <w:p w:rsidR="00000000" w:rsidRPr="004D765E" w:rsidP="004D765E">
            <w:pPr>
              <w:pStyle w:val="ListBullet"/>
            </w:pPr>
            <w:r w:rsidRPr="004D765E">
              <w:t>applies contingency management techniques to deal with problems</w:t>
            </w:r>
            <w:r w:rsidRPr="004D765E">
              <w:t xml:space="preserve"> and issues that may arise during program implementation</w:t>
            </w:r>
          </w:p>
          <w:p w:rsidR="00000000" w:rsidRPr="004D765E" w:rsidP="004D765E">
            <w:pPr>
              <w:pStyle w:val="ListBullet"/>
            </w:pPr>
            <w:r w:rsidRPr="004D765E">
              <w:t>delivers recreation programs safely and in a manner that reflects the needs and capabilities of older participants</w:t>
            </w:r>
          </w:p>
          <w:p w:rsidR="00000000" w:rsidP="004D765E">
            <w:pPr>
              <w:pStyle w:val="ListBullet"/>
              <w:rPr>
                <w:lang w:val="en-NZ"/>
              </w:rPr>
            </w:pPr>
            <w:r w:rsidRPr="004D765E">
              <w:t>monitors the progress of participants and provides feedback to enhance participant m</w:t>
            </w:r>
            <w:r w:rsidRPr="004D765E">
              <w:t>otivation and self-esteem.</w:t>
            </w:r>
          </w:p>
        </w:tc>
      </w:tr>
      <w:tr w:rsidTr="00061B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D765E" w:rsidP="004D765E">
            <w:pPr>
              <w:pStyle w:val="BodyText"/>
            </w:pPr>
            <w:r w:rsidRPr="004D765E">
              <w:t>Assessment must ensure the delivery of multiple recreation programs of a sufficient duration to demonstrate techniques that balance individual and group needs and consistency of p</w:t>
            </w:r>
            <w:r w:rsidRPr="004D765E">
              <w:t>erformance.</w:t>
            </w:r>
          </w:p>
          <w:p w:rsidR="00000000" w:rsidRPr="004D765E" w:rsidP="004D765E">
            <w:pPr>
              <w:pStyle w:val="BodyText"/>
            </w:pPr>
            <w:r w:rsidRPr="004D765E">
              <w:t xml:space="preserve">Assessment must also ensure access to: </w:t>
            </w:r>
          </w:p>
          <w:p w:rsidR="00000000" w:rsidRPr="004D765E" w:rsidP="004D765E">
            <w:pPr>
              <w:pStyle w:val="ListBullet"/>
            </w:pPr>
            <w:r w:rsidRPr="004D765E">
              <w:t>older persons to participate in program</w:t>
            </w:r>
          </w:p>
          <w:p w:rsidR="00000000" w:rsidRPr="004D765E" w:rsidP="004D765E">
            <w:pPr>
              <w:pStyle w:val="ListBullet"/>
            </w:pPr>
            <w:r w:rsidRPr="004D765E">
              <w:t>an environment or facility appropriate to the specific program content</w:t>
            </w:r>
          </w:p>
          <w:p w:rsidR="00000000" w:rsidRPr="004D765E" w:rsidP="004D765E">
            <w:pPr>
              <w:pStyle w:val="ListBullet"/>
            </w:pPr>
            <w:r w:rsidRPr="004D765E">
              <w:t>equipment, resources and support staff required for the delivery of the program</w:t>
            </w:r>
          </w:p>
          <w:p w:rsidR="00000000" w:rsidRPr="004D765E" w:rsidP="004D765E">
            <w:pPr>
              <w:pStyle w:val="ListBullet"/>
            </w:pPr>
            <w:r w:rsidRPr="004D765E">
              <w:t>access to key</w:t>
            </w:r>
            <w:r w:rsidRPr="004D765E">
              <w:t xml:space="preserve"> people and organisations that support older people</w:t>
            </w:r>
          </w:p>
          <w:p w:rsidR="00000000" w:rsidP="004D765E">
            <w:pPr>
              <w:pStyle w:val="ListBullet"/>
              <w:rPr>
                <w:lang w:val="en-NZ"/>
              </w:rPr>
            </w:pPr>
            <w:r w:rsidRPr="004D765E">
              <w:t>relevant legislation and organisational policies and procedures in relation to inclusion processes.</w:t>
            </w:r>
          </w:p>
        </w:tc>
      </w:tr>
      <w:tr w:rsidTr="00061B8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D765E" w:rsidP="004D765E">
            <w:pPr>
              <w:pStyle w:val="BodyText"/>
            </w:pPr>
            <w:r w:rsidRPr="004D765E">
              <w:t>A range of assessment methods should be used to assess practical skills and knowle</w:t>
            </w:r>
            <w:r w:rsidRPr="004D765E">
              <w:t xml:space="preserve">dge. The following examples are appropriate for this unit: </w:t>
            </w:r>
          </w:p>
          <w:p w:rsidR="00000000" w:rsidRPr="004D765E" w:rsidP="004D765E">
            <w:pPr>
              <w:pStyle w:val="ListBullet"/>
            </w:pPr>
            <w:r w:rsidRPr="004D765E">
              <w:t>observation of candidate preparing for and resourcing recreation programs for older persons including developing program plans</w:t>
            </w:r>
          </w:p>
          <w:p w:rsidR="00000000" w:rsidRPr="004D765E" w:rsidP="004D765E">
            <w:pPr>
              <w:pStyle w:val="ListBullet"/>
            </w:pPr>
            <w:r w:rsidRPr="004D765E">
              <w:t>observation of candidate interacting with a range of older participants, conveying information for safe participation in programs and delivering and evaluating programs</w:t>
            </w:r>
          </w:p>
          <w:p w:rsidR="00000000" w:rsidRPr="004D765E" w:rsidP="004D765E">
            <w:pPr>
              <w:pStyle w:val="ListBullet"/>
            </w:pPr>
            <w:r w:rsidRPr="004D765E">
              <w:t>oral or written questioning to assess candidate's knowledge of the ageing process in re</w:t>
            </w:r>
            <w:r w:rsidRPr="004D765E">
              <w:t>lation to program design and delivery</w:t>
            </w:r>
          </w:p>
          <w:p w:rsidR="00000000" w:rsidRPr="004D765E" w:rsidP="004D765E">
            <w:pPr>
              <w:pStyle w:val="ListBullet"/>
            </w:pPr>
            <w:r w:rsidRPr="004D765E">
              <w:t>portfolio containing evidence of candidate's program plans and modifications</w:t>
            </w:r>
          </w:p>
          <w:p w:rsidR="00000000" w:rsidRPr="004D765E" w:rsidP="004D765E">
            <w:pPr>
              <w:pStyle w:val="ListBullet"/>
            </w:pPr>
            <w:r w:rsidRPr="004D765E">
              <w:t>third-party reports from a supervisor detailing appropriate work performed by the candidate.</w:t>
            </w:r>
          </w:p>
          <w:p w:rsidR="00000000" w:rsidRPr="004D765E" w:rsidP="004D765E">
            <w:pPr>
              <w:pStyle w:val="BodyText"/>
            </w:pPr>
            <w:r w:rsidRPr="004D765E">
              <w:t>Holistic assessment with other units relevant to</w:t>
            </w:r>
            <w:r w:rsidRPr="004D765E">
              <w:t xml:space="preserve"> the industry sector, workplace and job role is recommended, for example:</w:t>
            </w:r>
          </w:p>
          <w:p w:rsidR="00000000" w:rsidRPr="004D765E" w:rsidP="004D765E">
            <w:pPr>
              <w:pStyle w:val="ListBullet"/>
            </w:pPr>
            <w:r w:rsidRPr="004D765E">
              <w:t>SISCCRD301A Facilitate community development through recreational activities.</w:t>
            </w:r>
          </w:p>
        </w:tc>
      </w:tr>
    </w:tbl>
    <w:p w:rsidR="00000000" w:rsidRPr="004D765E" w:rsidP="004D765E">
      <w:pPr>
        <w:pStyle w:val="BodyText"/>
      </w:pPr>
    </w:p>
    <w:p w:rsidR="00000000" w:rsidRPr="004D765E" w:rsidP="004D765E">
      <w:pPr>
        <w:pStyle w:val="AllowPageBreak"/>
      </w:pPr>
    </w:p>
    <w:p w:rsidR="00000000" w:rsidRPr="004D765E" w:rsidP="004D765E">
      <w:pPr>
        <w:pStyle w:val="Heading1"/>
      </w:pPr>
      <w:bookmarkStart w:id="11" w:name="O_363100"/>
      <w:bookmarkEnd w:id="11"/>
      <w:r w:rsidRPr="004D765E">
        <w:t>Range Statement</w:t>
      </w:r>
    </w:p>
    <w:tbl>
      <w:tblPr>
        <w:tblW w:w="0" w:type="auto"/>
        <w:tblLayout w:type="fixed"/>
        <w:tblCellMar>
          <w:left w:w="62" w:type="dxa"/>
          <w:right w:w="62" w:type="dxa"/>
        </w:tblCellMar>
        <w:tblLook w:val="0000"/>
      </w:tblPr>
      <w:tblGrid>
        <w:gridCol w:w="3523"/>
        <w:gridCol w:w="4999"/>
      </w:tblGrid>
      <w:tr w:rsidTr="00061B8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t xml:space="preserve">The range statement relates to the unit of competency as a whole. It </w:t>
            </w:r>
            <w:r w:rsidRPr="004D765E">
              <w:t>allows for different work environments and situations that may affect performance. Bold italicised wording, if used in the performance criteria, is detailed below. Essential operating conditions that may be present with training and assessment (depending o</w:t>
            </w:r>
            <w:r w:rsidRPr="004D765E">
              <w:t>n the work situation, needs of the candidate, accessibility of the item, and local industry and regional contexts) may also be included.</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Participants' needs and aims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physical</w:t>
            </w:r>
          </w:p>
          <w:p w:rsidR="00000000" w:rsidRPr="004D765E" w:rsidP="004D765E">
            <w:pPr>
              <w:pStyle w:val="ListBullet"/>
            </w:pPr>
            <w:r w:rsidRPr="004D765E">
              <w:t>emotional</w:t>
            </w:r>
          </w:p>
          <w:p w:rsidR="00000000" w:rsidRPr="004D765E" w:rsidP="004D765E">
            <w:pPr>
              <w:pStyle w:val="ListBullet"/>
            </w:pPr>
            <w:r w:rsidRPr="004D765E">
              <w:t>motivational</w:t>
            </w:r>
          </w:p>
          <w:p w:rsidR="00000000" w:rsidP="004D765E">
            <w:pPr>
              <w:pStyle w:val="ListBullet"/>
              <w:rPr>
                <w:lang w:val="en-NZ"/>
              </w:rPr>
            </w:pPr>
            <w:r w:rsidRPr="004D765E">
              <w:t>psychological.</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Organisational policies and procedures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occupational health and safety</w:t>
            </w:r>
          </w:p>
          <w:p w:rsidR="00000000" w:rsidRPr="004D765E" w:rsidP="004D765E">
            <w:pPr>
              <w:pStyle w:val="ListBullet"/>
            </w:pPr>
            <w:r w:rsidRPr="004D765E">
              <w:t>privacy</w:t>
            </w:r>
          </w:p>
          <w:p w:rsidR="00000000" w:rsidRPr="004D765E" w:rsidP="004D765E">
            <w:pPr>
              <w:pStyle w:val="ListBullet"/>
            </w:pPr>
            <w:r w:rsidRPr="004D765E">
              <w:t>roles and responsibilities</w:t>
            </w:r>
          </w:p>
          <w:p w:rsidR="00000000" w:rsidRPr="004D765E" w:rsidP="004D765E">
            <w:pPr>
              <w:pStyle w:val="ListBullet"/>
            </w:pPr>
            <w:r w:rsidRPr="004D765E">
              <w:t>staff behaviour</w:t>
            </w:r>
          </w:p>
          <w:p w:rsidR="00000000" w:rsidRPr="004D765E" w:rsidP="004D765E">
            <w:pPr>
              <w:pStyle w:val="ListBullet"/>
            </w:pPr>
            <w:r w:rsidRPr="004D765E">
              <w:t>risk minimisation</w:t>
            </w:r>
          </w:p>
          <w:p w:rsidR="00000000" w:rsidRPr="004D765E" w:rsidP="004D765E">
            <w:pPr>
              <w:pStyle w:val="ListBullet"/>
            </w:pPr>
            <w:r w:rsidRPr="004D765E">
              <w:t>time constraints and scheduling requirements</w:t>
            </w:r>
          </w:p>
          <w:p w:rsidR="00000000" w:rsidRPr="004D765E" w:rsidP="004D765E">
            <w:pPr>
              <w:pStyle w:val="ListBullet"/>
            </w:pPr>
            <w:r w:rsidRPr="004D765E">
              <w:t>budget allocation</w:t>
            </w:r>
          </w:p>
          <w:p w:rsidR="00000000" w:rsidP="004D765E">
            <w:pPr>
              <w:pStyle w:val="ListBullet"/>
              <w:rPr>
                <w:lang w:val="en-NZ"/>
              </w:rPr>
            </w:pPr>
            <w:r w:rsidRPr="004D765E">
              <w:t>use and maintenance of equipment.</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Assessments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interviews with participants and carers</w:t>
            </w:r>
          </w:p>
          <w:p w:rsidR="00000000" w:rsidRPr="004D765E" w:rsidP="004D765E">
            <w:pPr>
              <w:pStyle w:val="ListBullet"/>
            </w:pPr>
            <w:r w:rsidRPr="004D765E">
              <w:t>medical history</w:t>
            </w:r>
          </w:p>
          <w:p w:rsidR="00000000" w:rsidP="004D765E">
            <w:pPr>
              <w:pStyle w:val="ListBullet"/>
              <w:rPr>
                <w:lang w:val="en-NZ"/>
              </w:rPr>
            </w:pPr>
            <w:r w:rsidRPr="004D765E">
              <w:t>physical ability tests.</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Variations in status of participants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impact of medication</w:t>
            </w:r>
          </w:p>
          <w:p w:rsidR="00000000" w:rsidRPr="004D765E" w:rsidP="004D765E">
            <w:pPr>
              <w:pStyle w:val="ListBullet"/>
            </w:pPr>
            <w:r w:rsidRPr="004D765E">
              <w:t>chronological age</w:t>
            </w:r>
          </w:p>
          <w:p w:rsidR="00000000" w:rsidRPr="004D765E" w:rsidP="004D765E">
            <w:pPr>
              <w:pStyle w:val="ListBullet"/>
            </w:pPr>
            <w:r w:rsidRPr="004D765E">
              <w:t>physiological age</w:t>
            </w:r>
          </w:p>
          <w:p w:rsidR="00000000" w:rsidP="004D765E">
            <w:pPr>
              <w:pStyle w:val="ListBullet"/>
              <w:rPr>
                <w:lang w:val="en-NZ"/>
              </w:rPr>
            </w:pPr>
            <w:r w:rsidRPr="004D765E">
              <w:t>medical conditions.</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Equipment and resource</w:t>
            </w:r>
            <w:r w:rsidRPr="004D765E">
              <w:rPr>
                <w:rStyle w:val="BoldandItalics"/>
              </w:rPr>
              <w:t>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staff</w:t>
            </w:r>
          </w:p>
          <w:p w:rsidR="00000000" w:rsidRPr="004D765E" w:rsidP="004D765E">
            <w:pPr>
              <w:pStyle w:val="ListBullet"/>
            </w:pPr>
            <w:r w:rsidRPr="004D765E">
              <w:t>equipment and aids</w:t>
            </w:r>
          </w:p>
          <w:p w:rsidR="00000000" w:rsidRPr="004D765E" w:rsidP="004D765E">
            <w:pPr>
              <w:pStyle w:val="ListBullet"/>
            </w:pPr>
            <w:r w:rsidRPr="004D765E">
              <w:t>venues and facilities</w:t>
            </w:r>
          </w:p>
          <w:p w:rsidR="00000000" w:rsidP="004D765E">
            <w:pPr>
              <w:pStyle w:val="ListBullet"/>
              <w:rPr>
                <w:lang w:val="en-NZ"/>
              </w:rPr>
            </w:pPr>
            <w:r w:rsidRPr="004D765E">
              <w:t>music.</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Program plan</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objectives</w:t>
            </w:r>
          </w:p>
          <w:p w:rsidR="00000000" w:rsidRPr="004D765E" w:rsidP="004D765E">
            <w:pPr>
              <w:pStyle w:val="ListBullet"/>
            </w:pPr>
            <w:r w:rsidRPr="004D765E">
              <w:t>date and time</w:t>
            </w:r>
          </w:p>
          <w:p w:rsidR="00000000" w:rsidRPr="004D765E" w:rsidP="004D765E">
            <w:pPr>
              <w:pStyle w:val="ListBullet"/>
            </w:pPr>
            <w:r w:rsidRPr="004D765E">
              <w:t>resources</w:t>
            </w:r>
          </w:p>
          <w:p w:rsidR="00000000" w:rsidRPr="004D765E" w:rsidP="004D765E">
            <w:pPr>
              <w:pStyle w:val="ListBullet"/>
            </w:pPr>
            <w:r w:rsidRPr="004D765E">
              <w:t>sessions</w:t>
            </w:r>
          </w:p>
          <w:p w:rsidR="00000000" w:rsidRPr="004D765E" w:rsidP="004D765E">
            <w:pPr>
              <w:pStyle w:val="ListBullet"/>
            </w:pPr>
            <w:r w:rsidRPr="004D765E">
              <w:t>movement of people and equipment into and out of venue</w:t>
            </w:r>
          </w:p>
          <w:p w:rsidR="00000000" w:rsidRPr="004D765E" w:rsidP="004D765E">
            <w:pPr>
              <w:pStyle w:val="ListBullet"/>
            </w:pPr>
            <w:r w:rsidRPr="004D765E">
              <w:t>timelines</w:t>
            </w:r>
          </w:p>
          <w:p w:rsidR="00000000" w:rsidP="004D765E">
            <w:pPr>
              <w:pStyle w:val="ListBullet"/>
              <w:rPr>
                <w:lang w:val="en-NZ"/>
              </w:rPr>
            </w:pPr>
            <w:r w:rsidRPr="004D765E">
              <w:t>pre-program information.</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Relevant legislation</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occupational health and safety</w:t>
            </w:r>
          </w:p>
          <w:p w:rsidR="00000000" w:rsidRPr="004D765E" w:rsidP="004D765E">
            <w:pPr>
              <w:pStyle w:val="ListBullet"/>
            </w:pPr>
            <w:r w:rsidRPr="004D765E">
              <w:t>equal opportunity</w:t>
            </w:r>
          </w:p>
          <w:p w:rsidR="00000000" w:rsidP="004D765E">
            <w:pPr>
              <w:pStyle w:val="ListBullet"/>
              <w:rPr>
                <w:lang w:val="en-NZ"/>
              </w:rPr>
            </w:pPr>
            <w:r w:rsidRPr="004D765E">
              <w:t>privacy.</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Activities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stretching and mobility</w:t>
            </w:r>
          </w:p>
          <w:p w:rsidR="00000000" w:rsidRPr="004D765E" w:rsidP="004D765E">
            <w:pPr>
              <w:pStyle w:val="ListBullet"/>
            </w:pPr>
            <w:r w:rsidRPr="004D765E">
              <w:t>strengthening or conditioning</w:t>
            </w:r>
          </w:p>
          <w:p w:rsidR="00000000" w:rsidRPr="004D765E" w:rsidP="004D765E">
            <w:pPr>
              <w:pStyle w:val="ListBullet"/>
            </w:pPr>
            <w:r w:rsidRPr="004D765E">
              <w:t>confidence building</w:t>
            </w:r>
          </w:p>
          <w:p w:rsidR="00000000" w:rsidRPr="004D765E" w:rsidP="004D765E">
            <w:pPr>
              <w:pStyle w:val="ListBullet"/>
            </w:pPr>
            <w:r w:rsidRPr="004D765E">
              <w:t>posture</w:t>
            </w:r>
          </w:p>
          <w:p w:rsidR="00000000" w:rsidRPr="004D765E" w:rsidP="004D765E">
            <w:pPr>
              <w:pStyle w:val="ListBullet"/>
            </w:pPr>
            <w:r w:rsidRPr="004D765E">
              <w:t>balance</w:t>
            </w:r>
          </w:p>
          <w:p w:rsidR="00000000" w:rsidRPr="004D765E" w:rsidP="004D765E">
            <w:pPr>
              <w:pStyle w:val="ListBullet"/>
            </w:pPr>
            <w:r w:rsidRPr="004D765E">
              <w:t>chair based</w:t>
            </w:r>
          </w:p>
          <w:p w:rsidR="00000000" w:rsidP="004D765E">
            <w:pPr>
              <w:pStyle w:val="ListBullet"/>
              <w:rPr>
                <w:lang w:val="en-NZ"/>
              </w:rPr>
            </w:pPr>
            <w:r w:rsidRPr="004D765E">
              <w:t>floor work.</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Damage or deterioration</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damage to fabric</w:t>
            </w:r>
          </w:p>
          <w:p w:rsidR="00000000" w:rsidP="004D765E">
            <w:pPr>
              <w:pStyle w:val="ListBullet"/>
              <w:rPr>
                <w:lang w:val="en-NZ"/>
              </w:rPr>
            </w:pPr>
            <w:r w:rsidRPr="004D765E">
              <w:t>missing parts.</w:t>
            </w:r>
          </w:p>
        </w:tc>
      </w:tr>
      <w:tr w:rsidTr="00061B85">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4D765E">
            <w:pPr>
              <w:pStyle w:val="BodyText"/>
              <w:rPr>
                <w:lang w:val="en-NZ"/>
              </w:rPr>
            </w:pPr>
            <w:r w:rsidRPr="004D765E">
              <w:rPr>
                <w:rStyle w:val="BoldandItalics"/>
              </w:rPr>
              <w:t>Risks</w:t>
            </w:r>
            <w:r w:rsidRPr="004D765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4D765E" w:rsidP="004D765E">
            <w:pPr>
              <w:pStyle w:val="ListBullet"/>
            </w:pPr>
            <w:r w:rsidRPr="004D765E">
              <w:t>level of challenge and difficulty</w:t>
            </w:r>
          </w:p>
          <w:p w:rsidR="00000000" w:rsidRPr="004D765E" w:rsidP="004D765E">
            <w:pPr>
              <w:pStyle w:val="ListBullet"/>
            </w:pPr>
            <w:r w:rsidRPr="004D765E">
              <w:t>behaviour of other participants</w:t>
            </w:r>
          </w:p>
          <w:p w:rsidR="00000000" w:rsidRPr="004D765E" w:rsidP="004D765E">
            <w:pPr>
              <w:pStyle w:val="ListBullet"/>
            </w:pPr>
            <w:r w:rsidRPr="004D765E">
              <w:t>equipment failure.</w:t>
            </w:r>
          </w:p>
        </w:tc>
      </w:tr>
    </w:tbl>
    <w:p w:rsidR="00000000" w:rsidRPr="004D765E" w:rsidP="004D765E">
      <w:pPr>
        <w:pStyle w:val="BodyText"/>
      </w:pPr>
    </w:p>
    <w:p w:rsidR="00000000" w:rsidRPr="004D765E" w:rsidP="004D765E">
      <w:pPr>
        <w:pStyle w:val="AllowPageBreak"/>
      </w:pPr>
    </w:p>
    <w:p w:rsidR="00000000" w:rsidRPr="004D765E" w:rsidP="004D765E">
      <w:pPr>
        <w:pStyle w:val="Heading1"/>
      </w:pPr>
      <w:bookmarkStart w:id="12" w:name="O_363097"/>
      <w:bookmarkEnd w:id="12"/>
      <w:r w:rsidRPr="004D765E">
        <w:t>Unit Sector(s)</w:t>
      </w:r>
    </w:p>
    <w:p w:rsidR="00000000" w:rsidRPr="004D765E" w:rsidP="004D765E">
      <w:pPr>
        <w:pStyle w:val="BodyText"/>
      </w:pPr>
      <w:r w:rsidRPr="004D765E">
        <w:t>Community Recreation</w:t>
      </w:r>
    </w:p>
    <w:p w:rsidR="00000000" w:rsidRPr="004D765E" w:rsidP="004D765E">
      <w:pPr>
        <w:pStyle w:val="AllowPageBreak"/>
      </w:pPr>
    </w:p>
    <w:p w:rsidR="00000000" w:rsidRPr="004D765E" w:rsidP="004D765E">
      <w:pPr>
        <w:pStyle w:val="Heading1"/>
      </w:pPr>
      <w:bookmarkStart w:id="13" w:name="O_389270"/>
      <w:bookmarkEnd w:id="13"/>
      <w:r w:rsidRPr="004D765E">
        <w:t>Competency Field</w:t>
      </w:r>
    </w:p>
    <w:p w:rsidR="00000000" w:rsidRPr="004D765E" w:rsidP="004D765E">
      <w:pPr>
        <w:pStyle w:val="BodyText"/>
      </w:pPr>
      <w:r w:rsidRPr="004D765E">
        <w:t>Community Recreation Operations</w:t>
      </w:r>
    </w:p>
    <w:p w:rsidR="00000000" w:rsidRPr="004D765E" w:rsidP="004D765E"/>
    <w:sectPr w:rsidSect="004D7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B85" w:rsidP="00061B8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85" w:rsidP="004D76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1B85" w:rsidP="004D7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61B85" w:rsidP="004D7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E" w:rsidRPr="00061B85" w:rsidP="00061B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85" w:rsidRPr="002D2AF8" w:rsidP="004D765E">
    <w:pPr>
      <w:pStyle w:val="Header"/>
      <w:framePr w:wrap="around"/>
    </w:pPr>
    <w:r>
      <w:fldChar w:fldCharType="begin"/>
    </w:r>
    <w:r>
      <w:instrText xml:space="preserve"> TITLE   \* MERGEFORMAT </w:instrText>
    </w:r>
    <w:r>
      <w:fldChar w:fldCharType="separate"/>
    </w:r>
    <w:r>
      <w:t>SISCCRO303A Plan and conduct  recreation programs for older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61B85" w:rsidP="004D7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0E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A9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06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65E"/>
    <w:pPr>
      <w:spacing w:before="360" w:after="60"/>
      <w:outlineLvl w:val="0"/>
    </w:pPr>
    <w:rPr>
      <w:sz w:val="32"/>
    </w:rPr>
  </w:style>
  <w:style w:type="paragraph" w:styleId="Heading2">
    <w:name w:val="heading 2"/>
    <w:basedOn w:val="HeadingBase"/>
    <w:next w:val="BodyText"/>
    <w:link w:val="Heading2Char"/>
    <w:qFormat/>
    <w:rsid w:val="004D765E"/>
    <w:pPr>
      <w:keepLines/>
      <w:spacing w:before="240" w:after="120"/>
      <w:outlineLvl w:val="1"/>
    </w:pPr>
    <w:rPr>
      <w:sz w:val="28"/>
      <w:szCs w:val="40"/>
    </w:rPr>
  </w:style>
  <w:style w:type="paragraph" w:styleId="Heading3">
    <w:name w:val="heading 3"/>
    <w:basedOn w:val="HeadingBase"/>
    <w:next w:val="BodyText"/>
    <w:link w:val="Heading3Char"/>
    <w:qFormat/>
    <w:rsid w:val="004D765E"/>
    <w:pPr>
      <w:spacing w:before="180" w:after="120"/>
      <w:outlineLvl w:val="2"/>
    </w:pPr>
    <w:rPr>
      <w:spacing w:val="-10"/>
      <w:kern w:val="32"/>
    </w:rPr>
  </w:style>
  <w:style w:type="paragraph" w:styleId="Heading4">
    <w:name w:val="heading 4"/>
    <w:basedOn w:val="HeadingBase"/>
    <w:next w:val="BodyText"/>
    <w:link w:val="Heading4Char"/>
    <w:qFormat/>
    <w:rsid w:val="004D765E"/>
    <w:pPr>
      <w:spacing w:before="160" w:after="120"/>
      <w:outlineLvl w:val="3"/>
    </w:pPr>
    <w:rPr>
      <w:sz w:val="22"/>
    </w:rPr>
  </w:style>
  <w:style w:type="paragraph" w:styleId="Heading5">
    <w:name w:val="heading 5"/>
    <w:basedOn w:val="HeadingBase"/>
    <w:next w:val="Normal"/>
    <w:link w:val="Heading5Char"/>
    <w:qFormat/>
    <w:rsid w:val="004D765E"/>
    <w:pPr>
      <w:spacing w:before="80"/>
      <w:outlineLvl w:val="4"/>
    </w:pPr>
    <w:rPr>
      <w:color w:val="918585"/>
      <w:sz w:val="20"/>
    </w:rPr>
  </w:style>
  <w:style w:type="paragraph" w:styleId="Heading6">
    <w:name w:val="heading 6"/>
    <w:basedOn w:val="HeadingBase"/>
    <w:next w:val="Normal"/>
    <w:link w:val="Heading6Char"/>
    <w:qFormat/>
    <w:rsid w:val="004D765E"/>
    <w:pPr>
      <w:spacing w:before="60"/>
      <w:outlineLvl w:val="5"/>
    </w:pPr>
    <w:rPr>
      <w:color w:val="918585"/>
      <w:sz w:val="20"/>
    </w:rPr>
  </w:style>
  <w:style w:type="paragraph" w:styleId="Heading7">
    <w:name w:val="heading 7"/>
    <w:basedOn w:val="Normal"/>
    <w:next w:val="Normal"/>
    <w:link w:val="Heading7Char"/>
    <w:qFormat/>
    <w:rsid w:val="004D765E"/>
    <w:pPr>
      <w:ind w:left="720"/>
      <w:outlineLvl w:val="6"/>
    </w:pPr>
    <w:rPr>
      <w:i/>
    </w:rPr>
  </w:style>
  <w:style w:type="paragraph" w:styleId="Heading8">
    <w:name w:val="heading 8"/>
    <w:basedOn w:val="Normal"/>
    <w:next w:val="Normal"/>
    <w:link w:val="Heading8Char"/>
    <w:qFormat/>
    <w:rsid w:val="004D765E"/>
    <w:pPr>
      <w:ind w:left="720"/>
      <w:outlineLvl w:val="7"/>
    </w:pPr>
    <w:rPr>
      <w:i/>
    </w:rPr>
  </w:style>
  <w:style w:type="paragraph" w:styleId="Heading9">
    <w:name w:val="heading 9"/>
    <w:basedOn w:val="Normal"/>
    <w:next w:val="Normal"/>
    <w:link w:val="Heading9Char"/>
    <w:qFormat/>
    <w:rsid w:val="004D765E"/>
    <w:pPr>
      <w:ind w:left="720"/>
      <w:outlineLvl w:val="8"/>
    </w:pPr>
    <w:rPr>
      <w:i/>
    </w:rPr>
  </w:style>
  <w:style w:type="character" w:default="1" w:styleId="DefaultParagraphFont">
    <w:name w:val="Default Paragraph Font"/>
    <w:uiPriority w:val="1"/>
    <w:unhideWhenUsed/>
    <w:rsid w:val="004D7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65E"/>
  </w:style>
  <w:style w:type="character" w:customStyle="1" w:styleId="Heading1Char">
    <w:name w:val="Heading 1 Char"/>
    <w:basedOn w:val="DefaultParagraphFont"/>
    <w:link w:val="Heading1"/>
    <w:rsid w:val="004D765E"/>
    <w:rPr>
      <w:rFonts w:ascii="Times New Roman" w:eastAsia="Times New Roman" w:hAnsi="Times New Roman" w:cs="Times New Roman"/>
      <w:b/>
      <w:sz w:val="32"/>
      <w:szCs w:val="20"/>
      <w:lang w:eastAsia="en-US"/>
    </w:rPr>
  </w:style>
  <w:style w:type="paragraph" w:styleId="BodyText">
    <w:name w:val="Body Text"/>
    <w:basedOn w:val="Normal"/>
    <w:link w:val="BodyTextChar"/>
    <w:rsid w:val="004D7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65E"/>
    <w:rPr>
      <w:rFonts w:ascii="Times New Roman" w:eastAsia="Times New Roman" w:hAnsi="Times New Roman" w:cs="Times New Roman"/>
      <w:sz w:val="24"/>
      <w:lang w:eastAsia="en-US"/>
    </w:rPr>
  </w:style>
  <w:style w:type="paragraph" w:styleId="Footer">
    <w:name w:val="footer"/>
    <w:basedOn w:val="Normal"/>
    <w:link w:val="FooterChar"/>
    <w:rsid w:val="004D7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65E"/>
    <w:rPr>
      <w:rFonts w:ascii="Times New Roman" w:eastAsia="Times New Roman" w:hAnsi="Times New Roman" w:cs="Times New Roman"/>
      <w:sz w:val="16"/>
      <w:lang w:eastAsia="en-US"/>
    </w:rPr>
  </w:style>
  <w:style w:type="paragraph" w:styleId="List">
    <w:name w:val="List"/>
    <w:basedOn w:val="BodyText"/>
    <w:next w:val="BodyText"/>
    <w:rsid w:val="004D765E"/>
    <w:pPr>
      <w:tabs>
        <w:tab w:val="left" w:pos="340"/>
      </w:tabs>
      <w:spacing w:before="60" w:after="60"/>
      <w:ind w:left="340" w:hanging="340"/>
    </w:pPr>
  </w:style>
  <w:style w:type="paragraph" w:styleId="ListBullet">
    <w:name w:val="List Bullet"/>
    <w:basedOn w:val="List"/>
    <w:rsid w:val="004D765E"/>
    <w:pPr>
      <w:numPr>
        <w:numId w:val="13"/>
      </w:numPr>
      <w:tabs>
        <w:tab w:val="clear" w:pos="340"/>
      </w:tabs>
      <w:spacing w:before="40" w:after="40"/>
    </w:pPr>
  </w:style>
  <w:style w:type="character" w:customStyle="1" w:styleId="SpecialBold">
    <w:name w:val="Special Bold"/>
    <w:basedOn w:val="DefaultParagraphFont"/>
    <w:rsid w:val="004D765E"/>
    <w:rPr>
      <w:b/>
      <w:spacing w:val="0"/>
    </w:rPr>
  </w:style>
  <w:style w:type="paragraph" w:styleId="ListBullet2">
    <w:name w:val="List Bullet 2"/>
    <w:basedOn w:val="List2"/>
    <w:rsid w:val="004D765E"/>
    <w:pPr>
      <w:numPr>
        <w:numId w:val="14"/>
      </w:numPr>
      <w:tabs>
        <w:tab w:val="clear" w:pos="680"/>
      </w:tabs>
    </w:pPr>
  </w:style>
  <w:style w:type="paragraph" w:customStyle="1" w:styleId="SuperHeading">
    <w:name w:val="SuperHeading"/>
    <w:basedOn w:val="Normal"/>
    <w:rsid w:val="004D765E"/>
    <w:pPr>
      <w:spacing w:before="240" w:after="120"/>
      <w:outlineLvl w:val="0"/>
    </w:pPr>
    <w:rPr>
      <w:rFonts w:ascii="Times New Roman" w:hAnsi="Times New Roman"/>
      <w:b/>
      <w:sz w:val="28"/>
    </w:rPr>
  </w:style>
  <w:style w:type="paragraph" w:customStyle="1" w:styleId="AllowPageBreak">
    <w:name w:val="AllowPageBreak"/>
    <w:rsid w:val="004D7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765E"/>
    <w:pPr>
      <w:tabs>
        <w:tab w:val="left" w:pos="680"/>
      </w:tabs>
      <w:spacing w:before="60" w:after="60"/>
      <w:ind w:left="680" w:hanging="340"/>
    </w:pPr>
  </w:style>
  <w:style w:type="character" w:customStyle="1" w:styleId="BoldandItalics">
    <w:name w:val="Bold and Italics"/>
    <w:qFormat/>
    <w:rsid w:val="004D765E"/>
    <w:rPr>
      <w:b/>
      <w:i/>
      <w:u w:val="none"/>
    </w:rPr>
  </w:style>
  <w:style w:type="character" w:customStyle="1" w:styleId="Heading2Char">
    <w:name w:val="Heading 2 Char"/>
    <w:basedOn w:val="DefaultParagraphFont"/>
    <w:link w:val="Heading2"/>
    <w:rsid w:val="004D7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65E"/>
    <w:rPr>
      <w:rFonts w:ascii="Courier New" w:eastAsia="Times New Roman" w:hAnsi="Courier New" w:cs="Times New Roman"/>
      <w:i/>
      <w:szCs w:val="20"/>
      <w:lang w:eastAsia="en-US"/>
    </w:rPr>
  </w:style>
  <w:style w:type="paragraph" w:customStyle="1" w:styleId="HeadingBase">
    <w:name w:val="Heading Base"/>
    <w:rsid w:val="004D7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65E"/>
    <w:pPr>
      <w:tabs>
        <w:tab w:val="right" w:leader="dot" w:pos="9072"/>
      </w:tabs>
      <w:ind w:left="567"/>
    </w:pPr>
    <w:rPr>
      <w:szCs w:val="22"/>
    </w:rPr>
  </w:style>
  <w:style w:type="paragraph" w:customStyle="1" w:styleId="TOCBase">
    <w:name w:val="TOC Base"/>
    <w:rsid w:val="004D7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65E"/>
    <w:pPr>
      <w:tabs>
        <w:tab w:val="right" w:leader="dot" w:pos="9072"/>
      </w:tabs>
      <w:spacing w:before="40" w:after="40"/>
      <w:ind w:left="284"/>
    </w:pPr>
    <w:rPr>
      <w:rFonts w:ascii="Times New Roman" w:hAnsi="Times New Roman"/>
    </w:rPr>
  </w:style>
  <w:style w:type="paragraph" w:styleId="TOC1">
    <w:name w:val="toc 1"/>
    <w:basedOn w:val="TOCBase"/>
    <w:next w:val="Normal"/>
    <w:rsid w:val="004D7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65E"/>
    <w:pPr>
      <w:spacing w:before="5040"/>
      <w:jc w:val="center"/>
    </w:pPr>
    <w:rPr>
      <w:sz w:val="48"/>
      <w:szCs w:val="72"/>
      <w:lang w:val="en-US"/>
    </w:rPr>
  </w:style>
  <w:style w:type="character" w:customStyle="1" w:styleId="TitleChar">
    <w:name w:val="Title Char"/>
    <w:basedOn w:val="DefaultParagraphFont"/>
    <w:link w:val="Title"/>
    <w:rsid w:val="004D7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65E"/>
    <w:pPr>
      <w:tabs>
        <w:tab w:val="left" w:pos="3600"/>
        <w:tab w:val="left" w:pos="3958"/>
      </w:tabs>
    </w:pPr>
  </w:style>
  <w:style w:type="paragraph" w:customStyle="1" w:styleId="Note">
    <w:name w:val="Note"/>
    <w:basedOn w:val="BodyText"/>
    <w:rsid w:val="004D7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65E"/>
    <w:pPr>
      <w:framePr w:wrap="auto" w:hAnchor="text" w:y="6049"/>
    </w:pPr>
    <w:rPr>
      <w:color w:val="000000"/>
      <w:sz w:val="40"/>
    </w:rPr>
  </w:style>
  <w:style w:type="paragraph" w:customStyle="1" w:styleId="TOCTitle">
    <w:name w:val="TOCTitle"/>
    <w:basedOn w:val="Heading1"/>
    <w:rsid w:val="004D765E"/>
    <w:pPr>
      <w:spacing w:after="240"/>
      <w:jc w:val="center"/>
      <w:outlineLvl w:val="9"/>
    </w:pPr>
    <w:rPr>
      <w:caps/>
    </w:rPr>
  </w:style>
  <w:style w:type="paragraph" w:customStyle="1" w:styleId="Version">
    <w:name w:val="Version"/>
    <w:rsid w:val="004D7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65E"/>
    <w:pPr>
      <w:keepNext w:val="0"/>
      <w:tabs>
        <w:tab w:val="right" w:pos="4176"/>
      </w:tabs>
      <w:ind w:left="198" w:hanging="198"/>
    </w:pPr>
    <w:rPr>
      <w:rFonts w:ascii="Garamond" w:hAnsi="Garamond"/>
    </w:rPr>
  </w:style>
  <w:style w:type="paragraph" w:styleId="IndexHeading">
    <w:name w:val="index heading"/>
    <w:basedOn w:val="Normal"/>
    <w:next w:val="Index1"/>
    <w:semiHidden/>
    <w:rsid w:val="004D765E"/>
    <w:pPr>
      <w:spacing w:before="120" w:after="120"/>
    </w:pPr>
    <w:rPr>
      <w:rFonts w:ascii="Arial" w:hAnsi="Arial"/>
      <w:b/>
      <w:color w:val="918585"/>
      <w:sz w:val="24"/>
    </w:rPr>
  </w:style>
  <w:style w:type="paragraph" w:styleId="Header">
    <w:name w:val="header"/>
    <w:basedOn w:val="Normal"/>
    <w:link w:val="HeaderChar"/>
    <w:rsid w:val="004D7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65E"/>
    <w:rPr>
      <w:rFonts w:ascii="Times New Roman" w:eastAsia="Times New Roman" w:hAnsi="Times New Roman" w:cs="Times New Roman"/>
      <w:sz w:val="16"/>
      <w:szCs w:val="20"/>
      <w:lang w:val="en-GB" w:eastAsia="en-US"/>
    </w:rPr>
  </w:style>
  <w:style w:type="paragraph" w:customStyle="1" w:styleId="Chapter">
    <w:name w:val="Chapter"/>
    <w:basedOn w:val="Normal"/>
    <w:rsid w:val="004D765E"/>
    <w:pPr>
      <w:spacing w:before="240"/>
    </w:pPr>
    <w:rPr>
      <w:rFonts w:ascii="Times New Roman" w:hAnsi="Times New Roman"/>
      <w:smallCaps/>
      <w:spacing w:val="80"/>
      <w:sz w:val="28"/>
    </w:rPr>
  </w:style>
  <w:style w:type="paragraph" w:customStyle="1" w:styleId="InChapter">
    <w:name w:val="InChapter"/>
    <w:basedOn w:val="Heading3"/>
    <w:rsid w:val="004D765E"/>
    <w:pPr>
      <w:spacing w:after="240"/>
      <w:outlineLvl w:val="9"/>
    </w:pPr>
    <w:rPr>
      <w:noProof/>
    </w:rPr>
  </w:style>
  <w:style w:type="paragraph" w:styleId="Index2">
    <w:name w:val="index 2"/>
    <w:basedOn w:val="Normal"/>
    <w:next w:val="Normal"/>
    <w:semiHidden/>
    <w:rsid w:val="004D765E"/>
    <w:pPr>
      <w:tabs>
        <w:tab w:val="right" w:pos="4176"/>
      </w:tabs>
      <w:ind w:left="568" w:hanging="284"/>
    </w:pPr>
    <w:rPr>
      <w:rFonts w:ascii="Garamond" w:hAnsi="Garamond"/>
    </w:rPr>
  </w:style>
  <w:style w:type="paragraph" w:customStyle="1" w:styleId="Byline">
    <w:name w:val="Byline"/>
    <w:rsid w:val="004D7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65E"/>
    <w:pPr>
      <w:tabs>
        <w:tab w:val="clear" w:pos="3600"/>
        <w:tab w:val="clear" w:pos="3958"/>
      </w:tabs>
      <w:jc w:val="right"/>
    </w:pPr>
  </w:style>
  <w:style w:type="character" w:styleId="Emphasis">
    <w:name w:val="Emphasis"/>
    <w:basedOn w:val="DefaultParagraphFont"/>
    <w:qFormat/>
    <w:rsid w:val="004D765E"/>
    <w:rPr>
      <w:i/>
    </w:rPr>
  </w:style>
  <w:style w:type="paragraph" w:styleId="Caption">
    <w:name w:val="caption"/>
    <w:basedOn w:val="BodyText"/>
    <w:next w:val="Normal"/>
    <w:qFormat/>
    <w:rsid w:val="004D765E"/>
    <w:pPr>
      <w:framePr w:w="2268" w:hSpace="181" w:vSpace="181" w:wrap="around" w:vAnchor="text" w:hAnchor="page" w:x="1135" w:y="285" w:anchorLock="1"/>
    </w:pPr>
    <w:rPr>
      <w:i/>
    </w:rPr>
  </w:style>
  <w:style w:type="paragraph" w:customStyle="1" w:styleId="MiniTOCTitle">
    <w:name w:val="MiniTOCTitle"/>
    <w:basedOn w:val="Heading4"/>
    <w:rsid w:val="004D765E"/>
    <w:pPr>
      <w:spacing w:before="240"/>
      <w:outlineLvl w:val="9"/>
    </w:pPr>
    <w:rPr>
      <w:noProof/>
      <w:sz w:val="24"/>
    </w:rPr>
  </w:style>
  <w:style w:type="paragraph" w:customStyle="1" w:styleId="MiniTOCItem">
    <w:name w:val="MiniTOCItem"/>
    <w:basedOn w:val="ListBullet"/>
    <w:rsid w:val="004D765E"/>
    <w:pPr>
      <w:numPr>
        <w:numId w:val="0"/>
      </w:numPr>
      <w:tabs>
        <w:tab w:val="right" w:leader="dot" w:pos="6521"/>
      </w:tabs>
      <w:spacing w:before="0" w:after="0"/>
    </w:pPr>
  </w:style>
  <w:style w:type="paragraph" w:customStyle="1" w:styleId="TOFTitle">
    <w:name w:val="TOFTitle"/>
    <w:basedOn w:val="TOCTitle"/>
    <w:rsid w:val="004D765E"/>
  </w:style>
  <w:style w:type="paragraph" w:styleId="TableofFigures">
    <w:name w:val="table of figures"/>
    <w:basedOn w:val="Normal"/>
    <w:next w:val="Normal"/>
    <w:semiHidden/>
    <w:rsid w:val="004D765E"/>
    <w:pPr>
      <w:tabs>
        <w:tab w:val="right" w:leader="dot" w:pos="9072"/>
      </w:tabs>
      <w:ind w:left="970" w:hanging="403"/>
    </w:pPr>
    <w:rPr>
      <w:rFonts w:ascii="Times New Roman" w:hAnsi="Times New Roman"/>
      <w:b/>
    </w:rPr>
  </w:style>
  <w:style w:type="paragraph" w:styleId="ListNumber">
    <w:name w:val="List Number"/>
    <w:basedOn w:val="List"/>
    <w:rsid w:val="004D765E"/>
    <w:pPr>
      <w:numPr>
        <w:numId w:val="11"/>
      </w:numPr>
    </w:pPr>
  </w:style>
  <w:style w:type="character" w:customStyle="1" w:styleId="WingdingSymbols">
    <w:name w:val="Wingding Symbols"/>
    <w:rsid w:val="004D765E"/>
    <w:rPr>
      <w:rFonts w:ascii="Wingdings" w:hAnsi="Wingdings"/>
    </w:rPr>
  </w:style>
  <w:style w:type="paragraph" w:customStyle="1" w:styleId="TableHeading">
    <w:name w:val="Table Heading"/>
    <w:basedOn w:val="HeadingBase"/>
    <w:rsid w:val="004D765E"/>
    <w:pPr>
      <w:keepLines/>
      <w:pBdr>
        <w:bottom w:val="single" w:sz="6" w:space="1" w:color="918585"/>
      </w:pBdr>
      <w:spacing w:before="240"/>
    </w:pPr>
  </w:style>
  <w:style w:type="character" w:customStyle="1" w:styleId="HotSpot">
    <w:name w:val="HotSpot"/>
    <w:rsid w:val="004D765E"/>
    <w:rPr>
      <w:color w:val="0033CC"/>
      <w:u w:val="none"/>
    </w:rPr>
  </w:style>
  <w:style w:type="paragraph" w:customStyle="1" w:styleId="BodyTextRight">
    <w:name w:val="Body Text Right"/>
    <w:basedOn w:val="BodyText"/>
    <w:rsid w:val="004D765E"/>
    <w:pPr>
      <w:spacing w:before="0" w:after="0"/>
      <w:jc w:val="right"/>
    </w:pPr>
  </w:style>
  <w:style w:type="paragraph" w:styleId="Index3">
    <w:name w:val="index 3"/>
    <w:basedOn w:val="ListNumber2"/>
    <w:next w:val="Normal"/>
    <w:semiHidden/>
    <w:rsid w:val="004D765E"/>
    <w:pPr>
      <w:numPr>
        <w:numId w:val="0"/>
      </w:numPr>
      <w:tabs>
        <w:tab w:val="right" w:leader="dot" w:pos="4176"/>
      </w:tabs>
    </w:pPr>
  </w:style>
  <w:style w:type="paragraph" w:styleId="ListNumber2">
    <w:name w:val="List Number 2"/>
    <w:basedOn w:val="List2"/>
    <w:rsid w:val="004D765E"/>
    <w:pPr>
      <w:numPr>
        <w:numId w:val="10"/>
      </w:numPr>
      <w:tabs>
        <w:tab w:val="clear" w:pos="1060"/>
      </w:tabs>
    </w:pPr>
  </w:style>
  <w:style w:type="paragraph" w:customStyle="1" w:styleId="MarginNote">
    <w:name w:val="Margin Note"/>
    <w:basedOn w:val="BodyText"/>
    <w:rsid w:val="004D7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65E"/>
    <w:rPr>
      <w:sz w:val="32"/>
    </w:rPr>
  </w:style>
  <w:style w:type="paragraph" w:customStyle="1" w:styleId="HeadingProcedure">
    <w:name w:val="Heading Procedure"/>
    <w:basedOn w:val="HeadingBase"/>
    <w:next w:val="Normal"/>
    <w:rsid w:val="004D765E"/>
    <w:pPr>
      <w:tabs>
        <w:tab w:val="left" w:pos="0"/>
      </w:tabs>
      <w:spacing w:before="120" w:after="60"/>
    </w:pPr>
    <w:rPr>
      <w:i/>
      <w:color w:val="918585"/>
      <w:sz w:val="22"/>
    </w:rPr>
  </w:style>
  <w:style w:type="paragraph" w:customStyle="1" w:styleId="TableBodyText">
    <w:name w:val="Table Body Text"/>
    <w:basedOn w:val="BodyText"/>
    <w:rsid w:val="004D765E"/>
    <w:pPr>
      <w:spacing w:before="60" w:after="60"/>
    </w:pPr>
  </w:style>
  <w:style w:type="paragraph" w:styleId="ListContinue">
    <w:name w:val="List Continue"/>
    <w:basedOn w:val="List"/>
    <w:rsid w:val="004D765E"/>
    <w:pPr>
      <w:ind w:firstLine="0"/>
    </w:pPr>
  </w:style>
  <w:style w:type="paragraph" w:customStyle="1" w:styleId="ListNote">
    <w:name w:val="List Note"/>
    <w:basedOn w:val="List"/>
    <w:rsid w:val="004D765E"/>
    <w:pPr>
      <w:pBdr>
        <w:top w:val="single" w:sz="6" w:space="2" w:color="918585"/>
        <w:bottom w:val="single" w:sz="6" w:space="2" w:color="918585"/>
      </w:pBdr>
      <w:tabs>
        <w:tab w:val="left" w:pos="1021"/>
      </w:tabs>
      <w:ind w:firstLine="0"/>
    </w:pPr>
  </w:style>
  <w:style w:type="paragraph" w:customStyle="1" w:styleId="Warning">
    <w:name w:val="Warning"/>
    <w:basedOn w:val="BodyText"/>
    <w:rsid w:val="004D765E"/>
    <w:pPr>
      <w:shd w:val="clear" w:color="auto" w:fill="D9D9D9"/>
      <w:tabs>
        <w:tab w:val="left" w:pos="992"/>
      </w:tabs>
      <w:ind w:left="119" w:right="119"/>
    </w:pPr>
    <w:rPr>
      <w:sz w:val="20"/>
    </w:rPr>
  </w:style>
  <w:style w:type="paragraph" w:customStyle="1" w:styleId="MarginIcons">
    <w:name w:val="Margin Icons"/>
    <w:basedOn w:val="BodyText"/>
    <w:rsid w:val="004D7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65E"/>
    <w:rPr>
      <w:rFonts w:ascii="Courier New" w:hAnsi="Courier New"/>
    </w:rPr>
  </w:style>
  <w:style w:type="paragraph" w:customStyle="1" w:styleId="NoteBullet">
    <w:name w:val="Note Bullet"/>
    <w:basedOn w:val="Note"/>
    <w:rsid w:val="004D765E"/>
    <w:pPr>
      <w:tabs>
        <w:tab w:val="clear" w:pos="680"/>
      </w:tabs>
      <w:spacing w:before="60" w:after="60"/>
    </w:pPr>
  </w:style>
  <w:style w:type="paragraph" w:customStyle="1" w:styleId="SubHeading2">
    <w:name w:val="SubHeading2"/>
    <w:basedOn w:val="HeadingBase"/>
    <w:rsid w:val="004D765E"/>
    <w:pPr>
      <w:spacing w:before="240" w:after="60"/>
    </w:pPr>
    <w:rPr>
      <w:sz w:val="20"/>
    </w:rPr>
  </w:style>
  <w:style w:type="paragraph" w:customStyle="1" w:styleId="SubHeading1">
    <w:name w:val="SubHeading1"/>
    <w:basedOn w:val="HeadingBase"/>
    <w:rsid w:val="004D765E"/>
    <w:pPr>
      <w:spacing w:before="240" w:after="60"/>
    </w:pPr>
    <w:rPr>
      <w:color w:val="918585"/>
      <w:sz w:val="22"/>
    </w:rPr>
  </w:style>
  <w:style w:type="paragraph" w:customStyle="1" w:styleId="SideHeading">
    <w:name w:val="Side Heading"/>
    <w:basedOn w:val="HeadingBase"/>
    <w:rsid w:val="004D7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65E"/>
    <w:pPr>
      <w:numPr>
        <w:numId w:val="12"/>
      </w:numPr>
    </w:pPr>
  </w:style>
  <w:style w:type="paragraph" w:styleId="PlainText">
    <w:name w:val="Plain Text"/>
    <w:basedOn w:val="Normal"/>
    <w:link w:val="PlainTextChar"/>
    <w:rsid w:val="004D765E"/>
    <w:rPr>
      <w:sz w:val="20"/>
    </w:rPr>
  </w:style>
  <w:style w:type="character" w:customStyle="1" w:styleId="PlainTextChar">
    <w:name w:val="Plain Text Char"/>
    <w:basedOn w:val="DefaultParagraphFont"/>
    <w:link w:val="PlainText"/>
    <w:rsid w:val="004D765E"/>
    <w:rPr>
      <w:rFonts w:ascii="Courier New" w:eastAsia="Times New Roman" w:hAnsi="Courier New" w:cs="Times New Roman"/>
      <w:sz w:val="20"/>
      <w:szCs w:val="20"/>
      <w:lang w:eastAsia="en-US"/>
    </w:rPr>
  </w:style>
  <w:style w:type="character" w:customStyle="1" w:styleId="MenuOption">
    <w:name w:val="Menu Option"/>
    <w:basedOn w:val="DefaultParagraphFont"/>
    <w:rsid w:val="004D765E"/>
    <w:rPr>
      <w:b/>
      <w:smallCaps/>
    </w:rPr>
  </w:style>
  <w:style w:type="paragraph" w:customStyle="1" w:styleId="TableListNumber">
    <w:name w:val="Table List Number"/>
    <w:basedOn w:val="ListNumber"/>
    <w:rsid w:val="004D765E"/>
    <w:pPr>
      <w:numPr>
        <w:numId w:val="0"/>
      </w:numPr>
    </w:pPr>
  </w:style>
  <w:style w:type="paragraph" w:styleId="TOC4">
    <w:name w:val="toc 4"/>
    <w:basedOn w:val="TOCBase"/>
    <w:next w:val="Normal"/>
    <w:semiHidden/>
    <w:rsid w:val="004D765E"/>
    <w:pPr>
      <w:tabs>
        <w:tab w:val="right" w:leader="dot" w:pos="9071"/>
      </w:tabs>
      <w:ind w:left="1701"/>
    </w:pPr>
  </w:style>
  <w:style w:type="paragraph" w:customStyle="1" w:styleId="ListAlpha">
    <w:name w:val="List Alpha"/>
    <w:basedOn w:val="List"/>
    <w:rsid w:val="004D765E"/>
    <w:pPr>
      <w:numPr>
        <w:numId w:val="9"/>
      </w:numPr>
    </w:pPr>
  </w:style>
  <w:style w:type="paragraph" w:customStyle="1" w:styleId="ListAlpha2">
    <w:name w:val="List Alpha 2"/>
    <w:basedOn w:val="List2"/>
    <w:rsid w:val="004D765E"/>
    <w:pPr>
      <w:numPr>
        <w:numId w:val="8"/>
      </w:numPr>
    </w:pPr>
  </w:style>
  <w:style w:type="paragraph" w:styleId="List3">
    <w:name w:val="List 3"/>
    <w:basedOn w:val="BodyText"/>
    <w:rsid w:val="004D765E"/>
    <w:pPr>
      <w:tabs>
        <w:tab w:val="left" w:pos="1021"/>
      </w:tabs>
      <w:spacing w:before="60" w:after="60"/>
      <w:ind w:left="1020" w:hanging="340"/>
    </w:pPr>
  </w:style>
  <w:style w:type="paragraph" w:styleId="List4">
    <w:name w:val="List 4"/>
    <w:basedOn w:val="BodyText"/>
    <w:rsid w:val="004D765E"/>
    <w:pPr>
      <w:tabs>
        <w:tab w:val="left" w:pos="1361"/>
      </w:tabs>
      <w:spacing w:before="60" w:after="60"/>
      <w:ind w:left="1361" w:hanging="340"/>
    </w:pPr>
  </w:style>
  <w:style w:type="paragraph" w:styleId="List5">
    <w:name w:val="List 5"/>
    <w:basedOn w:val="BodyText"/>
    <w:rsid w:val="004D765E"/>
    <w:pPr>
      <w:tabs>
        <w:tab w:val="left" w:pos="1701"/>
      </w:tabs>
      <w:spacing w:before="60" w:after="60"/>
      <w:ind w:left="1701" w:hanging="340"/>
    </w:pPr>
  </w:style>
  <w:style w:type="paragraph" w:styleId="ListBullet3">
    <w:name w:val="List Bullet 3"/>
    <w:basedOn w:val="List3"/>
    <w:rsid w:val="004D765E"/>
    <w:pPr>
      <w:numPr>
        <w:numId w:val="15"/>
      </w:numPr>
      <w:tabs>
        <w:tab w:val="clear" w:pos="1021"/>
      </w:tabs>
      <w:ind w:left="1037" w:hanging="357"/>
    </w:pPr>
  </w:style>
  <w:style w:type="paragraph" w:styleId="ListBullet4">
    <w:name w:val="List Bullet 4"/>
    <w:basedOn w:val="List4"/>
    <w:rsid w:val="004D765E"/>
    <w:pPr>
      <w:numPr>
        <w:numId w:val="3"/>
      </w:numPr>
    </w:pPr>
  </w:style>
  <w:style w:type="paragraph" w:styleId="ListBullet5">
    <w:name w:val="List Bullet 5"/>
    <w:basedOn w:val="List5"/>
    <w:rsid w:val="004D765E"/>
    <w:pPr>
      <w:numPr>
        <w:numId w:val="4"/>
      </w:numPr>
    </w:pPr>
  </w:style>
  <w:style w:type="paragraph" w:styleId="ListContinue2">
    <w:name w:val="List Continue 2"/>
    <w:basedOn w:val="List2"/>
    <w:rsid w:val="004D765E"/>
    <w:pPr>
      <w:ind w:firstLine="0"/>
    </w:pPr>
  </w:style>
  <w:style w:type="paragraph" w:styleId="ListContinue3">
    <w:name w:val="List Continue 3"/>
    <w:basedOn w:val="List3"/>
    <w:rsid w:val="004D765E"/>
    <w:pPr>
      <w:ind w:left="1021" w:firstLine="0"/>
    </w:pPr>
  </w:style>
  <w:style w:type="paragraph" w:styleId="ListContinue4">
    <w:name w:val="List Continue 4"/>
    <w:basedOn w:val="List4"/>
    <w:rsid w:val="004D765E"/>
    <w:pPr>
      <w:ind w:firstLine="0"/>
    </w:pPr>
  </w:style>
  <w:style w:type="paragraph" w:styleId="ListContinue5">
    <w:name w:val="List Continue 5"/>
    <w:basedOn w:val="List5"/>
    <w:rsid w:val="004D765E"/>
    <w:pPr>
      <w:ind w:firstLine="0"/>
    </w:pPr>
  </w:style>
  <w:style w:type="paragraph" w:styleId="ListNumber3">
    <w:name w:val="List Number 3"/>
    <w:basedOn w:val="List3"/>
    <w:rsid w:val="004D765E"/>
    <w:pPr>
      <w:numPr>
        <w:numId w:val="5"/>
      </w:numPr>
    </w:pPr>
  </w:style>
  <w:style w:type="paragraph" w:styleId="ListNumber4">
    <w:name w:val="List Number 4"/>
    <w:basedOn w:val="List4"/>
    <w:rsid w:val="004D765E"/>
    <w:pPr>
      <w:numPr>
        <w:numId w:val="6"/>
      </w:numPr>
    </w:pPr>
  </w:style>
  <w:style w:type="paragraph" w:styleId="ListNumber5">
    <w:name w:val="List Number 5"/>
    <w:basedOn w:val="List5"/>
    <w:rsid w:val="004D765E"/>
    <w:pPr>
      <w:numPr>
        <w:numId w:val="7"/>
      </w:numPr>
    </w:pPr>
  </w:style>
  <w:style w:type="paragraph" w:styleId="BlockText">
    <w:name w:val="Block Text"/>
    <w:basedOn w:val="Normal"/>
    <w:rsid w:val="004D765E"/>
    <w:pPr>
      <w:spacing w:after="120"/>
      <w:ind w:left="1440" w:right="1440"/>
    </w:pPr>
  </w:style>
  <w:style w:type="character" w:customStyle="1" w:styleId="Subscript">
    <w:name w:val="Subscript"/>
    <w:basedOn w:val="DefaultParagraphFont"/>
    <w:rsid w:val="004D765E"/>
    <w:rPr>
      <w:sz w:val="16"/>
      <w:vertAlign w:val="subscript"/>
    </w:rPr>
  </w:style>
  <w:style w:type="character" w:customStyle="1" w:styleId="Superscript">
    <w:name w:val="Superscript"/>
    <w:basedOn w:val="DefaultParagraphFont"/>
    <w:rsid w:val="004D765E"/>
    <w:rPr>
      <w:sz w:val="16"/>
      <w:vertAlign w:val="superscript"/>
    </w:rPr>
  </w:style>
  <w:style w:type="character" w:customStyle="1" w:styleId="Symbols">
    <w:name w:val="Symbols"/>
    <w:basedOn w:val="DefaultParagraphFont"/>
    <w:rsid w:val="004D765E"/>
    <w:rPr>
      <w:rFonts w:ascii="Symbol" w:hAnsi="Symbol"/>
    </w:rPr>
  </w:style>
  <w:style w:type="character" w:customStyle="1" w:styleId="MenuOptions">
    <w:name w:val="Menu Options"/>
    <w:basedOn w:val="DefaultParagraphFont"/>
    <w:rsid w:val="004D765E"/>
    <w:rPr>
      <w:rFonts w:ascii="Arial Narrow" w:hAnsi="Arial Narrow"/>
      <w:smallCaps/>
    </w:rPr>
  </w:style>
  <w:style w:type="character" w:customStyle="1" w:styleId="Buttons">
    <w:name w:val="Buttons"/>
    <w:basedOn w:val="DefaultParagraphFont"/>
    <w:rsid w:val="004D765E"/>
    <w:rPr>
      <w:b/>
    </w:rPr>
  </w:style>
  <w:style w:type="character" w:customStyle="1" w:styleId="Underlined">
    <w:name w:val="Underlined"/>
    <w:basedOn w:val="DefaultParagraphFont"/>
    <w:rsid w:val="004D765E"/>
    <w:rPr>
      <w:u w:val="single"/>
    </w:rPr>
  </w:style>
  <w:style w:type="paragraph" w:customStyle="1" w:styleId="TableBodyTextRight">
    <w:name w:val="Table Body Text Right"/>
    <w:basedOn w:val="TableBodyText"/>
    <w:rsid w:val="004D765E"/>
    <w:pPr>
      <w:widowControl w:val="0"/>
      <w:autoSpaceDE w:val="0"/>
      <w:autoSpaceDN w:val="0"/>
      <w:adjustRightInd w:val="0"/>
      <w:jc w:val="right"/>
    </w:pPr>
    <w:rPr>
      <w:rFonts w:cs="Arial"/>
      <w:szCs w:val="18"/>
    </w:rPr>
  </w:style>
  <w:style w:type="paragraph" w:customStyle="1" w:styleId="CopyrightText">
    <w:name w:val="Copyright Text"/>
    <w:basedOn w:val="BodyText"/>
    <w:rsid w:val="004D765E"/>
    <w:rPr>
      <w:sz w:val="18"/>
    </w:rPr>
  </w:style>
  <w:style w:type="paragraph" w:customStyle="1" w:styleId="BodySmallRight">
    <w:name w:val="Body Small Right"/>
    <w:basedOn w:val="BodyTextRight"/>
    <w:rsid w:val="004D765E"/>
    <w:rPr>
      <w:sz w:val="18"/>
      <w:szCs w:val="18"/>
    </w:rPr>
  </w:style>
  <w:style w:type="paragraph" w:customStyle="1" w:styleId="MarginEdition">
    <w:name w:val="Margin Edition"/>
    <w:basedOn w:val="MarginNote"/>
    <w:rsid w:val="004D765E"/>
    <w:pPr>
      <w:spacing w:before="0" w:after="0"/>
    </w:pPr>
    <w:rPr>
      <w:rFonts w:ascii="Times New Roman" w:hAnsi="Times New Roman"/>
      <w:color w:val="999999"/>
    </w:rPr>
  </w:style>
  <w:style w:type="paragraph" w:customStyle="1" w:styleId="Spacer">
    <w:name w:val="Spacer"/>
    <w:basedOn w:val="Normal"/>
    <w:rsid w:val="004D765E"/>
    <w:rPr>
      <w:sz w:val="2"/>
      <w:szCs w:val="2"/>
    </w:rPr>
  </w:style>
  <w:style w:type="character" w:customStyle="1" w:styleId="Small">
    <w:name w:val="Small"/>
    <w:basedOn w:val="DefaultParagraphFont"/>
    <w:rsid w:val="004D765E"/>
    <w:rPr>
      <w:sz w:val="16"/>
    </w:rPr>
  </w:style>
  <w:style w:type="paragraph" w:customStyle="1" w:styleId="WideTable">
    <w:name w:val="Wide Table"/>
    <w:basedOn w:val="Normal"/>
    <w:rsid w:val="004D765E"/>
    <w:pPr>
      <w:ind w:left="-1418"/>
    </w:pPr>
    <w:rPr>
      <w:sz w:val="2"/>
      <w:szCs w:val="2"/>
    </w:rPr>
  </w:style>
  <w:style w:type="character" w:styleId="PageNumber">
    <w:name w:val="page number"/>
    <w:basedOn w:val="DefaultParagraphFont"/>
    <w:rsid w:val="004D765E"/>
  </w:style>
  <w:style w:type="paragraph" w:styleId="Quote">
    <w:name w:val="Quote"/>
    <w:basedOn w:val="Heading1"/>
    <w:link w:val="QuoteChar"/>
    <w:qFormat/>
    <w:rsid w:val="004D765E"/>
    <w:rPr>
      <w:b w:val="0"/>
      <w:sz w:val="72"/>
      <w:szCs w:val="72"/>
      <w:lang w:val="en-NZ"/>
    </w:rPr>
  </w:style>
  <w:style w:type="character" w:customStyle="1" w:styleId="QuoteChar">
    <w:name w:val="Quote Char"/>
    <w:basedOn w:val="DefaultParagraphFont"/>
    <w:link w:val="Quote"/>
    <w:rsid w:val="004D7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65E"/>
    <w:pPr>
      <w:pageBreakBefore/>
    </w:pPr>
  </w:style>
  <w:style w:type="paragraph" w:customStyle="1" w:styleId="Border">
    <w:name w:val="Border"/>
    <w:basedOn w:val="Normal"/>
    <w:qFormat/>
    <w:rsid w:val="004D7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65E"/>
    <w:rPr>
      <w:b/>
      <w:bCs/>
      <w:i/>
      <w:iCs/>
      <w:color w:val="auto"/>
    </w:rPr>
  </w:style>
  <w:style w:type="paragraph" w:styleId="IntenseQuote">
    <w:name w:val="Intense Quote"/>
    <w:basedOn w:val="Normal"/>
    <w:next w:val="Normal"/>
    <w:link w:val="IntenseQuoteChar"/>
    <w:uiPriority w:val="30"/>
    <w:qFormat/>
    <w:rsid w:val="004D7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65E"/>
    <w:rPr>
      <w:smallCaps/>
      <w:color w:val="auto"/>
      <w:u w:val="single"/>
    </w:rPr>
  </w:style>
  <w:style w:type="character" w:styleId="IntenseReference">
    <w:name w:val="Intense Reference"/>
    <w:basedOn w:val="DefaultParagraphFont"/>
    <w:uiPriority w:val="32"/>
    <w:qFormat/>
    <w:rsid w:val="004D765E"/>
    <w:rPr>
      <w:b/>
      <w:bCs/>
      <w:smallCaps/>
      <w:color w:val="auto"/>
      <w:spacing w:val="5"/>
      <w:u w:val="single"/>
    </w:rPr>
  </w:style>
  <w:style w:type="paragraph" w:customStyle="1" w:styleId="2ColumnHeading">
    <w:name w:val="2Column Heading"/>
    <w:basedOn w:val="BodyText"/>
    <w:qFormat/>
    <w:rsid w:val="004D765E"/>
    <w:pPr>
      <w:spacing w:after="60"/>
      <w:ind w:left="-2268"/>
    </w:pPr>
    <w:rPr>
      <w:b/>
    </w:rPr>
  </w:style>
  <w:style w:type="paragraph" w:customStyle="1" w:styleId="Heading1TOC">
    <w:name w:val="Heading1 TOC"/>
    <w:basedOn w:val="Normal"/>
    <w:qFormat/>
    <w:rsid w:val="004D765E"/>
    <w:pPr>
      <w:spacing w:before="240" w:after="120"/>
    </w:pPr>
    <w:rPr>
      <w:rFonts w:ascii="Times New Roman" w:hAnsi="Times New Roman"/>
      <w:b/>
      <w:sz w:val="32"/>
    </w:rPr>
  </w:style>
  <w:style w:type="paragraph" w:customStyle="1" w:styleId="Heading2TOC">
    <w:name w:val="Heading2 TOC"/>
    <w:basedOn w:val="Normal"/>
    <w:qFormat/>
    <w:rsid w:val="004D765E"/>
    <w:pPr>
      <w:spacing w:before="240" w:after="60"/>
    </w:pPr>
    <w:rPr>
      <w:rFonts w:ascii="Times New Roman" w:hAnsi="Times New Roman"/>
      <w:b/>
      <w:sz w:val="28"/>
    </w:rPr>
  </w:style>
  <w:style w:type="character" w:customStyle="1" w:styleId="Underline">
    <w:name w:val="Underline"/>
    <w:basedOn w:val="DefaultParagraphFont"/>
    <w:qFormat/>
    <w:rsid w:val="004D765E"/>
    <w:rPr>
      <w:u w:val="single"/>
    </w:rPr>
  </w:style>
  <w:style w:type="paragraph" w:styleId="BalloonText">
    <w:name w:val="Balloon Text"/>
    <w:basedOn w:val="Normal"/>
    <w:link w:val="BalloonTextChar"/>
    <w:rsid w:val="004D765E"/>
    <w:rPr>
      <w:rFonts w:ascii="Tahoma" w:hAnsi="Tahoma" w:cs="Tahoma"/>
      <w:sz w:val="16"/>
      <w:szCs w:val="16"/>
    </w:rPr>
  </w:style>
  <w:style w:type="character" w:customStyle="1" w:styleId="BalloonTextChar">
    <w:name w:val="Balloon Text Char"/>
    <w:basedOn w:val="DefaultParagraphFont"/>
    <w:link w:val="BalloonText"/>
    <w:rsid w:val="004D7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65E"/>
    <w:rPr>
      <w:b/>
      <w:color w:val="660033"/>
      <w:spacing w:val="0"/>
    </w:rPr>
  </w:style>
  <w:style w:type="paragraph" w:customStyle="1" w:styleId="Nameditemlist">
    <w:name w:val="Named item list"/>
    <w:basedOn w:val="BodyText"/>
    <w:qFormat/>
    <w:rsid w:val="004D7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10539</Characters>
  <Application>Microsoft Office Word</Application>
  <DocSecurity>0</DocSecurity>
  <Lines>326</Lines>
  <Paragraphs>174</Paragraphs>
  <ScaleCrop>false</ScaleCrop>
  <Company>Author-it Software Corporation Ltd.</Company>
  <LinksUpToDate>false</LinksUpToDate>
  <CharactersWithSpaces>12111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SISCCRO303A Plan and conduct  recreation programs for older persons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2012-10-11T22:54:00Z</dcterms:created>
  <dcterms:modified xsi:type="dcterms:W3CDTF">2012-10-11T22:54:00Z</dcterms:modified>
</cp:coreProperties>
</file>