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9E2" w:rsidP="00F669E2">
      <w:pPr>
        <w:pStyle w:val="Title"/>
      </w:pPr>
      <w:r>
        <w:fldChar w:fldCharType="begin"/>
      </w:r>
      <w:r>
        <w:instrText xml:space="preserve"> TITLE   \* MERGEFORMAT </w:instrText>
      </w:r>
      <w:r>
        <w:fldChar w:fldCharType="separate"/>
      </w:r>
      <w:r>
        <w:t>SIS30410 Certificate III in Outdoor Recreation</w:t>
      </w:r>
      <w:r>
        <w:fldChar w:fldCharType="end"/>
      </w:r>
    </w:p>
    <w:p w:rsidR="00F669E2" w:rsidP="00F669E2">
      <w:pPr>
        <w:pStyle w:val="Version"/>
        <w:sectPr w:rsidSect="00646E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46EEE" w:rsidP="00646EEE">
      <w:pPr>
        <w:pStyle w:val="SuperHeading"/>
      </w:pPr>
      <w:r w:rsidRPr="00646EEE">
        <w:t>SIS30410 Certificate III in Outdoor Recreation</w:t>
      </w:r>
    </w:p>
    <w:p w:rsidR="00000000" w:rsidRPr="00646EEE" w:rsidP="00646EEE">
      <w:pPr>
        <w:pStyle w:val="Heading1"/>
      </w:pPr>
      <w:bookmarkStart w:id="1" w:name="O_593913"/>
      <w:bookmarkEnd w:id="1"/>
      <w:r w:rsidRPr="00646EEE">
        <w:t>Modification History</w:t>
      </w:r>
    </w:p>
    <w:p w:rsidR="00000000" w:rsidRPr="00646EEE" w:rsidP="00646EEE">
      <w:pPr>
        <w:pStyle w:val="BodyText"/>
      </w:pPr>
      <w:r w:rsidRPr="00646EEE">
        <w:t>The version details of this endorsed qualification are the table below. The latest information is at the top.</w:t>
      </w:r>
    </w:p>
    <w:tbl>
      <w:tblPr>
        <w:tblW w:w="0" w:type="auto"/>
        <w:tblCellMar>
          <w:left w:w="62" w:type="dxa"/>
          <w:right w:w="62" w:type="dxa"/>
        </w:tblCellMar>
        <w:tblLook w:val="0000"/>
      </w:tblPr>
      <w:tblGrid>
        <w:gridCol w:w="4598"/>
        <w:gridCol w:w="4598"/>
      </w:tblGrid>
      <w:tr w:rsidTr="00F669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EEE" w:rsidP="00646EEE">
            <w:pPr>
              <w:pStyle w:val="BodyText"/>
            </w:pPr>
            <w:r w:rsidRPr="00646EE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Comments</w:t>
            </w:r>
          </w:p>
        </w:tc>
      </w:tr>
      <w:tr w:rsidTr="00F669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EEE" w:rsidP="00646EEE">
            <w:pPr>
              <w:pStyle w:val="BodyText"/>
            </w:pPr>
            <w:r w:rsidRPr="00646EEE">
              <w:t>The following unit has been added to Group B – Abseiling – Guide – Single Pitch – Natural Surface</w:t>
            </w:r>
            <w:r w:rsidRPr="00646EEE">
              <w:t>s:</w:t>
            </w:r>
          </w:p>
          <w:p w:rsidR="00000000" w:rsidRPr="00646EEE" w:rsidP="00646EEE">
            <w:pPr>
              <w:pStyle w:val="ListBullet"/>
            </w:pPr>
            <w:r w:rsidRPr="00646EEE">
              <w:t>SISONAV201A Demonstrate navigation skills in a controlled environment</w:t>
            </w:r>
          </w:p>
          <w:p w:rsidR="00000000" w:rsidRPr="00646EEE" w:rsidP="00646EEE">
            <w:pPr>
              <w:pStyle w:val="BodyText"/>
            </w:pPr>
            <w:r w:rsidRPr="00646EEE">
              <w:t>The following unit has been added to Group C – Bushwalking – Guide – Controlled Environment:</w:t>
            </w:r>
          </w:p>
          <w:p w:rsidR="00000000" w:rsidRPr="00646EEE" w:rsidP="00646EEE">
            <w:pPr>
              <w:pStyle w:val="ListBullet"/>
            </w:pPr>
            <w:r w:rsidRPr="00646EEE">
              <w:t>PUAOPE002B Operate communications systems and equipment</w:t>
            </w:r>
          </w:p>
          <w:p w:rsidR="00000000" w:rsidRPr="00646EEE" w:rsidP="00646EEE">
            <w:pPr>
              <w:pStyle w:val="BodyText"/>
            </w:pPr>
            <w:r w:rsidRPr="00646EEE">
              <w:t xml:space="preserve">Title change to Group G – Guide </w:t>
            </w:r>
            <w:r w:rsidRPr="00646EEE">
              <w:t>– Single Pitch</w:t>
            </w:r>
          </w:p>
          <w:p w:rsidR="00000000" w:rsidRPr="00646EEE" w:rsidP="00646EEE">
            <w:pPr>
              <w:pStyle w:val="BodyText"/>
            </w:pPr>
            <w:r w:rsidRPr="00646EEE">
              <w:t>The following unit has been added to Group K – Climbing – Guide – Natural Surfaces – Top Rope:</w:t>
            </w:r>
          </w:p>
          <w:p w:rsidR="00000000" w:rsidRPr="00646EEE" w:rsidP="00646EEE">
            <w:pPr>
              <w:pStyle w:val="ListBullet"/>
            </w:pPr>
            <w:r w:rsidRPr="00646EEE">
              <w:t>SISONAV201A Demonstrate navigation skills in a controlled environment</w:t>
            </w:r>
          </w:p>
          <w:p w:rsidR="00000000" w:rsidRPr="00646EEE" w:rsidP="00646EEE">
            <w:pPr>
              <w:pStyle w:val="BodyText"/>
            </w:pPr>
            <w:r w:rsidRPr="00646EEE">
              <w:t>The following unit has been added to Group W – Kayaking – Guide – White Wat</w:t>
            </w:r>
            <w:r w:rsidRPr="00646EEE">
              <w:t>er Grade 2:</w:t>
            </w:r>
          </w:p>
          <w:p w:rsidR="00000000" w:rsidRPr="00646EEE" w:rsidP="00646EEE">
            <w:pPr>
              <w:pStyle w:val="ListBullet"/>
            </w:pPr>
            <w:r w:rsidRPr="00646EEE">
              <w:t>SISONAV201A Demonstrate navigation skills in a controlled environment</w:t>
            </w:r>
          </w:p>
          <w:p w:rsidR="00000000" w:rsidP="00646EEE">
            <w:pPr>
              <w:pStyle w:val="BodyText"/>
              <w:rPr>
                <w:lang w:val="en-NZ"/>
              </w:rPr>
            </w:pPr>
            <w:r w:rsidRPr="00646EEE">
              <w:t>Title change to Group AI - Trail Bike Riding – Guide – Advanced</w:t>
            </w:r>
          </w:p>
        </w:tc>
      </w:tr>
      <w:tr w:rsidTr="00F669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EEE" w:rsidP="00646EEE">
            <w:pPr>
              <w:pStyle w:val="BodyText"/>
            </w:pPr>
            <w:r w:rsidRPr="00646EEE">
              <w:t>Editorial updates.</w:t>
            </w:r>
          </w:p>
          <w:p w:rsidR="00000000" w:rsidRPr="00646EEE" w:rsidP="00646EEE">
            <w:pPr>
              <w:pStyle w:val="BodyText"/>
            </w:pPr>
            <w:r w:rsidRPr="00646EEE">
              <w:t>The following units have been added to the General electives:</w:t>
            </w:r>
          </w:p>
          <w:p w:rsidR="00000000" w:rsidRPr="00646EEE" w:rsidP="00646EEE">
            <w:pPr>
              <w:pStyle w:val="ListBullet"/>
            </w:pPr>
            <w:r w:rsidRPr="00646EEE">
              <w:t>SITXCOM003A Deal with conflict situations</w:t>
            </w:r>
          </w:p>
          <w:p w:rsidR="00000000" w:rsidRPr="00646EEE" w:rsidP="00646EEE">
            <w:pPr>
              <w:pStyle w:val="ListBullet"/>
            </w:pPr>
            <w:r w:rsidRPr="00646EEE">
              <w:t>SISOCLN405A Apply single pitch lead climbing skills on natural surfaces</w:t>
            </w:r>
          </w:p>
          <w:p w:rsidR="00000000" w:rsidRPr="00646EEE" w:rsidP="00646EEE">
            <w:pPr>
              <w:pStyle w:val="ListBullet"/>
            </w:pPr>
            <w:r w:rsidRPr="00646EEE">
              <w:t>SISOODR404A Manage risk in an outdoor activity</w:t>
            </w:r>
          </w:p>
          <w:p w:rsidR="00000000" w:rsidRPr="00646EEE" w:rsidP="00646EEE">
            <w:pPr>
              <w:pStyle w:val="ListBullet"/>
            </w:pPr>
            <w:r w:rsidRPr="00646EEE">
              <w:t>SISOVTR301A Perform vertical rescues</w:t>
            </w:r>
          </w:p>
          <w:p w:rsidR="00000000" w:rsidP="00646EEE">
            <w:pPr>
              <w:pStyle w:val="BodyText"/>
              <w:rPr>
                <w:lang w:val="en-NZ"/>
              </w:rPr>
            </w:pPr>
            <w:r w:rsidRPr="00646EEE">
              <w:t>Updated units.</w:t>
            </w:r>
          </w:p>
        </w:tc>
      </w:tr>
      <w:tr w:rsidTr="00F669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EEE" w:rsidP="00646EEE">
            <w:pPr>
              <w:pStyle w:val="BodyText"/>
            </w:pPr>
            <w:r w:rsidRPr="00646EEE">
              <w:t>The following pre requisite units have b</w:t>
            </w:r>
            <w:r w:rsidRPr="00646EEE">
              <w:t>een inserted into Groups:</w:t>
            </w:r>
          </w:p>
          <w:p w:rsidR="00000000" w:rsidRPr="00646EEE" w:rsidP="00646EEE">
            <w:pPr>
              <w:pStyle w:val="BodyText"/>
            </w:pPr>
            <w:r w:rsidRPr="00646EEE">
              <w:t>Group G – Caving – Guide</w:t>
            </w:r>
          </w:p>
          <w:p w:rsidR="00000000" w:rsidRPr="00646EEE" w:rsidP="00646EEE">
            <w:pPr>
              <w:pStyle w:val="ListBullet"/>
            </w:pPr>
            <w:r w:rsidRPr="00646EEE">
              <w:t>SISOCVE201A Demonstrate caving skills</w:t>
            </w:r>
          </w:p>
          <w:p w:rsidR="00000000" w:rsidRPr="00646EEE" w:rsidP="00646EEE">
            <w:pPr>
              <w:pStyle w:val="BodyText"/>
            </w:pPr>
            <w:r w:rsidRPr="00646EEE">
              <w:t>Group L – Cycle touring – Guide – On Road</w:t>
            </w:r>
          </w:p>
          <w:p w:rsidR="00000000" w:rsidRPr="00646EEE" w:rsidP="00646EEE">
            <w:pPr>
              <w:pStyle w:val="ListBullet"/>
            </w:pPr>
            <w:r w:rsidRPr="00646EEE">
              <w:t xml:space="preserve">SISOCYT202A Demonstrate basic cycling skills  </w:t>
            </w:r>
          </w:p>
          <w:p w:rsidR="00000000" w:rsidRPr="00646EEE" w:rsidP="00646EEE">
            <w:pPr>
              <w:pStyle w:val="ListBullet"/>
            </w:pPr>
            <w:r w:rsidRPr="00646EEE">
              <w:t>Imported unit corrected to TLIH207D Plan and navigate routes</w:t>
            </w:r>
          </w:p>
          <w:p w:rsidR="00000000" w:rsidRPr="00646EEE" w:rsidP="00646EEE">
            <w:pPr>
              <w:pStyle w:val="BodyText"/>
            </w:pPr>
            <w:r w:rsidRPr="00646EEE">
              <w:t>Group N –</w:t>
            </w:r>
            <w:r w:rsidRPr="00646EEE">
              <w:t xml:space="preserve"> Fishing Equipment</w:t>
            </w:r>
          </w:p>
          <w:p w:rsidR="00000000" w:rsidRPr="00646EEE" w:rsidP="00646EEE">
            <w:pPr>
              <w:pStyle w:val="ListBullet"/>
            </w:pPr>
            <w:r w:rsidRPr="00646EEE">
              <w:t>SISOFSH201A Catch and handle fish</w:t>
            </w:r>
          </w:p>
          <w:p w:rsidR="00000000" w:rsidRPr="00646EEE" w:rsidP="00646EEE">
            <w:pPr>
              <w:pStyle w:val="ListBullet"/>
            </w:pPr>
            <w:r w:rsidRPr="00646EEE">
              <w:t>SISOFSH204A Select, use and maintain fishing tackle outfits</w:t>
            </w:r>
          </w:p>
          <w:p w:rsidR="00000000" w:rsidRPr="00646EEE" w:rsidP="00646EEE">
            <w:pPr>
              <w:pStyle w:val="BodyText"/>
            </w:pPr>
            <w:r w:rsidRPr="00646EEE">
              <w:t>Group U – Horse Riding – Guide Day Rides</w:t>
            </w:r>
          </w:p>
          <w:p w:rsidR="00000000" w:rsidRPr="00646EEE" w:rsidP="00646EEE">
            <w:pPr>
              <w:pStyle w:val="ListBullet"/>
            </w:pPr>
            <w:r w:rsidRPr="00646EEE">
              <w:t>SISOEQO202A Demonstrate basic horse riding skills</w:t>
            </w:r>
          </w:p>
          <w:p w:rsidR="00000000" w:rsidRPr="00646EEE" w:rsidP="00646EEE">
            <w:pPr>
              <w:pStyle w:val="BodyText"/>
            </w:pPr>
            <w:r w:rsidRPr="00646EEE">
              <w:t>Group X – Mountain biking – Guide</w:t>
            </w:r>
          </w:p>
          <w:p w:rsidR="00000000" w:rsidRPr="00646EEE" w:rsidP="00646EEE">
            <w:pPr>
              <w:pStyle w:val="ListBullet"/>
            </w:pPr>
            <w:r w:rsidRPr="00646EEE">
              <w:t>SISOCYT202A Dem</w:t>
            </w:r>
            <w:r w:rsidRPr="00646EEE">
              <w:t>onstrate basic cycling skills</w:t>
            </w:r>
          </w:p>
          <w:p w:rsidR="00000000" w:rsidRPr="00646EEE" w:rsidP="00646EEE">
            <w:pPr>
              <w:pStyle w:val="ListBullet"/>
            </w:pPr>
            <w:r w:rsidRPr="00646EEE">
              <w:t>SISOMBK201A Demonstrate basic off-road cycling skills</w:t>
            </w:r>
          </w:p>
          <w:p w:rsidR="00000000" w:rsidRPr="00646EEE" w:rsidP="00646EEE">
            <w:pPr>
              <w:pStyle w:val="BodyText"/>
            </w:pPr>
            <w:r w:rsidRPr="00646EEE">
              <w:t>Group AH – Surfing – Guide – Basic</w:t>
            </w:r>
          </w:p>
          <w:p w:rsidR="00000000" w:rsidRPr="00646EEE" w:rsidP="00646EEE">
            <w:pPr>
              <w:pStyle w:val="ListBullet"/>
            </w:pPr>
            <w:r w:rsidRPr="00646EEE">
              <w:t>SISOSRF202A Demonstrate basic surfing manoeuvres in controlled conditions</w:t>
            </w:r>
          </w:p>
          <w:p w:rsidR="00000000" w:rsidRPr="00646EEE" w:rsidP="00646EEE">
            <w:pPr>
              <w:pStyle w:val="BodyText"/>
            </w:pPr>
            <w:r w:rsidRPr="00646EEE">
              <w:t>Group AI – Trail bike riding – Advanced</w:t>
            </w:r>
          </w:p>
          <w:p w:rsidR="00000000" w:rsidRPr="00646EEE" w:rsidP="00646EEE">
            <w:pPr>
              <w:pStyle w:val="ListBullet"/>
            </w:pPr>
            <w:r w:rsidRPr="00646EEE">
              <w:t>SISOTBR201A Select, s</w:t>
            </w:r>
            <w:r w:rsidRPr="00646EEE">
              <w:t>et up and maintain an off-highway motorcycle</w:t>
            </w:r>
          </w:p>
          <w:p w:rsidR="00000000" w:rsidRPr="00646EEE" w:rsidP="00646EEE">
            <w:pPr>
              <w:pStyle w:val="BodyText"/>
            </w:pPr>
          </w:p>
          <w:p w:rsidR="00000000" w:rsidRPr="00646EEE" w:rsidP="00646EEE">
            <w:pPr>
              <w:pStyle w:val="BodyText"/>
            </w:pPr>
            <w:r w:rsidRPr="00646EEE">
              <w:t>The following additions have been made to the General Electives:</w:t>
            </w:r>
          </w:p>
          <w:p w:rsidR="00000000" w:rsidRPr="00646EEE" w:rsidP="00646EEE">
            <w:pPr>
              <w:pStyle w:val="ListBullet"/>
            </w:pPr>
            <w:r w:rsidRPr="00646EEE">
              <w:t>SISOKYS302A Demonstrate sea kayaking skills</w:t>
            </w:r>
          </w:p>
          <w:p w:rsidR="00000000" w:rsidRPr="00646EEE" w:rsidP="00646EEE">
            <w:pPr>
              <w:pStyle w:val="ListBullet"/>
            </w:pPr>
            <w:r w:rsidRPr="00646EEE">
              <w:t>SISOKYS304A Demonstrate sea kayaking skills in moderate to difficult conditions</w:t>
            </w:r>
          </w:p>
          <w:p w:rsidR="00000000" w:rsidRPr="00646EEE" w:rsidP="00646EEE">
            <w:pPr>
              <w:pStyle w:val="ListBullet"/>
            </w:pPr>
            <w:r w:rsidRPr="00646EEE">
              <w:t>SITTGDE002A  Provide arrival and departure assistance</w:t>
            </w:r>
          </w:p>
          <w:p w:rsidR="00000000" w:rsidRPr="00646EEE" w:rsidP="00646EEE">
            <w:pPr>
              <w:pStyle w:val="ListBullet"/>
            </w:pPr>
            <w:r w:rsidRPr="00646EEE">
              <w:t>SITXOHS002A  Follow workplace hygiene procedures</w:t>
            </w:r>
          </w:p>
        </w:tc>
      </w:tr>
    </w:tbl>
    <w:p w:rsidR="00000000" w:rsidRPr="00646EEE" w:rsidP="00646EEE">
      <w:pPr>
        <w:pStyle w:val="BodyText"/>
      </w:pPr>
    </w:p>
    <w:p w:rsidR="00000000" w:rsidRPr="00646EEE" w:rsidP="00646EEE">
      <w:pPr>
        <w:pStyle w:val="AllowPageBreak"/>
      </w:pPr>
    </w:p>
    <w:p w:rsidR="00000000" w:rsidRPr="00646EEE" w:rsidP="00646EEE">
      <w:pPr>
        <w:pStyle w:val="Heading1"/>
      </w:pPr>
      <w:bookmarkStart w:id="2" w:name="O_593912"/>
      <w:bookmarkEnd w:id="2"/>
      <w:r w:rsidRPr="00646EEE">
        <w:t>Description</w:t>
      </w:r>
    </w:p>
    <w:p w:rsidR="00000000" w:rsidRPr="00646EEE" w:rsidP="00646EEE">
      <w:pPr>
        <w:pStyle w:val="BodyText"/>
      </w:pPr>
      <w:r w:rsidRPr="00646EEE">
        <w:t>This qualification provides the skills and knowledge for an individual to be competent in guiding outdoor recreation activ</w:t>
      </w:r>
      <w:r w:rsidRPr="00646EEE">
        <w:t xml:space="preserve">ities in a controlled environment. It requires technical knowledge of the outdoor recreation activity to be transferred to allow individuals to safely participate in the outdoor activity. It does not provide the skills and knowledge to impart the required </w:t>
      </w:r>
      <w:r w:rsidRPr="00646EEE">
        <w:t>level of technical knowledge and expertise to allow participants to independently undertake outdoor recreation activities.</w:t>
      </w:r>
    </w:p>
    <w:p w:rsidR="00000000" w:rsidRPr="00646EEE" w:rsidP="00646EEE">
      <w:pPr>
        <w:pStyle w:val="BodyText"/>
      </w:pPr>
    </w:p>
    <w:p w:rsidR="00000000" w:rsidRPr="00646EEE" w:rsidP="00646EEE">
      <w:pPr>
        <w:pStyle w:val="BodyText"/>
      </w:pPr>
      <w:r w:rsidRPr="00646EEE">
        <w:t>A guide operating in a controlled environment has the skills, knowledge and experience to work autonomously within a closely defined</w:t>
      </w:r>
      <w:r w:rsidRPr="00646EEE">
        <w:t xml:space="preserve"> range of skilled operations involving known routines, methods and procedures, where a small amount of discretion and judgement is required in the selection of equipment, services or contingency measures. This person may work independently only within clea</w:t>
      </w:r>
      <w:r w:rsidRPr="00646EEE">
        <w:t>rly defined contexts where there are clearly defined Standard Operating Procedures (SOPs) and relevant documented guidelines, key safety features and risk management procedures for the specific activity location, they are familiar with those SOPs, and wher</w:t>
      </w:r>
      <w:r w:rsidRPr="00646EEE">
        <w:t>e assistance is available should a non-routine situation arise.</w:t>
      </w:r>
    </w:p>
    <w:p w:rsidR="00000000" w:rsidRPr="00646EEE" w:rsidP="00646EEE">
      <w:pPr>
        <w:pStyle w:val="BodyText"/>
      </w:pPr>
    </w:p>
    <w:p w:rsidR="00000000" w:rsidRPr="00646EEE" w:rsidP="00646EEE">
      <w:pPr>
        <w:pStyle w:val="BodyText"/>
      </w:pPr>
      <w:r w:rsidRPr="00646EEE">
        <w:t>Work can be undertaken either autonomously or as part of a team under supervision. This supervision can be on or off site and would provide support to deal appropriately with unplanned or une</w:t>
      </w:r>
      <w:r w:rsidRPr="00646EEE">
        <w:t>xpected events. Work would be undertaken in field locations with clearly defined site specific situations such as camps, recreation centres or facilities or fields on various public lands. Work may be undertaken in differing environments such as water-base</w:t>
      </w:r>
      <w:r w:rsidRPr="00646EEE">
        <w:t>d, dry land and mountainous terrains, using a diverse range of equipment.</w:t>
      </w:r>
    </w:p>
    <w:p w:rsidR="00000000" w:rsidRPr="00646EEE" w:rsidP="00646EEE">
      <w:pPr>
        <w:pStyle w:val="BodyText"/>
      </w:pPr>
    </w:p>
    <w:p w:rsidR="00000000" w:rsidRPr="00646EEE" w:rsidP="00646EEE">
      <w:pPr>
        <w:pStyle w:val="BodyText"/>
      </w:pPr>
      <w:r w:rsidRPr="00646EEE">
        <w:rPr>
          <w:rStyle w:val="SpecialBold"/>
        </w:rPr>
        <w:t>Job roles</w:t>
      </w:r>
    </w:p>
    <w:p w:rsidR="00000000" w:rsidRPr="00646EEE" w:rsidP="00646EEE">
      <w:pPr>
        <w:pStyle w:val="BodyText"/>
      </w:pPr>
      <w:r w:rsidRPr="00646EEE">
        <w:t>The following is indicative job role for this qualification:</w:t>
      </w:r>
    </w:p>
    <w:p w:rsidR="00000000" w:rsidRPr="00646EEE" w:rsidP="00646EEE">
      <w:pPr>
        <w:pStyle w:val="ListBullet"/>
      </w:pPr>
      <w:r w:rsidRPr="00646EEE">
        <w:t>outdoor guide (controlled environment)</w:t>
      </w:r>
    </w:p>
    <w:p w:rsidR="00000000" w:rsidRPr="00646EEE" w:rsidP="00646EEE">
      <w:pPr>
        <w:pStyle w:val="AllowPageBreak"/>
      </w:pPr>
    </w:p>
    <w:p w:rsidR="00000000" w:rsidRPr="00646EEE" w:rsidP="00646EEE">
      <w:pPr>
        <w:pStyle w:val="Heading1"/>
      </w:pPr>
      <w:bookmarkStart w:id="3" w:name="O_593911"/>
      <w:bookmarkEnd w:id="3"/>
      <w:r w:rsidRPr="00646EEE">
        <w:t>Pathways Information</w:t>
      </w:r>
    </w:p>
    <w:p w:rsidR="00000000" w:rsidRPr="00646EEE" w:rsidP="00646EEE">
      <w:pPr>
        <w:pStyle w:val="BodyText"/>
      </w:pPr>
      <w:r w:rsidRPr="00646EEE">
        <w:t>This qualification is suitable for an Australian Apprenticeship pathway.</w:t>
      </w:r>
    </w:p>
    <w:p w:rsidR="00000000" w:rsidRPr="00646EEE" w:rsidP="00646EEE">
      <w:pPr>
        <w:pStyle w:val="AllowPageBreak"/>
      </w:pPr>
    </w:p>
    <w:p w:rsidR="00000000" w:rsidRPr="00646EEE" w:rsidP="00646EEE">
      <w:pPr>
        <w:pStyle w:val="Heading1"/>
      </w:pPr>
      <w:bookmarkStart w:id="4" w:name="O_593910"/>
      <w:bookmarkEnd w:id="4"/>
      <w:r w:rsidRPr="00646EEE">
        <w:t>Licensing/Regulatory Information</w:t>
      </w:r>
    </w:p>
    <w:p w:rsidR="00000000" w:rsidRPr="00646EEE" w:rsidP="00646EEE">
      <w:pPr>
        <w:pStyle w:val="BodyText"/>
      </w:pPr>
      <w:r w:rsidRPr="00646EEE">
        <w:t>No licensing, legislative, regulatory or certification requirements apply to this qualification at the time of endorsement.</w:t>
      </w:r>
    </w:p>
    <w:p w:rsidR="00000000" w:rsidRPr="00646EEE" w:rsidP="00646EEE">
      <w:pPr>
        <w:pStyle w:val="AllowPageBreak"/>
      </w:pPr>
    </w:p>
    <w:p w:rsidR="00000000" w:rsidRPr="00646EEE" w:rsidP="00646EEE">
      <w:pPr>
        <w:pStyle w:val="Heading1"/>
      </w:pPr>
      <w:bookmarkStart w:id="5" w:name="O_593909"/>
      <w:bookmarkEnd w:id="5"/>
      <w:r w:rsidRPr="00646EEE">
        <w:t>Entry Requirements</w:t>
      </w:r>
    </w:p>
    <w:p w:rsidR="00000000" w:rsidRPr="00646EEE" w:rsidP="00646EEE">
      <w:pPr>
        <w:pStyle w:val="BodyText"/>
      </w:pPr>
      <w:r w:rsidRPr="00646EEE">
        <w:t xml:space="preserve">Entry to this qualification by persons without prior outdoor recreation industry experience or formal qualifications is not recommended.  </w:t>
      </w:r>
    </w:p>
    <w:p w:rsidR="00000000" w:rsidRPr="00646EEE" w:rsidP="00646EEE">
      <w:pPr>
        <w:pStyle w:val="BodyText"/>
      </w:pPr>
      <w:r w:rsidRPr="00646EEE">
        <w:t xml:space="preserve">Examples of sufficient relevant skills and knowledge for entry into the qualification may </w:t>
      </w:r>
      <w:r w:rsidRPr="00646EEE">
        <w:t>include:</w:t>
      </w:r>
    </w:p>
    <w:p w:rsidR="00000000" w:rsidRPr="00646EEE" w:rsidP="00646EEE">
      <w:pPr>
        <w:pStyle w:val="ListBullet"/>
      </w:pPr>
      <w:r w:rsidRPr="00646EEE">
        <w:t>Previous qualification at the AQF level below</w:t>
      </w:r>
    </w:p>
    <w:p w:rsidR="00000000" w:rsidRPr="00646EEE" w:rsidP="00646EEE">
      <w:pPr>
        <w:pStyle w:val="ListBullet"/>
      </w:pPr>
      <w:r w:rsidRPr="00646EEE">
        <w:t>Previous experience in the outdoor recreation industry and interest in outdoor pursuits</w:t>
      </w:r>
    </w:p>
    <w:p w:rsidR="00000000" w:rsidRPr="00646EEE" w:rsidP="00646EEE">
      <w:pPr>
        <w:pStyle w:val="ListBullet"/>
      </w:pPr>
      <w:r w:rsidRPr="00646EEE">
        <w:t>Entry into this qualification and progression between qualification levels will be based on the professional jud</w:t>
      </w:r>
      <w:r w:rsidRPr="00646EEE">
        <w:t xml:space="preserve">gement of the RTO, in consultation with the individual. </w:t>
      </w:r>
    </w:p>
    <w:p w:rsidR="00000000" w:rsidRPr="00646EEE" w:rsidP="00646EEE">
      <w:pPr>
        <w:pStyle w:val="AllowPageBreak"/>
      </w:pPr>
    </w:p>
    <w:p w:rsidR="00000000" w:rsidRPr="00646EEE" w:rsidP="00646EEE">
      <w:pPr>
        <w:pStyle w:val="Heading1"/>
      </w:pPr>
      <w:bookmarkStart w:id="6" w:name="O_593908"/>
      <w:bookmarkEnd w:id="6"/>
      <w:r w:rsidRPr="00646EEE">
        <w:t>Employability Skills Summary</w:t>
      </w:r>
    </w:p>
    <w:tbl>
      <w:tblPr>
        <w:tblW w:w="9570" w:type="dxa"/>
        <w:tblLayout w:type="fixed"/>
        <w:tblCellMar>
          <w:left w:w="62" w:type="dxa"/>
          <w:right w:w="62" w:type="dxa"/>
        </w:tblCellMar>
        <w:tblLook w:val="0000"/>
      </w:tblPr>
      <w:tblGrid>
        <w:gridCol w:w="2892"/>
        <w:gridCol w:w="6678"/>
      </w:tblGrid>
      <w:tr w:rsidTr="00F669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EMPLOYABILITY SKILLS QUALIFICATION SUMMARY</w:t>
            </w:r>
          </w:p>
        </w:tc>
      </w:tr>
      <w:tr w:rsidTr="00F669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The following table contains a summary of the employa</w:t>
            </w:r>
            <w:r w:rsidRPr="00646EEE">
              <w:t>bility skills required by the outdoor recreation industry for this qualification. The employability skills facets described here are broad industry requirements that may vary depending on packaging options.</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EEE" w:rsidP="00646EEE">
            <w:pPr>
              <w:pStyle w:val="BodyText"/>
            </w:pPr>
            <w:r w:rsidRPr="00646EE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Industry</w:t>
            </w:r>
            <w:r w:rsidRPr="00646EEE">
              <w:t>/</w:t>
            </w:r>
            <w:r w:rsidRPr="00646EEE">
              <w:rPr>
                <w:rStyle w:val="SpecialBold"/>
              </w:rPr>
              <w:t>enterprise require</w:t>
            </w:r>
            <w:r w:rsidRPr="00646EEE">
              <w:rPr>
                <w:rStyle w:val="SpecialBold"/>
              </w:rPr>
              <w:t>ments for this qualification include</w:t>
            </w:r>
            <w:r w:rsidRPr="00646EEE">
              <w:t>:</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Communicating with clients and colleagues to determine and interpret their specific requirements; understanding verbal and written information on guiding outdoor recreation activities; providing clear ve</w:t>
            </w:r>
            <w:r w:rsidRPr="00646EEE">
              <w:t xml:space="preserve">rbal instructions to clients when guiding; effectively using body language and demonstration to reinforce technique instruction; empathising and negotiating acceptable solutions to client requests and complaints to ensure a positive recreation experience. </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Working as a skilled team member, facilitating a group to meet client expectations and dealing appropriately with conflict; receiving instructions and understanding own role in guiding outdoor recreation activities; supporting other staff to pro</w:t>
            </w:r>
            <w:r w:rsidRPr="00646EEE">
              <w:t>vide quality outdoor recreation experiences for clients.</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Identifying hazards and risks that may arise during outdoor recreation activities; mitigating problems by making variations to the activity </w:t>
            </w:r>
            <w:r w:rsidRPr="00646EEE">
              <w:t>that are within scope of responsibility; interpreting weather in the field; clarifying the extent of, and resolving problems through negotiating with clients in a sensitive and culturally appropriate manner; taking responsibility for seeking assistance fro</w:t>
            </w:r>
            <w:r w:rsidRPr="00646EEE">
              <w:t>m colleagues to resolve issues and to manage contingencies;.</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Adjusting work procedures to differences in equipment and facilities and changes in work environment (e.g. tides, weather and water conditions); taking correct action a</w:t>
            </w:r>
            <w:r w:rsidRPr="00646EEE">
              <w:t>nd following established procedures on discovery of an actual or potential emergency or safety hazard; accommodating client differences when guiding outdoor recreation activities.</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Collecting, analysing and recording information to </w:t>
            </w:r>
            <w:r w:rsidRPr="00646EEE">
              <w:t xml:space="preserve">allow for the efficient planning of outdoor recreation activities; setting work priorities and scheduling programs to avoid conflicts and avoid duplication of resources; following organisation policies and procedures to plan and deliver outdoor recreation </w:t>
            </w:r>
            <w:r w:rsidRPr="00646EEE">
              <w:t>activity programs in an efficient manner and minimise environmental impact.</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Understanding the boundaries of own role and correctly determining when assistance from colleagues is required; time management to complete tasks in accordance wit</w:t>
            </w:r>
            <w:r w:rsidRPr="00646EEE">
              <w:t>h agreed deadlines; seeking and acting on feedback from supervisors, colleagues and clients to improve own work performance.</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Knowing the structure of networks and sources of information within the outdoor recreation industry; keeping well informe</w:t>
            </w:r>
            <w:r w:rsidRPr="00646EEE">
              <w:t xml:space="preserve">d of updates and changes to organisational policies, procedures and regulations; seeking information on new and innovative outdoor recreation activity programs; accessing professional development opportunities to strengthen own skill base and contributing </w:t>
            </w:r>
            <w:r w:rsidRPr="00646EEE">
              <w:t>to a learning environment through openly sharing knowledge and experiences.</w:t>
            </w:r>
          </w:p>
        </w:tc>
      </w:tr>
      <w:tr w:rsidTr="00F669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EEE" w:rsidP="00646EEE">
            <w:pPr>
              <w:pStyle w:val="BodyText"/>
            </w:pPr>
            <w:r w:rsidRPr="00646EEE">
              <w:t>Understanding the operating capability of computer systems, software and equipment that assists in the planning and delivery of outdoor recreation activities; safely us</w:t>
            </w:r>
            <w:r w:rsidRPr="00646EEE">
              <w:t>ing and maintaining outdoor recreation equipment according to manufacturer's specifications and organisation policies and procedures.</w:t>
            </w:r>
          </w:p>
        </w:tc>
      </w:tr>
    </w:tbl>
    <w:p w:rsidR="00000000" w:rsidRPr="00646EEE" w:rsidP="00646EEE">
      <w:pPr>
        <w:pStyle w:val="BodyText"/>
      </w:pPr>
    </w:p>
    <w:p w:rsidR="00000000" w:rsidRPr="00646EEE" w:rsidP="00646EEE">
      <w:pPr>
        <w:pStyle w:val="AllowPageBreak"/>
      </w:pPr>
    </w:p>
    <w:p w:rsidR="00000000" w:rsidRPr="00646EEE" w:rsidP="00646EEE">
      <w:pPr>
        <w:pStyle w:val="Heading1"/>
      </w:pPr>
      <w:bookmarkStart w:id="7" w:name="O_593907"/>
      <w:bookmarkEnd w:id="7"/>
      <w:r w:rsidRPr="00646EEE">
        <w:t>Packaging Rules</w:t>
      </w:r>
    </w:p>
    <w:p w:rsidR="00000000" w:rsidRPr="00646EEE" w:rsidP="00646EEE">
      <w:pPr>
        <w:pStyle w:val="BodyText"/>
      </w:pPr>
      <w:r w:rsidRPr="00646EEE">
        <w:t>24 units must be completed:</w:t>
      </w:r>
    </w:p>
    <w:p w:rsidR="00000000" w:rsidRPr="00646EEE" w:rsidP="00646EEE">
      <w:pPr>
        <w:pStyle w:val="ListBullet"/>
      </w:pPr>
      <w:r w:rsidRPr="00646EEE">
        <w:t>12 core units</w:t>
      </w:r>
    </w:p>
    <w:p w:rsidR="00000000" w:rsidRPr="00646EEE" w:rsidP="00646EEE">
      <w:pPr>
        <w:pStyle w:val="ListBullet"/>
      </w:pPr>
      <w:r w:rsidRPr="00646EEE">
        <w:t>12 elective units, consisting of:</w:t>
      </w:r>
    </w:p>
    <w:p w:rsidR="00000000" w:rsidRPr="00646EEE" w:rsidP="00646EEE">
      <w:pPr>
        <w:pStyle w:val="ListBullet2"/>
      </w:pPr>
      <w:r w:rsidRPr="00646EEE">
        <w:t>all the units in any two of Groups A to AJ, or</w:t>
      </w:r>
    </w:p>
    <w:p w:rsidR="00000000" w:rsidRPr="00646EEE" w:rsidP="00646EEE">
      <w:pPr>
        <w:pStyle w:val="ListBullet2"/>
      </w:pPr>
      <w:r w:rsidRPr="00646EEE">
        <w:t>all the units in any one of Groups A to AJ, and all the units in any one of Groups AK to AT</w:t>
      </w:r>
    </w:p>
    <w:p w:rsidR="00000000" w:rsidRPr="00646EEE" w:rsidP="00646EEE">
      <w:pPr>
        <w:pStyle w:val="ListBullet2"/>
      </w:pPr>
      <w:r w:rsidRPr="00646EEE">
        <w:t xml:space="preserve">the remaining to make up the required 12 elective units from General electives, or any of the above groups;  up to 4 </w:t>
      </w:r>
      <w:r w:rsidRPr="00646EEE">
        <w:t>of these remaining units may be selected elsewhere in SIS10, or any current accredited course or other Training Package, and must be first packaged at AQF level 2, 3 or 4.</w:t>
      </w:r>
    </w:p>
    <w:p w:rsidR="00000000" w:rsidRPr="00646EEE" w:rsidP="00646EEE">
      <w:pPr>
        <w:pStyle w:val="BodyText"/>
      </w:pPr>
      <w:r w:rsidRPr="00646EEE">
        <w:t>In all cases, selection of electives must be guided by the job outcome sought, local</w:t>
      </w:r>
      <w:r w:rsidRPr="00646EEE">
        <w:t xml:space="preserve"> industry requirements and the characteristics of this qualification (as per the AQF descriptors).</w:t>
      </w:r>
    </w:p>
    <w:tbl>
      <w:tblPr>
        <w:tblW w:w="0" w:type="auto"/>
        <w:tblLayout w:type="fixed"/>
        <w:tblCellMar>
          <w:left w:w="62" w:type="dxa"/>
          <w:right w:w="62" w:type="dxa"/>
        </w:tblCellMar>
        <w:tblLook w:val="0000"/>
      </w:tblPr>
      <w:tblGrid>
        <w:gridCol w:w="3060"/>
        <w:gridCol w:w="5940"/>
      </w:tblGrid>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Core</w:t>
            </w:r>
            <w:r w:rsidRPr="00646EEE">
              <w:t xml:space="preserve"> (</w:t>
            </w:r>
            <w:r w:rsidRPr="00646EEE">
              <w:rPr>
                <w:rStyle w:val="SpecialBold"/>
              </w:rPr>
              <w:t>12</w:t>
            </w:r>
            <w:r w:rsidRPr="00646EEE">
              <w: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BSBWOR301B</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Organise personal work priorities and development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HLTFA301C</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first aid</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SISOODR302A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Plan outdoor recreation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SISOODR303A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outdoor recreation sessions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Minimise environmental impact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Interpret weather conditions in the field</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SISXCAI306A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Facilitate  groups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SISXCCS201A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Provide customer service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SISXEMR201A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Respond to emergency situations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SISXOHS101A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Follow occupational health and safety policies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SISXRSK301A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Undertake risk analysis of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TAEDEL301A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Provide work skill instruction</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Electives</w:t>
            </w:r>
            <w:r w:rsidRPr="00646EEE">
              <w:t xml:space="preserve"> (</w:t>
            </w:r>
            <w:r w:rsidRPr="00646EEE">
              <w:rPr>
                <w:rStyle w:val="SpecialBold"/>
              </w:rPr>
              <w:t>12</w:t>
            </w:r>
            <w:r w:rsidRPr="00646EEE">
              <w:t xml:space="preserve">) </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w:t>
            </w:r>
            <w:r w:rsidRPr="00646EEE">
              <w:t xml:space="preserve"> - </w:t>
            </w:r>
            <w:r w:rsidRPr="00646EEE">
              <w:rPr>
                <w:rStyle w:val="SpecialBold"/>
              </w:rPr>
              <w:t>Abseiling</w:t>
            </w:r>
            <w:r w:rsidRPr="00646EEE">
              <w:t xml:space="preserve"> - </w:t>
            </w:r>
            <w:r w:rsidRPr="00646EEE">
              <w:rPr>
                <w:rStyle w:val="SpecialBold"/>
              </w:rPr>
              <w:t>Guide</w:t>
            </w:r>
            <w:r w:rsidRPr="00646EEE">
              <w:t xml:space="preserve"> - </w:t>
            </w:r>
            <w:r w:rsidRPr="00646EEE">
              <w:rPr>
                <w:rStyle w:val="SpecialBold"/>
              </w:rPr>
              <w:t>Single Pitch</w:t>
            </w:r>
            <w:r w:rsidRPr="00646EEE">
              <w:t xml:space="preserve"> - </w:t>
            </w:r>
            <w:r w:rsidRPr="00646EEE">
              <w:rPr>
                <w:rStyle w:val="SpecialBold"/>
              </w:rPr>
              <w:t>Artificial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SISOABA302A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single pitch abseiling skills on artificial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SISOABA303A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Establish ropes for abseiling on artificial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SISOABA304A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Guide abseiling on single pitch artificial surfaces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SISOABN202A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Safeguard an absei</w:t>
            </w:r>
            <w:r w:rsidRPr="00646EEE">
              <w:t>ler using a single rope belay system</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SISOVTR301A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vertical rescues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B</w:t>
            </w:r>
            <w:r w:rsidRPr="00646EEE">
              <w:t xml:space="preserve"> - </w:t>
            </w:r>
            <w:r w:rsidRPr="00646EEE">
              <w:rPr>
                <w:rStyle w:val="SpecialBold"/>
              </w:rPr>
              <w:t>Abseiling</w:t>
            </w:r>
            <w:r w:rsidRPr="00646EEE">
              <w:t xml:space="preserve"> - </w:t>
            </w:r>
            <w:r w:rsidRPr="00646EEE">
              <w:rPr>
                <w:rStyle w:val="SpecialBold"/>
              </w:rPr>
              <w:t>Guide</w:t>
            </w:r>
            <w:r w:rsidRPr="00646EEE">
              <w:t xml:space="preserve"> - </w:t>
            </w:r>
            <w:r w:rsidRPr="00646EEE">
              <w:rPr>
                <w:rStyle w:val="SpecialBold"/>
              </w:rPr>
              <w:t>Single Pitch</w:t>
            </w:r>
            <w:r w:rsidRPr="00646EEE">
              <w:t xml:space="preserve"> - </w:t>
            </w:r>
            <w:r w:rsidRPr="00646EEE">
              <w:rPr>
                <w:rStyle w:val="SpecialBold"/>
              </w:rPr>
              <w:t>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SISOABN202A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Safeguard an abseiler using a single rope belay system</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SISOABN303A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single pitch abseiling skills on 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SISOABN304A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Establish ropes for single pitch abseiling on 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SISOABN305A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abseiling on single pitch 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SISOVTR301A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vertical rescues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C</w:t>
            </w:r>
            <w:r w:rsidRPr="00646EEE">
              <w:t xml:space="preserve"> - </w:t>
            </w:r>
            <w:r w:rsidRPr="00646EEE">
              <w:rPr>
                <w:rStyle w:val="SpecialBold"/>
              </w:rPr>
              <w:t>Bushwalking</w:t>
            </w:r>
            <w:r w:rsidRPr="00646EEE">
              <w:t xml:space="preserve"> - </w:t>
            </w:r>
            <w:r w:rsidRPr="00646EEE">
              <w:rPr>
                <w:rStyle w:val="SpecialBold"/>
              </w:rPr>
              <w:t>Guide</w:t>
            </w:r>
            <w:r w:rsidRPr="00646EEE">
              <w:t xml:space="preserve"> - </w:t>
            </w:r>
            <w:r w:rsidRPr="00646EEE">
              <w:rPr>
                <w:rStyle w:val="SpecialBold"/>
              </w:rPr>
              <w:t>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PUAOPE002B</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Operate communications systems and equipment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SISOBWG201A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bushwalking skills in</w:t>
            </w:r>
            <w:r w:rsidRPr="00646EEE">
              <w:t xml:space="preserve">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SISOBWG303A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bushwalks in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D</w:t>
            </w:r>
            <w:r w:rsidRPr="00646EEE">
              <w:t xml:space="preserve"> - </w:t>
            </w:r>
            <w:r w:rsidRPr="00646EEE">
              <w:rPr>
                <w:rStyle w:val="SpecialBold"/>
              </w:rPr>
              <w:t>Canoeing</w:t>
            </w:r>
            <w:r w:rsidRPr="00646EEE">
              <w:t xml:space="preserve"> - </w:t>
            </w:r>
            <w:r w:rsidRPr="00646EEE">
              <w:rPr>
                <w:rStyle w:val="SpecialBold"/>
              </w:rPr>
              <w:t>Guide</w:t>
            </w:r>
            <w:r w:rsidRPr="00646EEE">
              <w:t xml:space="preserve"> - </w:t>
            </w:r>
            <w:r w:rsidRPr="00646EEE">
              <w:rPr>
                <w:rStyle w:val="SpecialBold"/>
              </w:rPr>
              <w:t>Flat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SISOCNE202A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deep water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SISOCNE303A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Apply canoeing skills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SISOCNE305A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canoeing trips on flat and undemanding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E</w:t>
            </w:r>
            <w:r w:rsidRPr="00646EEE">
              <w:t xml:space="preserve"> - </w:t>
            </w:r>
            <w:r w:rsidRPr="00646EEE">
              <w:rPr>
                <w:rStyle w:val="SpecialBold"/>
              </w:rPr>
              <w:t>Canoeing</w:t>
            </w:r>
            <w:r w:rsidRPr="00646EEE">
              <w:t xml:space="preserve"> - </w:t>
            </w:r>
            <w:r w:rsidRPr="00646EEE">
              <w:rPr>
                <w:rStyle w:val="SpecialBold"/>
              </w:rPr>
              <w:t>Guide</w:t>
            </w:r>
            <w:r w:rsidRPr="00646EEE">
              <w:t xml:space="preserve"> - </w:t>
            </w:r>
            <w:r w:rsidRPr="00646EEE">
              <w:rPr>
                <w:rStyle w:val="SpecialBold"/>
              </w:rPr>
              <w:t>White Water Grade 2</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SISOCNE304A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inland canoeing skill</w:t>
            </w:r>
            <w:r w:rsidRPr="00646EEE">
              <w:t>s on Grade 2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SISOCNE307A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canoeing trips on Grade 2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SISOWWR201A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self rescue skills in white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SISOWWR302A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white water rescues and recoveries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F</w:t>
            </w:r>
            <w:r w:rsidRPr="00646EEE">
              <w:t xml:space="preserve"> - </w:t>
            </w:r>
            <w:r w:rsidRPr="00646EEE">
              <w:rPr>
                <w:rStyle w:val="SpecialBold"/>
              </w:rPr>
              <w:t>Canyoning</w:t>
            </w:r>
            <w:r w:rsidRPr="00646EEE">
              <w:t xml:space="preserve"> - </w:t>
            </w:r>
            <w:r w:rsidRPr="00646EEE">
              <w:rPr>
                <w:rStyle w:val="SpecialBold"/>
              </w:rPr>
              <w:t>Guide</w:t>
            </w:r>
            <w:r w:rsidRPr="00646EEE">
              <w:t xml:space="preserve"> - </w:t>
            </w:r>
            <w:r w:rsidRPr="00646EEE">
              <w:rPr>
                <w:rStyle w:val="SpecialBold"/>
              </w:rPr>
              <w:t>Single Pitch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SISCAQU202A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basic water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SISOCAY302A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vertical canyoning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SISOCAY303A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Establish belays in canyons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SISOCAY304A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single pitch canyo</w:t>
            </w:r>
            <w:r w:rsidRPr="00646EEE">
              <w:t xml:space="preserve">ning trips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SISOVTR301A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vertical rescues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G</w:t>
            </w:r>
            <w:r w:rsidRPr="00646EEE">
              <w:t xml:space="preserve"> - </w:t>
            </w:r>
            <w:r w:rsidRPr="00646EEE">
              <w:rPr>
                <w:rStyle w:val="SpecialBold"/>
              </w:rPr>
              <w:t>Caving</w:t>
            </w:r>
            <w:r w:rsidRPr="00646EEE">
              <w:t xml:space="preserve"> - </w:t>
            </w:r>
            <w:r w:rsidRPr="00646EEE">
              <w:rPr>
                <w:rStyle w:val="SpecialBold"/>
              </w:rPr>
              <w:t>Guide - Single Pitch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Demonstrate caving skills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single pitch abseiling skills in caves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Rig a ladder pitch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laddering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caving specific single rope techniques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Rig ropes and establish belays in caves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SISOCVE307A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Guide vertical single pitch caving trips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SISOCVE308A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horizontal caving trips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SISOVTR301A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vertical rescues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H</w:t>
            </w:r>
            <w:r w:rsidRPr="00646EEE">
              <w:t xml:space="preserve"> - </w:t>
            </w:r>
            <w:r w:rsidRPr="00646EEE">
              <w:rPr>
                <w:rStyle w:val="SpecialBold"/>
              </w:rPr>
              <w:t>Challenge Ropes Course - Conduct High Ropes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SISOABL301A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Assist in the facilitation of adventure-based learning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SISOCRP302A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Conduct a high ropes session</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I - Challenge Ropes Course - Conduct Low Ropes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SISOABL301A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Assist in the facilitation of adventure-based learning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SISOCRP301A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w:t>
            </w:r>
            <w:r w:rsidRPr="00646EEE">
              <w:t>onduct a low ropes session</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J</w:t>
            </w:r>
            <w:r w:rsidRPr="00646EEE">
              <w:t xml:space="preserve"> - </w:t>
            </w:r>
            <w:r w:rsidRPr="00646EEE">
              <w:rPr>
                <w:rStyle w:val="SpecialBold"/>
              </w:rPr>
              <w:t>Climbing</w:t>
            </w:r>
            <w:r w:rsidRPr="00646EEE">
              <w:t xml:space="preserve"> - </w:t>
            </w:r>
            <w:r w:rsidRPr="00646EEE">
              <w:rPr>
                <w:rStyle w:val="SpecialBold"/>
              </w:rPr>
              <w:t>Guide</w:t>
            </w:r>
            <w:r w:rsidRPr="00646EEE">
              <w:t xml:space="preserve"> - </w:t>
            </w:r>
            <w:r w:rsidRPr="00646EEE">
              <w:rPr>
                <w:rStyle w:val="SpecialBold"/>
              </w:rPr>
              <w:t>Artificial Surfaces</w:t>
            </w:r>
            <w:r w:rsidRPr="00646EEE">
              <w:t xml:space="preserve"> - </w:t>
            </w:r>
            <w:r w:rsidRPr="00646EEE">
              <w:rPr>
                <w:rStyle w:val="SpecialBold"/>
              </w:rPr>
              <w:t>Top Rope</w:t>
            </w:r>
            <w:r w:rsidRPr="00646EEE">
              <w:t xml:space="preserve">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SISOCLA302A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top rope climbing skills on artificial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SISOCLA303A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Establish belays for climbing on artificial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SISOCLA304A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top rope climbing activities on artificial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SISOVTR301A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vertical rescues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K</w:t>
            </w:r>
            <w:r w:rsidRPr="00646EEE">
              <w:t xml:space="preserve"> - </w:t>
            </w:r>
            <w:r w:rsidRPr="00646EEE">
              <w:rPr>
                <w:rStyle w:val="SpecialBold"/>
              </w:rPr>
              <w:t>Climbing</w:t>
            </w:r>
            <w:r w:rsidRPr="00646EEE">
              <w:t xml:space="preserve"> - </w:t>
            </w:r>
            <w:r w:rsidRPr="00646EEE">
              <w:rPr>
                <w:rStyle w:val="SpecialBold"/>
              </w:rPr>
              <w:t>Guide</w:t>
            </w:r>
            <w:r w:rsidRPr="00646EEE">
              <w:t xml:space="preserve"> - </w:t>
            </w:r>
            <w:r w:rsidRPr="00646EEE">
              <w:rPr>
                <w:rStyle w:val="SpecialBold"/>
              </w:rPr>
              <w:t>Natural Surfaces</w:t>
            </w:r>
            <w:r w:rsidRPr="00646EEE">
              <w:t xml:space="preserve"> - </w:t>
            </w:r>
            <w:r w:rsidRPr="00646EEE">
              <w:rPr>
                <w:rStyle w:val="SpecialBold"/>
              </w:rPr>
              <w:t>Top Rope</w:t>
            </w:r>
            <w:r w:rsidRPr="00646EEE">
              <w:t xml:space="preserve">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SISOCLN302A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climbing skills on 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SISOCLN303A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Establish belays for climbing on 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SISOCLN304A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top rope climbing activities on 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SISOVTR301A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vertical rescues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L</w:t>
            </w:r>
            <w:r w:rsidRPr="00646EEE">
              <w:t xml:space="preserve"> - </w:t>
            </w:r>
            <w:r w:rsidRPr="00646EEE">
              <w:rPr>
                <w:rStyle w:val="SpecialBold"/>
              </w:rPr>
              <w:t>Cycle Touring</w:t>
            </w:r>
            <w:r w:rsidRPr="00646EEE">
              <w:t xml:space="preserve"> - </w:t>
            </w:r>
            <w:r w:rsidRPr="00646EEE">
              <w:rPr>
                <w:rStyle w:val="SpecialBold"/>
              </w:rPr>
              <w:t>Gu</w:t>
            </w:r>
            <w:r w:rsidRPr="00646EEE">
              <w:rPr>
                <w:rStyle w:val="SpecialBold"/>
              </w:rPr>
              <w:t>ide</w:t>
            </w:r>
            <w:r w:rsidRPr="00646EEE">
              <w:t xml:space="preserve"> - </w:t>
            </w:r>
            <w:r w:rsidRPr="00646EEE">
              <w:rPr>
                <w:rStyle w:val="SpecialBold"/>
              </w:rPr>
              <w:t>On-road</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SISOCYT201A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Select, set up and maintain a bike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SISOCYT202A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Demonstrate basic cycling skills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SISOCYT303A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on-road cycling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SISOCYT304A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on-road cycle tours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TLIH3002A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Plan and navigate routes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M</w:t>
            </w:r>
            <w:r w:rsidRPr="00646EEE">
              <w:t xml:space="preserve"> - </w:t>
            </w:r>
            <w:r w:rsidRPr="00646EEE">
              <w:rPr>
                <w:rStyle w:val="SpecialBold"/>
              </w:rPr>
              <w:t>Fishing</w:t>
            </w:r>
            <w:r w:rsidRPr="00646EEE">
              <w:t xml:space="preserve"> - </w:t>
            </w:r>
            <w:r w:rsidRPr="00646EEE">
              <w:rPr>
                <w:rStyle w:val="SpecialBold"/>
              </w:rPr>
              <w:t>Guide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Catch and handle fish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Select, catch and use bait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Select, rig and use terminal tackle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Select, use and maintain fishing tackle outfits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Construct and work simple fishing lures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Locate and attract fish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SISOFSH307A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fishing trips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SISOFSH308A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Instruct fishing skills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N</w:t>
            </w:r>
            <w:r w:rsidRPr="00646EEE">
              <w:t xml:space="preserve"> - </w:t>
            </w:r>
            <w:r w:rsidRPr="00646EEE">
              <w:rPr>
                <w:rStyle w:val="SpecialBold"/>
              </w:rPr>
              <w:t>Fishing Equipment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SISOFSH201A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Catch and handle fish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Select, use and maintain fishing tackle outfits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Construct and work simple fishing lures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SISOFSH310A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Tie simple fishing flies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SISOFSH314A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Construct and repair fishing rods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O</w:t>
            </w:r>
            <w:r w:rsidRPr="00646EEE">
              <w:t xml:space="preserve"> - </w:t>
            </w:r>
            <w:r w:rsidRPr="00646EEE">
              <w:rPr>
                <w:rStyle w:val="SpecialBold"/>
              </w:rPr>
              <w:t>Fishing Guide</w:t>
            </w:r>
            <w:r w:rsidRPr="00646EEE">
              <w:t xml:space="preserve"> - </w:t>
            </w:r>
            <w:r w:rsidRPr="00646EEE">
              <w:rPr>
                <w:rStyle w:val="SpecialBold"/>
              </w:rPr>
              <w:t>Beach</w:t>
            </w:r>
            <w:r w:rsidRPr="00646EEE">
              <w:t xml:space="preserve">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Catch and handle fish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SISOFSH313A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Catch crabs, prawns and squid</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SISOFSH315A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beach fishing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Interpret weather for marine environments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P</w:t>
            </w:r>
            <w:r w:rsidRPr="00646EEE">
              <w:t xml:space="preserve"> - </w:t>
            </w:r>
            <w:r w:rsidRPr="00646EEE">
              <w:rPr>
                <w:rStyle w:val="SpecialBold"/>
              </w:rPr>
              <w:t>Fishing Guide</w:t>
            </w:r>
            <w:r w:rsidRPr="00646EEE">
              <w:t xml:space="preserve"> - </w:t>
            </w:r>
            <w:r w:rsidRPr="00646EEE">
              <w:rPr>
                <w:rStyle w:val="SpecialBold"/>
              </w:rPr>
              <w:t>Estuary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Catch and handle fish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SISOFSH312A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estuary fishing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Interpret weather for marine environments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Q</w:t>
            </w:r>
            <w:r w:rsidRPr="00646EEE">
              <w:t xml:space="preserve"> - </w:t>
            </w:r>
            <w:r w:rsidRPr="00646EEE">
              <w:rPr>
                <w:rStyle w:val="SpecialBold"/>
              </w:rPr>
              <w:t>Fishing Guide</w:t>
            </w:r>
            <w:r w:rsidRPr="00646EEE">
              <w:t xml:space="preserve"> - </w:t>
            </w:r>
            <w:r w:rsidRPr="00646EEE">
              <w:rPr>
                <w:rStyle w:val="SpecialBold"/>
              </w:rPr>
              <w:t>Fly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Catch and handle fish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SISOFSH309A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fly fishing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SISOFSH310A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Tie simple fishing flies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R</w:t>
            </w:r>
            <w:r w:rsidRPr="00646EEE">
              <w:t xml:space="preserve"> - </w:t>
            </w:r>
            <w:r w:rsidRPr="00646EEE">
              <w:rPr>
                <w:rStyle w:val="SpecialBold"/>
              </w:rPr>
              <w:t>Fishing Guide</w:t>
            </w:r>
            <w:r w:rsidRPr="00646EEE">
              <w:t xml:space="preserve"> - </w:t>
            </w:r>
            <w:r w:rsidRPr="00646EEE">
              <w:rPr>
                <w:rStyle w:val="SpecialBold"/>
              </w:rPr>
              <w:t>Freshwater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Catch and handle fish</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SISOFSH311A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freshwater fishing skills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S</w:t>
            </w:r>
            <w:r w:rsidRPr="00646EEE">
              <w:t xml:space="preserve"> - </w:t>
            </w:r>
            <w:r w:rsidRPr="00646EEE">
              <w:rPr>
                <w:rStyle w:val="SpecialBold"/>
              </w:rPr>
              <w:t>Four Wheel Driving</w:t>
            </w:r>
            <w:r w:rsidRPr="00646EEE">
              <w:t xml:space="preserve"> - </w:t>
            </w:r>
            <w:r w:rsidRPr="00646EEE">
              <w:rPr>
                <w:rStyle w:val="SpecialBold"/>
              </w:rPr>
              <w:t>Guide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SISODRV302A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Drive and recover a 4WD vehicle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SISODRV303A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4WD tours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TLIB2003A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Carry out vehicle servicing and maintenance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TLIB2004A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Carry out vehicle inspection</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TLIH3002A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Plan and navigate routes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T</w:t>
            </w:r>
            <w:r w:rsidRPr="00646EEE">
              <w:t xml:space="preserve"> - </w:t>
            </w:r>
            <w:r w:rsidRPr="00646EEE">
              <w:rPr>
                <w:rStyle w:val="SpecialBold"/>
              </w:rPr>
              <w:t>Horse Riding</w:t>
            </w:r>
            <w:r w:rsidRPr="00646EEE">
              <w:t xml:space="preserve"> - </w:t>
            </w:r>
            <w:r w:rsidRPr="00646EEE">
              <w:rPr>
                <w:rStyle w:val="SpecialBold"/>
              </w:rPr>
              <w:t>Arena</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AHCLSK309A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Implement animal health control programs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AHCLSK320A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Coordinate and monitor livestock transport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SISOEQO303A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Conduct horse riding sessions in an arena</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SISOEQO304A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first aid for horses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SISSEQS303A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Teach the fundamental skills of riding</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U</w:t>
            </w:r>
            <w:r w:rsidRPr="00646EEE">
              <w:t xml:space="preserve"> - </w:t>
            </w:r>
            <w:r w:rsidRPr="00646EEE">
              <w:rPr>
                <w:rStyle w:val="SpecialBold"/>
              </w:rPr>
              <w:t>Horse Riding</w:t>
            </w:r>
            <w:r w:rsidRPr="00646EEE">
              <w:t xml:space="preserve"> - </w:t>
            </w:r>
            <w:r w:rsidRPr="00646EEE">
              <w:rPr>
                <w:rStyle w:val="SpecialBold"/>
              </w:rPr>
              <w:t>Guide Day Rides</w:t>
            </w:r>
            <w:r w:rsidRPr="00646EEE">
              <w:t xml:space="preserve">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AHCLSK309A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Implement animal health control programs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AHCLSK320A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Coordinate an</w:t>
            </w:r>
            <w:r w:rsidRPr="00646EEE">
              <w:t>d monitor livestock transport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SISOEQO202A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Demonstrate basic horse riding skills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SISOEQO304A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first aid for horses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SISOEQO305A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Ride horses in tracked areas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SISOEQO306A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day horse trail rides in tracked areas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V</w:t>
            </w:r>
            <w:r w:rsidRPr="00646EEE">
              <w:t xml:space="preserve"> - </w:t>
            </w:r>
            <w:r w:rsidRPr="00646EEE">
              <w:rPr>
                <w:rStyle w:val="SpecialBold"/>
              </w:rPr>
              <w:t>Kayaking</w:t>
            </w:r>
            <w:r w:rsidRPr="00646EEE">
              <w:t xml:space="preserve"> - </w:t>
            </w:r>
            <w:r w:rsidRPr="00646EEE">
              <w:rPr>
                <w:rStyle w:val="SpecialBold"/>
              </w:rPr>
              <w:t>Guide</w:t>
            </w:r>
            <w:r w:rsidRPr="00646EEE">
              <w:t xml:space="preserve"> - </w:t>
            </w:r>
            <w:r w:rsidRPr="00646EEE">
              <w:rPr>
                <w:rStyle w:val="SpecialBold"/>
              </w:rPr>
              <w:t>Flat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SISOCNE202A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deep water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SISOKYK302A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Apply kayaking skills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SISOKYK304A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kayaking trips on flat and undemanding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W</w:t>
            </w:r>
            <w:r w:rsidRPr="00646EEE">
              <w:t xml:space="preserve"> - </w:t>
            </w:r>
            <w:r w:rsidRPr="00646EEE">
              <w:rPr>
                <w:rStyle w:val="SpecialBold"/>
              </w:rPr>
              <w:t>Kayaking</w:t>
            </w:r>
            <w:r w:rsidRPr="00646EEE">
              <w:t xml:space="preserve"> - </w:t>
            </w:r>
            <w:r w:rsidRPr="00646EEE">
              <w:rPr>
                <w:rStyle w:val="SpecialBold"/>
              </w:rPr>
              <w:t>Guide</w:t>
            </w:r>
            <w:r w:rsidRPr="00646EEE">
              <w:t xml:space="preserve"> - </w:t>
            </w:r>
            <w:r w:rsidRPr="00646EEE">
              <w:rPr>
                <w:rStyle w:val="SpecialBold"/>
              </w:rPr>
              <w:t>White Water Grade 2</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SISOKYK303A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inland kayaking skills on Grade 2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SISOKYK305A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kayaking trips on Grade 2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SISOWWR201A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self rescue skills in white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SISOWWR302A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white water rescues and recoveries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X</w:t>
            </w:r>
            <w:r w:rsidRPr="00646EEE">
              <w:t xml:space="preserve"> - </w:t>
            </w:r>
            <w:r w:rsidRPr="00646EEE">
              <w:rPr>
                <w:rStyle w:val="SpecialBold"/>
              </w:rPr>
              <w:t>Mountain Biking</w:t>
            </w:r>
            <w:r w:rsidRPr="00646EEE">
              <w:t xml:space="preserve"> - </w:t>
            </w:r>
            <w:r w:rsidRPr="00646EEE">
              <w:rPr>
                <w:rStyle w:val="SpecialBold"/>
              </w:rPr>
              <w:t>Guide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SISOCYT202A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Demonstrate basic cycling skills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SISOMBK201A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Demonstrate basic off-road cycling skills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SISOMBK302A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advanced off-road cycling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SISOMBK303A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off-road cycle tours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navigation skills in an intermediate environment</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Y</w:t>
            </w:r>
            <w:r w:rsidRPr="00646EEE">
              <w:t xml:space="preserve"> - </w:t>
            </w:r>
            <w:r w:rsidRPr="00646EEE">
              <w:rPr>
                <w:rStyle w:val="SpecialBold"/>
              </w:rPr>
              <w:t>Personal Water Craft</w:t>
            </w:r>
            <w:r w:rsidRPr="00646EEE">
              <w:t xml:space="preserve"> - </w:t>
            </w:r>
            <w:r w:rsidRPr="00646EEE">
              <w:rPr>
                <w:rStyle w:val="SpecialBold"/>
              </w:rPr>
              <w:t>Guide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SISOPWC303A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Ride personal water craft in moderate to di</w:t>
            </w:r>
            <w:r w:rsidRPr="00646EEE">
              <w:t>fficult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SISOPWC304A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tours using personal water craft</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Z</w:t>
            </w:r>
            <w:r w:rsidRPr="00646EEE">
              <w:t xml:space="preserve"> - </w:t>
            </w:r>
            <w:r w:rsidRPr="00646EEE">
              <w:rPr>
                <w:rStyle w:val="SpecialBold"/>
              </w:rPr>
              <w:t>Rafting Guide</w:t>
            </w:r>
            <w:r w:rsidRPr="00646EEE">
              <w:t xml:space="preserve"> - </w:t>
            </w:r>
            <w:r w:rsidRPr="00646EEE">
              <w:rPr>
                <w:rStyle w:val="SpecialBold"/>
              </w:rPr>
              <w:t>Moving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navigation skills in a controlled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SISORAF301A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a raft on moving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SISOWWR201A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self rescue skills in white water</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AA</w:t>
            </w:r>
            <w:r w:rsidRPr="00646EEE">
              <w:t xml:space="preserve"> - </w:t>
            </w:r>
            <w:r w:rsidRPr="00646EEE">
              <w:rPr>
                <w:rStyle w:val="SpecialBold"/>
              </w:rPr>
              <w:t>SCUBA</w:t>
            </w:r>
            <w:r w:rsidRPr="00646EEE">
              <w:t xml:space="preserve"> - </w:t>
            </w:r>
            <w:r w:rsidRPr="00646EEE">
              <w:rPr>
                <w:rStyle w:val="SpecialBold"/>
              </w:rPr>
              <w:t>Advanced</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SCUBA dive in open water to a maximum depth of 18 metres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night dives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deep dives to between 18 and 40 metres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Navigate prescribed routes underwater</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AB</w:t>
            </w:r>
            <w:r w:rsidRPr="00646EEE">
              <w:t xml:space="preserve"> - </w:t>
            </w:r>
            <w:r w:rsidRPr="00646EEE">
              <w:rPr>
                <w:rStyle w:val="SpecialBold"/>
              </w:rPr>
              <w:t>SCUBA</w:t>
            </w:r>
            <w:r w:rsidRPr="00646EEE">
              <w:t xml:space="preserve"> - </w:t>
            </w:r>
            <w:r w:rsidRPr="00646EEE">
              <w:rPr>
                <w:rStyle w:val="SpecialBold"/>
              </w:rPr>
              <w:t>Dive Guide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SISCAQU202A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basic water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SCUBA dive in open water to a maximum depth of 18 metres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diver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SISOSCB308A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a SCUBA dive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SISOSNK201A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snorkelling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SISOSNK302A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snorkelling</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AC</w:t>
            </w:r>
            <w:r w:rsidRPr="00646EEE">
              <w:t xml:space="preserve"> - </w:t>
            </w:r>
            <w:r w:rsidRPr="00646EEE">
              <w:rPr>
                <w:rStyle w:val="SpecialBold"/>
              </w:rPr>
              <w:t>SCUBA</w:t>
            </w:r>
            <w:r w:rsidRPr="00646EEE">
              <w:t xml:space="preserve"> - </w:t>
            </w:r>
            <w:r w:rsidRPr="00646EEE">
              <w:rPr>
                <w:rStyle w:val="SpecialBold"/>
              </w:rPr>
              <w:t>Master Diver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SCUBA dive in open water to a maximum depth of 18 metres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night dives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deep dives to between 18 and 40 metres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Navigate prescribed routes underwater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underwater search and recovery dives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diver rescues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AD</w:t>
            </w:r>
            <w:r w:rsidRPr="00646EEE">
              <w:t xml:space="preserve"> - </w:t>
            </w:r>
            <w:r w:rsidRPr="00646EEE">
              <w:rPr>
                <w:rStyle w:val="SpecialBold"/>
              </w:rPr>
              <w:t>SCUBA</w:t>
            </w:r>
            <w:r w:rsidRPr="00646EEE">
              <w:t xml:space="preserve"> - </w:t>
            </w:r>
            <w:r w:rsidRPr="00646EEE">
              <w:rPr>
                <w:rStyle w:val="SpecialBold"/>
              </w:rPr>
              <w:t>Open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SCUBA dive in open water to a maximum depth of 18 metres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diver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computer aided dives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AE</w:t>
            </w:r>
            <w:r w:rsidRPr="00646EEE">
              <w:t xml:space="preserve"> - </w:t>
            </w:r>
            <w:r w:rsidRPr="00646EEE">
              <w:rPr>
                <w:rStyle w:val="SpecialBold"/>
              </w:rPr>
              <w:t>Skiing</w:t>
            </w:r>
            <w:r w:rsidRPr="00646EEE">
              <w:t xml:space="preserve"> - </w:t>
            </w:r>
            <w:r w:rsidRPr="00646EEE">
              <w:rPr>
                <w:rStyle w:val="SpecialBold"/>
              </w:rPr>
              <w:t>Ski Touring</w:t>
            </w:r>
            <w:r w:rsidRPr="00646EEE">
              <w:t xml:space="preserve"> - </w:t>
            </w:r>
            <w:r w:rsidRPr="00646EEE">
              <w:rPr>
                <w:rStyle w:val="SpecialBold"/>
              </w:rPr>
              <w:t>Guide</w:t>
            </w:r>
            <w:r w:rsidRPr="00646EEE">
              <w:t xml:space="preserve"> - </w:t>
            </w:r>
            <w:r w:rsidRPr="00646EEE">
              <w:rPr>
                <w:rStyle w:val="SpecialBold"/>
              </w:rPr>
              <w:t>Day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navigation skills in an intermediate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SISOSKT303A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Day ski tour away from a patrolled area</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SISOSKT304A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day ski tours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SISOSKT305A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snow craft skills for day touring</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AF</w:t>
            </w:r>
            <w:r w:rsidRPr="00646EEE">
              <w:t xml:space="preserve"> - </w:t>
            </w:r>
            <w:r w:rsidRPr="00646EEE">
              <w:rPr>
                <w:rStyle w:val="SpecialBold"/>
              </w:rPr>
              <w:t>Snorkelling</w:t>
            </w:r>
            <w:r w:rsidRPr="00646EEE">
              <w:t xml:space="preserve"> - </w:t>
            </w:r>
            <w:r w:rsidRPr="00646EEE">
              <w:rPr>
                <w:rStyle w:val="SpecialBold"/>
              </w:rPr>
              <w:t>Guide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SISCAQU202A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basic water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SISOSNK201A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snorkelling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SISOSNK302A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snorkelling</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AG</w:t>
            </w:r>
            <w:r w:rsidRPr="00646EEE">
              <w:t xml:space="preserve"> - </w:t>
            </w:r>
            <w:r w:rsidRPr="00646EEE">
              <w:rPr>
                <w:rStyle w:val="SpecialBold"/>
              </w:rPr>
              <w:t>Snowboarding</w:t>
            </w:r>
            <w:r w:rsidRPr="00646EEE">
              <w:t xml:space="preserve"> - </w:t>
            </w:r>
            <w:r w:rsidRPr="00646EEE">
              <w:rPr>
                <w:rStyle w:val="SpecialBold"/>
              </w:rPr>
              <w:t>Guide</w:t>
            </w:r>
            <w:r w:rsidRPr="00646EEE">
              <w:t xml:space="preserve"> - </w:t>
            </w:r>
            <w:r w:rsidRPr="00646EEE">
              <w:rPr>
                <w:rStyle w:val="SpecialBold"/>
              </w:rPr>
              <w:t>Day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navigation skills in an intermediate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SISOSKB302A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Snowboard on intermediate terrain</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SISOSKB303A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day snowboarding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SISOSKT305A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snow craft skills for day touring</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AH</w:t>
            </w:r>
            <w:r w:rsidRPr="00646EEE">
              <w:t xml:space="preserve"> - </w:t>
            </w:r>
            <w:r w:rsidRPr="00646EEE">
              <w:rPr>
                <w:rStyle w:val="SpecialBold"/>
              </w:rPr>
              <w:t>Surfing</w:t>
            </w:r>
            <w:r w:rsidRPr="00646EEE">
              <w:t xml:space="preserve"> - </w:t>
            </w:r>
            <w:r w:rsidRPr="00646EEE">
              <w:rPr>
                <w:rStyle w:val="SpecialBold"/>
              </w:rPr>
              <w:t>Guide</w:t>
            </w:r>
            <w:r w:rsidRPr="00646EEE">
              <w:t xml:space="preserve"> - </w:t>
            </w:r>
            <w:r w:rsidRPr="00646EEE">
              <w:rPr>
                <w:rStyle w:val="SpecialBold"/>
              </w:rPr>
              <w:t>Basic</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SISOSRF202A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basic surfing manoeuvres in controlled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SISOSRF303A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intermediate level surfing manoeuvre</w:t>
            </w:r>
            <w:r w:rsidRPr="00646EEE">
              <w: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SISOSRF304A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Perform simple rescues in moderate surf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SISOSRF305A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surfing sessions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AI</w:t>
            </w:r>
            <w:r w:rsidRPr="00646EEE">
              <w:t xml:space="preserve"> - </w:t>
            </w:r>
            <w:r w:rsidRPr="00646EEE">
              <w:rPr>
                <w:rStyle w:val="SpecialBold"/>
              </w:rPr>
              <w:t>Trail Bike Riding</w:t>
            </w:r>
            <w:r w:rsidRPr="00646EEE">
              <w:t xml:space="preserve"> -</w:t>
            </w:r>
            <w:r w:rsidRPr="00646EEE">
              <w:rPr>
                <w:rStyle w:val="SpecialBold"/>
              </w:rPr>
              <w:t xml:space="preserve"> Guide</w:t>
            </w:r>
            <w:r w:rsidRPr="00646EEE">
              <w:t xml:space="preserve"> - </w:t>
            </w:r>
            <w:r w:rsidRPr="00646EEE">
              <w:rPr>
                <w:rStyle w:val="SpecialBold"/>
              </w:rPr>
              <w:t>Advanced</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SISONAV302A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navigation skills in an intermediate environment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SISOTBR201A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Select, set up and maintain an off-highway motorcycle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SISOTBR303A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advanced off-highway motorcycling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SISOTBR304A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off-highway motorcycle tours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AJ</w:t>
            </w:r>
            <w:r w:rsidRPr="00646EEE">
              <w:t xml:space="preserve"> - </w:t>
            </w:r>
            <w:r w:rsidRPr="00646EEE">
              <w:rPr>
                <w:rStyle w:val="SpecialBold"/>
              </w:rPr>
              <w:t>Yachting</w:t>
            </w:r>
            <w:r w:rsidRPr="00646EEE">
              <w:t xml:space="preserve"> - </w:t>
            </w:r>
            <w:r w:rsidRPr="00646EEE">
              <w:rPr>
                <w:rStyle w:val="SpecialBold"/>
              </w:rPr>
              <w:t>Windsurfing</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SISOYSA302A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enhanced windsurfing skills in moderate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SISOYSA303A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Use a sailboard in stronger winds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AK</w:t>
            </w:r>
            <w:r w:rsidRPr="00646EEE">
              <w:t xml:space="preserve"> - </w:t>
            </w:r>
            <w:r w:rsidRPr="00646EEE">
              <w:rPr>
                <w:rStyle w:val="SpecialBold"/>
              </w:rPr>
              <w:t>Boating</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MEM50008B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Carry out trip preparation and planning</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MEM50009B</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Safely operate a mechanically powered recreational boat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MEM50010B</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Respond to boating emergencies and incidents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Interpret weather for marine environments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AL</w:t>
            </w:r>
            <w:r w:rsidRPr="00646EEE">
              <w:t xml:space="preserve"> - </w:t>
            </w:r>
            <w:r w:rsidRPr="00646EEE">
              <w:rPr>
                <w:rStyle w:val="SpecialBold"/>
              </w:rPr>
              <w:t>Community Development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SISCCRD301A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Facilitate community development through recreational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SISCCRD302A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Recruit and manage volunteers </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AM</w:t>
            </w:r>
            <w:r w:rsidRPr="00646EEE">
              <w:t xml:space="preserve"> - </w:t>
            </w:r>
            <w:r w:rsidRPr="00646EEE">
              <w:rPr>
                <w:rStyle w:val="SpecialBold"/>
              </w:rPr>
              <w:t>Disability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CHCDIS301C</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Work effectively with people with a disability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CHCDIS400C</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Provide care and support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SISCCRO303A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Plan and conduct  recreation programs for older persons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AN</w:t>
            </w:r>
            <w:r w:rsidRPr="00646EEE">
              <w:t xml:space="preserve"> - </w:t>
            </w:r>
            <w:r w:rsidRPr="00646EEE">
              <w:rPr>
                <w:rStyle w:val="SpecialBold"/>
              </w:rPr>
              <w:t>Interpretation</w:t>
            </w:r>
            <w:r w:rsidRPr="00646EEE">
              <w:t xml:space="preserve"> - </w:t>
            </w:r>
            <w:r w:rsidRPr="00646EEE">
              <w:rPr>
                <w:rStyle w:val="SpecialBold"/>
              </w:rPr>
              <w:t>Cultural</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SITTGDE101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Interpret aspects of local Australian Indigenous culture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SITTGDE304</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and present tour commentaries or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SITTGDE307</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specialised interpretive content on flora, fauna and landscape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SITTGDE401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Coordinate and operate a tour</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AO</w:t>
            </w:r>
            <w:r w:rsidRPr="00646EEE">
              <w:t xml:space="preserve"> </w:t>
            </w:r>
            <w:r w:rsidRPr="00646EEE">
              <w:t xml:space="preserve">- </w:t>
            </w:r>
            <w:r w:rsidRPr="00646EEE">
              <w:rPr>
                <w:rStyle w:val="SpecialBold"/>
              </w:rPr>
              <w:t>Interpretation</w:t>
            </w:r>
            <w:r w:rsidRPr="00646EEE">
              <w:t xml:space="preserve"> - </w:t>
            </w:r>
            <w:r w:rsidRPr="00646EEE">
              <w:rPr>
                <w:rStyle w:val="SpecialBold"/>
              </w:rPr>
              <w:t>Cultural and Heritage Environments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SISOINT302A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Develop specialist resources for interpretive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SITTGDE304</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and present tour commentaries or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SITTGDE309</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specialised interpretive content on cultural and heritage environments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SITTGDE401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Coordinate and operate a tour</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AP</w:t>
            </w:r>
            <w:r w:rsidRPr="00646EEE">
              <w:t xml:space="preserve"> - </w:t>
            </w:r>
            <w:r w:rsidRPr="00646EEE">
              <w:rPr>
                <w:rStyle w:val="SpecialBold"/>
              </w:rPr>
              <w:t>Interpretation</w:t>
            </w:r>
            <w:r w:rsidRPr="00646EEE">
              <w:t xml:space="preserve"> - </w:t>
            </w:r>
            <w:r w:rsidRPr="00646EEE">
              <w:rPr>
                <w:rStyle w:val="SpecialBold"/>
              </w:rPr>
              <w:t>Flora, Fauna and Landscape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SISOINT302A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Develop specialist resources for interpretive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SITTGDE304</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and present tour commentaries or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SITTGDE307</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specialised interpretive content on flora, fauna and landscape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SITTGDE401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Coordinate and operate a tour</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AQ</w:t>
            </w:r>
            <w:r w:rsidRPr="00646EEE">
              <w:t xml:space="preserve"> - </w:t>
            </w:r>
            <w:r w:rsidRPr="00646EEE">
              <w:rPr>
                <w:rStyle w:val="SpecialBold"/>
              </w:rPr>
              <w:t>Interpretation</w:t>
            </w:r>
            <w:r w:rsidRPr="00646EEE">
              <w:t xml:space="preserve"> - </w:t>
            </w:r>
            <w:r w:rsidRPr="00646EEE">
              <w:rPr>
                <w:rStyle w:val="SpecialBold"/>
              </w:rPr>
              <w:t>Marine Environments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SISOINT302A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Devel</w:t>
            </w:r>
            <w:r w:rsidRPr="00646EEE">
              <w:t>op specialist resources for interpretive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SITTGDE304</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and present tour commentaries or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SITTGDE308</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specialised interpretive content on marine environments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SITTGDE401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Coordinate and operate a tour</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AR</w:t>
            </w:r>
            <w:r w:rsidRPr="00646EEE">
              <w:t xml:space="preserve"> - </w:t>
            </w:r>
            <w:r w:rsidRPr="00646EEE">
              <w:rPr>
                <w:rStyle w:val="SpecialBold"/>
              </w:rPr>
              <w:t>Natural Resource Planning</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AHCNAR301A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Maintain natural areas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AHCWRK311A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Conduct site inspections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AS</w:t>
            </w:r>
            <w:r w:rsidRPr="00646EEE">
              <w:t xml:space="preserve"> - </w:t>
            </w:r>
            <w:r w:rsidRPr="00646EEE">
              <w:rPr>
                <w:rStyle w:val="SpecialBold"/>
              </w:rPr>
              <w:t>Tour Guiding</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Work as a guide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SITTGDE303</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Lead tour groups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SITTGDE304</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Prepare and present tour commentaries or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SITTGDE305</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Develop and maintain the general and regional knowledge required by guides</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Group AT</w:t>
            </w:r>
            <w:r w:rsidRPr="00646EEE">
              <w:t xml:space="preserve"> - </w:t>
            </w:r>
            <w:r w:rsidRPr="00646EEE">
              <w:rPr>
                <w:rStyle w:val="SpecialBold"/>
              </w:rPr>
              <w:t>Youth</w:t>
            </w:r>
            <w:r w:rsidRPr="00646EEE">
              <w:t xml:space="preserve"> - </w:t>
            </w:r>
            <w:r w:rsidRPr="00646EEE">
              <w:rPr>
                <w:rStyle w:val="SpecialBold"/>
              </w:rPr>
              <w:t>Orientation</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CHCYTH301E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Work effectively with young people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CHCYTH402C</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Work effectively with young people in the youth work context</w:t>
            </w:r>
          </w:p>
        </w:tc>
      </w:tr>
      <w:tr w:rsidTr="00F669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rPr>
                <w:rStyle w:val="SpecialBold"/>
              </w:rPr>
              <w:t>General electives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SISOARC301A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Conduct an archery session</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SISOBWG302A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intermediate bushwalking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SISOCAY201A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horizontal canyoning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SISOCLA305A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route setting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SISOCLN405A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Apply single pitch lead climbing skills on natural surfaces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SISOCNE306A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Instruct canoeing skills on flat and undemanding 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SISOCYT202A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basic cycling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SISOINT201A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Conduct interpretation within an outdoor activity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SISOINT302A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Develo</w:t>
            </w:r>
            <w:r w:rsidRPr="00646EEE">
              <w:t>p specialist resources for interpretive activities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SISOKYS302A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sea kayaking skills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SISOKYS303A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Guide sea kayaking trips in easy to moderate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SISOKYS304A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sea kayaking skills in moderate to difficult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SISOODR404A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Manage risk in an outdoor activity</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Use and maintain a temporary or overnight site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SISOOPS304A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Plan for minimal environmental impact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SISOOPS305A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Provide first aid in a remote location</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SISOPWC202A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simple personal water</w:t>
            </w:r>
            <w:r w:rsidRPr="00646EEE">
              <w:t xml:space="preserve"> craft skills in controlled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SISOSCB307A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Inspect and fill SCUBA cylinders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SISOSCB309A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dives off boats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SISOSCB310A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an underwater video</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Take still photographs underwater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dry suit dives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SISOSCB314A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wreck dives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Complete drift dives on SCUBA</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SISOSCB316A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Dive at altitude greater than 300 metres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SISOSCB317A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 xml:space="preserve">Complete a dive using Enriched Air Nitrox </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SISOSCB318A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Dive in open water using surface supplied air</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SISOSRF202A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Demonstrate basic surfing manoeuvres in controlled conditions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SISOTBR201A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Select, set up and maintain an off-highway motorcycle</w:t>
            </w:r>
          </w:p>
        </w:tc>
      </w:tr>
      <w:tr w:rsidTr="00F669E2">
        <w:tblPrEx>
          <w:tblW w:w="0" w:type="auto"/>
          <w:tblLayout w:type="fixed"/>
          <w:tblCellMar>
            <w:left w:w="62" w:type="dxa"/>
            <w:right w:w="62" w:type="dxa"/>
          </w:tblCellMar>
          <w:tblLook w:val="0000"/>
        </w:tblPrEx>
        <w:trPr>
          <w:trHeight w:val="315"/>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SISOVTR301A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6EEE">
            <w:pPr>
              <w:pStyle w:val="BodyText"/>
              <w:rPr>
                <w:lang w:val="en-NZ"/>
              </w:rPr>
            </w:pPr>
            <w:r w:rsidRPr="00646EEE">
              <w:t>Perform vertical rescues</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SISOYSB302A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6EEE">
            <w:pPr>
              <w:pStyle w:val="BodyText"/>
              <w:rPr>
                <w:lang w:val="en-NZ"/>
              </w:rPr>
            </w:pPr>
            <w:r w:rsidRPr="00646EEE">
              <w:t xml:space="preserve">Sail a small boat in light to moderate conditions </w:t>
            </w:r>
          </w:p>
        </w:tc>
      </w:tr>
      <w:tr w:rsidTr="00F669E2">
        <w:tblPrEx>
          <w:tblW w:w="0" w:type="auto"/>
          <w:tblLayout w:type="fixed"/>
          <w:tblCellMar>
            <w:left w:w="62" w:type="dxa"/>
            <w:right w:w="62" w:type="dxa"/>
          </w:tblCellMar>
          <w:tblLook w:val="0000"/>
        </w:tblPrEx>
        <w:trPr>
          <w:trHeight w:val="315"/>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SISSCNO305A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6EEE">
            <w:pPr>
              <w:pStyle w:val="BodyText"/>
              <w:rPr>
                <w:lang w:val="en-NZ"/>
              </w:rPr>
            </w:pPr>
            <w:r w:rsidRPr="00646EEE">
              <w:t>Perform the advanced skills and tactics of canoeing</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SITTGDE302</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6EEE">
            <w:pPr>
              <w:pStyle w:val="BodyText"/>
              <w:rPr>
                <w:lang w:val="en-NZ"/>
              </w:rPr>
            </w:pPr>
            <w:r w:rsidRPr="00646EEE">
              <w:t>Provide arrival and departure assistance</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SITXCOM401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6EEE">
            <w:pPr>
              <w:pStyle w:val="BodyText"/>
              <w:rPr>
                <w:lang w:val="en-NZ"/>
              </w:rPr>
            </w:pPr>
            <w:r w:rsidRPr="00646EEE">
              <w:t>Manage conflict</w:t>
            </w:r>
          </w:p>
        </w:tc>
      </w:tr>
      <w:tr w:rsidTr="00F669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EEE">
            <w:pPr>
              <w:pStyle w:val="BodyText"/>
              <w:rPr>
                <w:lang w:val="en-NZ"/>
              </w:rPr>
            </w:pPr>
            <w:r w:rsidRPr="00646EEE">
              <w:t>SITXFSA101</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46EEE" w:rsidP="00646EEE">
            <w:pPr>
              <w:pStyle w:val="BodyText"/>
            </w:pPr>
            <w:r w:rsidRPr="00646EEE">
              <w:t>Use hygienic practices for food safety</w:t>
            </w:r>
          </w:p>
        </w:tc>
      </w:tr>
    </w:tbl>
    <w:p w:rsidR="00000000" w:rsidRPr="00646EEE" w:rsidP="00646EEE">
      <w:pPr>
        <w:pStyle w:val="BodyText"/>
      </w:pPr>
    </w:p>
    <w:p w:rsidR="00000000" w:rsidRPr="00646EEE" w:rsidP="00646EEE"/>
    <w:sectPr w:rsidSect="00646E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EE" w:rsidRPr="00F669E2" w:rsidP="00F66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E2" w:rsidP="00646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21</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F669E2" w:rsidP="00646E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669E2" w:rsidP="00646E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EE" w:rsidRPr="00F669E2" w:rsidP="00F669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E2" w:rsidRPr="002D2AF8" w:rsidP="00646EEE">
    <w:pPr>
      <w:pStyle w:val="Header"/>
      <w:framePr w:wrap="around"/>
    </w:pPr>
    <w:r>
      <w:fldChar w:fldCharType="begin"/>
    </w:r>
    <w:r>
      <w:instrText xml:space="preserve"> TITLE   \* MERGEFORMAT </w:instrText>
    </w:r>
    <w:r>
      <w:fldChar w:fldCharType="separate"/>
    </w:r>
    <w:r>
      <w:t>SIS30410 Certificate III in Outdoor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F669E2" w:rsidP="00646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8B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86C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4F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EEE"/>
    <w:pPr>
      <w:spacing w:before="360" w:after="60"/>
      <w:outlineLvl w:val="0"/>
    </w:pPr>
    <w:rPr>
      <w:sz w:val="32"/>
    </w:rPr>
  </w:style>
  <w:style w:type="paragraph" w:styleId="Heading2">
    <w:name w:val="heading 2"/>
    <w:basedOn w:val="HeadingBase"/>
    <w:next w:val="BodyText"/>
    <w:link w:val="Heading2Char"/>
    <w:qFormat/>
    <w:rsid w:val="00646EEE"/>
    <w:pPr>
      <w:keepLines/>
      <w:spacing w:before="240" w:after="120"/>
      <w:outlineLvl w:val="1"/>
    </w:pPr>
    <w:rPr>
      <w:sz w:val="28"/>
      <w:szCs w:val="40"/>
    </w:rPr>
  </w:style>
  <w:style w:type="paragraph" w:styleId="Heading3">
    <w:name w:val="heading 3"/>
    <w:basedOn w:val="HeadingBase"/>
    <w:next w:val="BodyText"/>
    <w:link w:val="Heading3Char"/>
    <w:qFormat/>
    <w:rsid w:val="00646EEE"/>
    <w:pPr>
      <w:spacing w:before="180" w:after="120"/>
      <w:outlineLvl w:val="2"/>
    </w:pPr>
    <w:rPr>
      <w:spacing w:val="-10"/>
      <w:kern w:val="32"/>
    </w:rPr>
  </w:style>
  <w:style w:type="paragraph" w:styleId="Heading4">
    <w:name w:val="heading 4"/>
    <w:basedOn w:val="HeadingBase"/>
    <w:next w:val="BodyText"/>
    <w:link w:val="Heading4Char"/>
    <w:qFormat/>
    <w:rsid w:val="00646EEE"/>
    <w:pPr>
      <w:spacing w:before="160" w:after="120"/>
      <w:outlineLvl w:val="3"/>
    </w:pPr>
    <w:rPr>
      <w:sz w:val="22"/>
    </w:rPr>
  </w:style>
  <w:style w:type="paragraph" w:styleId="Heading5">
    <w:name w:val="heading 5"/>
    <w:basedOn w:val="HeadingBase"/>
    <w:next w:val="Normal"/>
    <w:link w:val="Heading5Char"/>
    <w:qFormat/>
    <w:rsid w:val="00646EEE"/>
    <w:pPr>
      <w:spacing w:before="80"/>
      <w:outlineLvl w:val="4"/>
    </w:pPr>
    <w:rPr>
      <w:color w:val="918585"/>
      <w:sz w:val="20"/>
    </w:rPr>
  </w:style>
  <w:style w:type="paragraph" w:styleId="Heading6">
    <w:name w:val="heading 6"/>
    <w:basedOn w:val="HeadingBase"/>
    <w:next w:val="Normal"/>
    <w:link w:val="Heading6Char"/>
    <w:qFormat/>
    <w:rsid w:val="00646EEE"/>
    <w:pPr>
      <w:spacing w:before="60"/>
      <w:outlineLvl w:val="5"/>
    </w:pPr>
    <w:rPr>
      <w:color w:val="918585"/>
      <w:sz w:val="20"/>
    </w:rPr>
  </w:style>
  <w:style w:type="paragraph" w:styleId="Heading7">
    <w:name w:val="heading 7"/>
    <w:basedOn w:val="Normal"/>
    <w:next w:val="Normal"/>
    <w:link w:val="Heading7Char"/>
    <w:qFormat/>
    <w:rsid w:val="00646EEE"/>
    <w:pPr>
      <w:ind w:left="720"/>
      <w:outlineLvl w:val="6"/>
    </w:pPr>
    <w:rPr>
      <w:i/>
    </w:rPr>
  </w:style>
  <w:style w:type="paragraph" w:styleId="Heading8">
    <w:name w:val="heading 8"/>
    <w:basedOn w:val="Normal"/>
    <w:next w:val="Normal"/>
    <w:link w:val="Heading8Char"/>
    <w:qFormat/>
    <w:rsid w:val="00646EEE"/>
    <w:pPr>
      <w:ind w:left="720"/>
      <w:outlineLvl w:val="7"/>
    </w:pPr>
    <w:rPr>
      <w:i/>
    </w:rPr>
  </w:style>
  <w:style w:type="paragraph" w:styleId="Heading9">
    <w:name w:val="heading 9"/>
    <w:basedOn w:val="Normal"/>
    <w:next w:val="Normal"/>
    <w:link w:val="Heading9Char"/>
    <w:qFormat/>
    <w:rsid w:val="00646EEE"/>
    <w:pPr>
      <w:ind w:left="720"/>
      <w:outlineLvl w:val="8"/>
    </w:pPr>
    <w:rPr>
      <w:i/>
    </w:rPr>
  </w:style>
  <w:style w:type="character" w:default="1" w:styleId="DefaultParagraphFont">
    <w:name w:val="Default Paragraph Font"/>
    <w:uiPriority w:val="1"/>
    <w:unhideWhenUsed/>
    <w:rsid w:val="00646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EEE"/>
  </w:style>
  <w:style w:type="character" w:customStyle="1" w:styleId="Heading1Char">
    <w:name w:val="Heading 1 Char"/>
    <w:basedOn w:val="DefaultParagraphFont"/>
    <w:link w:val="Heading1"/>
    <w:rsid w:val="00646EEE"/>
    <w:rPr>
      <w:rFonts w:ascii="Times New Roman" w:eastAsia="Times New Roman" w:hAnsi="Times New Roman" w:cs="Times New Roman"/>
      <w:b/>
      <w:sz w:val="32"/>
      <w:szCs w:val="20"/>
      <w:lang w:eastAsia="en-US"/>
    </w:rPr>
  </w:style>
  <w:style w:type="paragraph" w:styleId="BodyText">
    <w:name w:val="Body Text"/>
    <w:basedOn w:val="Normal"/>
    <w:link w:val="BodyTextChar"/>
    <w:rsid w:val="00646E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EEE"/>
    <w:rPr>
      <w:rFonts w:ascii="Times New Roman" w:eastAsia="Times New Roman" w:hAnsi="Times New Roman" w:cs="Times New Roman"/>
      <w:sz w:val="24"/>
      <w:lang w:eastAsia="en-US"/>
    </w:rPr>
  </w:style>
  <w:style w:type="paragraph" w:styleId="ListBullet">
    <w:name w:val="List Bullet"/>
    <w:basedOn w:val="List"/>
    <w:rsid w:val="00646EEE"/>
    <w:pPr>
      <w:numPr>
        <w:numId w:val="13"/>
      </w:numPr>
      <w:tabs>
        <w:tab w:val="clear" w:pos="340"/>
      </w:tabs>
      <w:spacing w:before="40" w:after="40"/>
    </w:pPr>
  </w:style>
  <w:style w:type="character" w:customStyle="1" w:styleId="SpecialBold">
    <w:name w:val="Special Bold"/>
    <w:basedOn w:val="DefaultParagraphFont"/>
    <w:rsid w:val="00646EEE"/>
    <w:rPr>
      <w:b/>
      <w:spacing w:val="0"/>
    </w:rPr>
  </w:style>
  <w:style w:type="paragraph" w:styleId="ListBullet2">
    <w:name w:val="List Bullet 2"/>
    <w:basedOn w:val="List2"/>
    <w:rsid w:val="00646EEE"/>
    <w:pPr>
      <w:numPr>
        <w:numId w:val="14"/>
      </w:numPr>
      <w:tabs>
        <w:tab w:val="clear" w:pos="680"/>
      </w:tabs>
    </w:pPr>
  </w:style>
  <w:style w:type="paragraph" w:customStyle="1" w:styleId="SuperHeading">
    <w:name w:val="SuperHeading"/>
    <w:basedOn w:val="Normal"/>
    <w:rsid w:val="00646EEE"/>
    <w:pPr>
      <w:spacing w:before="240" w:after="120"/>
      <w:outlineLvl w:val="0"/>
    </w:pPr>
    <w:rPr>
      <w:rFonts w:ascii="Times New Roman" w:hAnsi="Times New Roman"/>
      <w:b/>
      <w:sz w:val="32"/>
    </w:rPr>
  </w:style>
  <w:style w:type="paragraph" w:customStyle="1" w:styleId="AllowPageBreak">
    <w:name w:val="AllowPageBreak"/>
    <w:rsid w:val="00646E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EEE"/>
    <w:rPr>
      <w:rFonts w:ascii="Courier New" w:eastAsia="Times New Roman" w:hAnsi="Courier New" w:cs="Times New Roman"/>
      <w:i/>
      <w:szCs w:val="20"/>
      <w:lang w:eastAsia="en-US"/>
    </w:rPr>
  </w:style>
  <w:style w:type="paragraph" w:customStyle="1" w:styleId="HeadingBase">
    <w:name w:val="Heading Base"/>
    <w:rsid w:val="00646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EEE"/>
    <w:pPr>
      <w:tabs>
        <w:tab w:val="right" w:leader="dot" w:pos="9072"/>
      </w:tabs>
      <w:ind w:left="567"/>
    </w:pPr>
    <w:rPr>
      <w:szCs w:val="22"/>
    </w:rPr>
  </w:style>
  <w:style w:type="paragraph" w:customStyle="1" w:styleId="TOCBase">
    <w:name w:val="TOC Base"/>
    <w:rsid w:val="00646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EEE"/>
    <w:pPr>
      <w:tabs>
        <w:tab w:val="right" w:leader="dot" w:pos="9072"/>
      </w:tabs>
      <w:spacing w:before="40" w:after="40"/>
      <w:ind w:left="284"/>
    </w:pPr>
    <w:rPr>
      <w:rFonts w:ascii="Times New Roman" w:hAnsi="Times New Roman"/>
    </w:rPr>
  </w:style>
  <w:style w:type="paragraph" w:styleId="TOC1">
    <w:name w:val="toc 1"/>
    <w:basedOn w:val="TOCBase"/>
    <w:next w:val="Normal"/>
    <w:rsid w:val="00646E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EEE"/>
    <w:rPr>
      <w:rFonts w:ascii="Times New Roman" w:eastAsia="Times New Roman" w:hAnsi="Times New Roman" w:cs="Times New Roman"/>
      <w:sz w:val="16"/>
      <w:lang w:eastAsia="en-US"/>
    </w:rPr>
  </w:style>
  <w:style w:type="paragraph" w:styleId="Title">
    <w:name w:val="Title"/>
    <w:basedOn w:val="HeadingBase"/>
    <w:link w:val="TitleChar"/>
    <w:qFormat/>
    <w:rsid w:val="00646EEE"/>
    <w:pPr>
      <w:spacing w:before="5040"/>
      <w:jc w:val="center"/>
    </w:pPr>
    <w:rPr>
      <w:sz w:val="48"/>
      <w:szCs w:val="72"/>
      <w:lang w:val="en-US"/>
    </w:rPr>
  </w:style>
  <w:style w:type="character" w:customStyle="1" w:styleId="TitleChar">
    <w:name w:val="Title Char"/>
    <w:basedOn w:val="DefaultParagraphFont"/>
    <w:link w:val="Title"/>
    <w:rsid w:val="00646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EEE"/>
    <w:pPr>
      <w:tabs>
        <w:tab w:val="left" w:pos="3600"/>
        <w:tab w:val="left" w:pos="3958"/>
      </w:tabs>
    </w:pPr>
  </w:style>
  <w:style w:type="paragraph" w:styleId="List">
    <w:name w:val="List"/>
    <w:basedOn w:val="BodyText"/>
    <w:next w:val="BodyText"/>
    <w:rsid w:val="00646EEE"/>
    <w:pPr>
      <w:tabs>
        <w:tab w:val="left" w:pos="340"/>
      </w:tabs>
      <w:spacing w:before="60" w:after="60"/>
      <w:ind w:left="340" w:hanging="340"/>
    </w:pPr>
  </w:style>
  <w:style w:type="paragraph" w:customStyle="1" w:styleId="Note">
    <w:name w:val="Note"/>
    <w:basedOn w:val="BodyText"/>
    <w:rsid w:val="00646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EEE"/>
    <w:pPr>
      <w:framePr w:wrap="auto" w:hAnchor="text" w:y="6049"/>
    </w:pPr>
    <w:rPr>
      <w:color w:val="000000"/>
      <w:sz w:val="40"/>
    </w:rPr>
  </w:style>
  <w:style w:type="paragraph" w:customStyle="1" w:styleId="TOCTitle">
    <w:name w:val="TOCTitle"/>
    <w:basedOn w:val="Heading1"/>
    <w:rsid w:val="00646EEE"/>
    <w:pPr>
      <w:spacing w:after="240"/>
      <w:jc w:val="center"/>
      <w:outlineLvl w:val="9"/>
    </w:pPr>
    <w:rPr>
      <w:caps/>
    </w:rPr>
  </w:style>
  <w:style w:type="paragraph" w:customStyle="1" w:styleId="Version">
    <w:name w:val="Version"/>
    <w:rsid w:val="00646E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EEE"/>
    <w:pPr>
      <w:keepNext w:val="0"/>
      <w:tabs>
        <w:tab w:val="right" w:pos="4176"/>
      </w:tabs>
      <w:ind w:left="198" w:hanging="198"/>
    </w:pPr>
    <w:rPr>
      <w:rFonts w:ascii="Garamond" w:hAnsi="Garamond"/>
    </w:rPr>
  </w:style>
  <w:style w:type="paragraph" w:styleId="IndexHeading">
    <w:name w:val="index heading"/>
    <w:basedOn w:val="Normal"/>
    <w:next w:val="Index1"/>
    <w:semiHidden/>
    <w:rsid w:val="00646EEE"/>
    <w:pPr>
      <w:spacing w:before="120" w:after="120"/>
    </w:pPr>
    <w:rPr>
      <w:rFonts w:ascii="Arial" w:hAnsi="Arial"/>
      <w:b/>
      <w:color w:val="918585"/>
      <w:sz w:val="24"/>
    </w:rPr>
  </w:style>
  <w:style w:type="paragraph" w:styleId="Header">
    <w:name w:val="header"/>
    <w:basedOn w:val="Normal"/>
    <w:link w:val="HeaderChar"/>
    <w:rsid w:val="00646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EEE"/>
    <w:rPr>
      <w:rFonts w:ascii="Times New Roman" w:eastAsia="Times New Roman" w:hAnsi="Times New Roman" w:cs="Times New Roman"/>
      <w:sz w:val="16"/>
      <w:szCs w:val="20"/>
      <w:lang w:val="en-GB" w:eastAsia="en-US"/>
    </w:rPr>
  </w:style>
  <w:style w:type="paragraph" w:customStyle="1" w:styleId="Chapter">
    <w:name w:val="Chapter"/>
    <w:basedOn w:val="Normal"/>
    <w:rsid w:val="00646EEE"/>
    <w:pPr>
      <w:spacing w:before="240"/>
    </w:pPr>
    <w:rPr>
      <w:rFonts w:ascii="Times New Roman" w:hAnsi="Times New Roman"/>
      <w:smallCaps/>
      <w:spacing w:val="80"/>
      <w:sz w:val="28"/>
    </w:rPr>
  </w:style>
  <w:style w:type="paragraph" w:customStyle="1" w:styleId="InChapter">
    <w:name w:val="InChapter"/>
    <w:basedOn w:val="Heading3"/>
    <w:rsid w:val="00646EEE"/>
    <w:pPr>
      <w:spacing w:after="240"/>
      <w:outlineLvl w:val="9"/>
    </w:pPr>
    <w:rPr>
      <w:noProof/>
    </w:rPr>
  </w:style>
  <w:style w:type="paragraph" w:styleId="Index2">
    <w:name w:val="index 2"/>
    <w:basedOn w:val="Normal"/>
    <w:next w:val="Normal"/>
    <w:semiHidden/>
    <w:rsid w:val="00646EEE"/>
    <w:pPr>
      <w:tabs>
        <w:tab w:val="right" w:pos="4176"/>
      </w:tabs>
      <w:ind w:left="568" w:hanging="284"/>
    </w:pPr>
    <w:rPr>
      <w:rFonts w:ascii="Garamond" w:hAnsi="Garamond"/>
    </w:rPr>
  </w:style>
  <w:style w:type="paragraph" w:customStyle="1" w:styleId="Byline">
    <w:name w:val="Byline"/>
    <w:rsid w:val="00646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EEE"/>
    <w:pPr>
      <w:tabs>
        <w:tab w:val="clear" w:pos="3600"/>
        <w:tab w:val="clear" w:pos="3958"/>
      </w:tabs>
      <w:jc w:val="right"/>
    </w:pPr>
  </w:style>
  <w:style w:type="character" w:styleId="Emphasis">
    <w:name w:val="Emphasis"/>
    <w:basedOn w:val="DefaultParagraphFont"/>
    <w:qFormat/>
    <w:rsid w:val="00646EEE"/>
    <w:rPr>
      <w:i/>
    </w:rPr>
  </w:style>
  <w:style w:type="paragraph" w:styleId="Caption">
    <w:name w:val="caption"/>
    <w:basedOn w:val="BodyText"/>
    <w:next w:val="Normal"/>
    <w:qFormat/>
    <w:rsid w:val="00646EEE"/>
    <w:pPr>
      <w:framePr w:w="2268" w:hSpace="181" w:vSpace="181" w:wrap="around" w:vAnchor="text" w:hAnchor="page" w:x="1135" w:y="285" w:anchorLock="1"/>
    </w:pPr>
    <w:rPr>
      <w:i/>
    </w:rPr>
  </w:style>
  <w:style w:type="paragraph" w:customStyle="1" w:styleId="MiniTOCTitle">
    <w:name w:val="MiniTOCTitle"/>
    <w:basedOn w:val="Heading4"/>
    <w:rsid w:val="00646EEE"/>
    <w:pPr>
      <w:spacing w:before="240"/>
      <w:outlineLvl w:val="9"/>
    </w:pPr>
    <w:rPr>
      <w:noProof/>
      <w:sz w:val="24"/>
    </w:rPr>
  </w:style>
  <w:style w:type="paragraph" w:customStyle="1" w:styleId="MiniTOCItem">
    <w:name w:val="MiniTOCItem"/>
    <w:basedOn w:val="ListBullet"/>
    <w:rsid w:val="00646EEE"/>
    <w:pPr>
      <w:numPr>
        <w:numId w:val="0"/>
      </w:numPr>
      <w:tabs>
        <w:tab w:val="right" w:leader="dot" w:pos="6521"/>
      </w:tabs>
      <w:spacing w:before="0" w:after="0"/>
    </w:pPr>
  </w:style>
  <w:style w:type="paragraph" w:customStyle="1" w:styleId="TOFTitle">
    <w:name w:val="TOFTitle"/>
    <w:basedOn w:val="TOCTitle"/>
    <w:rsid w:val="00646EEE"/>
  </w:style>
  <w:style w:type="paragraph" w:styleId="TableofFigures">
    <w:name w:val="table of figures"/>
    <w:basedOn w:val="Normal"/>
    <w:next w:val="Normal"/>
    <w:semiHidden/>
    <w:rsid w:val="00646EEE"/>
    <w:pPr>
      <w:tabs>
        <w:tab w:val="right" w:leader="dot" w:pos="9072"/>
      </w:tabs>
      <w:ind w:left="970" w:hanging="403"/>
    </w:pPr>
    <w:rPr>
      <w:rFonts w:ascii="Times New Roman" w:hAnsi="Times New Roman"/>
      <w:b/>
    </w:rPr>
  </w:style>
  <w:style w:type="paragraph" w:styleId="ListNumber">
    <w:name w:val="List Number"/>
    <w:basedOn w:val="List"/>
    <w:rsid w:val="00646EEE"/>
    <w:pPr>
      <w:numPr>
        <w:numId w:val="11"/>
      </w:numPr>
    </w:pPr>
  </w:style>
  <w:style w:type="character" w:customStyle="1" w:styleId="WingdingSymbols">
    <w:name w:val="Wingding Symbols"/>
    <w:rsid w:val="00646EEE"/>
    <w:rPr>
      <w:rFonts w:ascii="Wingdings" w:hAnsi="Wingdings"/>
    </w:rPr>
  </w:style>
  <w:style w:type="paragraph" w:customStyle="1" w:styleId="TableHeading">
    <w:name w:val="Table Heading"/>
    <w:basedOn w:val="HeadingBase"/>
    <w:rsid w:val="00646EEE"/>
    <w:pPr>
      <w:keepLines/>
      <w:pBdr>
        <w:bottom w:val="single" w:sz="6" w:space="1" w:color="918585"/>
      </w:pBdr>
      <w:spacing w:before="240"/>
    </w:pPr>
  </w:style>
  <w:style w:type="character" w:customStyle="1" w:styleId="HotSpot">
    <w:name w:val="HotSpot"/>
    <w:rsid w:val="00646EEE"/>
    <w:rPr>
      <w:color w:val="0033CC"/>
      <w:u w:val="none"/>
    </w:rPr>
  </w:style>
  <w:style w:type="paragraph" w:customStyle="1" w:styleId="BodyTextRight">
    <w:name w:val="Body Text Right"/>
    <w:basedOn w:val="BodyText"/>
    <w:rsid w:val="00646EEE"/>
    <w:pPr>
      <w:spacing w:before="0" w:after="0"/>
      <w:jc w:val="right"/>
    </w:pPr>
  </w:style>
  <w:style w:type="paragraph" w:styleId="Index3">
    <w:name w:val="index 3"/>
    <w:basedOn w:val="ListNumber2"/>
    <w:next w:val="Normal"/>
    <w:semiHidden/>
    <w:rsid w:val="00646EEE"/>
    <w:pPr>
      <w:numPr>
        <w:numId w:val="0"/>
      </w:numPr>
      <w:tabs>
        <w:tab w:val="right" w:leader="dot" w:pos="4176"/>
      </w:tabs>
    </w:pPr>
  </w:style>
  <w:style w:type="paragraph" w:styleId="ListNumber2">
    <w:name w:val="List Number 2"/>
    <w:basedOn w:val="List2"/>
    <w:rsid w:val="00646EEE"/>
    <w:pPr>
      <w:numPr>
        <w:numId w:val="10"/>
      </w:numPr>
      <w:tabs>
        <w:tab w:val="clear" w:pos="1060"/>
      </w:tabs>
    </w:pPr>
  </w:style>
  <w:style w:type="paragraph" w:customStyle="1" w:styleId="MarginNote">
    <w:name w:val="Margin Note"/>
    <w:basedOn w:val="BodyText"/>
    <w:rsid w:val="00646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EEE"/>
    <w:rPr>
      <w:sz w:val="32"/>
    </w:rPr>
  </w:style>
  <w:style w:type="paragraph" w:customStyle="1" w:styleId="HeadingProcedure">
    <w:name w:val="Heading Procedure"/>
    <w:basedOn w:val="HeadingBase"/>
    <w:next w:val="Normal"/>
    <w:rsid w:val="00646EEE"/>
    <w:pPr>
      <w:tabs>
        <w:tab w:val="left" w:pos="0"/>
      </w:tabs>
      <w:spacing w:before="120" w:after="60"/>
    </w:pPr>
    <w:rPr>
      <w:i/>
      <w:color w:val="918585"/>
      <w:sz w:val="22"/>
    </w:rPr>
  </w:style>
  <w:style w:type="paragraph" w:customStyle="1" w:styleId="TableBodyText">
    <w:name w:val="Table Body Text"/>
    <w:basedOn w:val="BodyText"/>
    <w:rsid w:val="00646EEE"/>
    <w:pPr>
      <w:spacing w:before="60" w:after="60"/>
    </w:pPr>
  </w:style>
  <w:style w:type="paragraph" w:styleId="ListContinue">
    <w:name w:val="List Continue"/>
    <w:basedOn w:val="List"/>
    <w:rsid w:val="00646EEE"/>
    <w:pPr>
      <w:ind w:firstLine="0"/>
    </w:pPr>
  </w:style>
  <w:style w:type="paragraph" w:customStyle="1" w:styleId="ListNote">
    <w:name w:val="List Note"/>
    <w:basedOn w:val="List"/>
    <w:rsid w:val="00646EEE"/>
    <w:pPr>
      <w:pBdr>
        <w:top w:val="single" w:sz="6" w:space="2" w:color="918585"/>
        <w:bottom w:val="single" w:sz="6" w:space="2" w:color="918585"/>
      </w:pBdr>
      <w:tabs>
        <w:tab w:val="left" w:pos="1021"/>
      </w:tabs>
      <w:ind w:firstLine="0"/>
    </w:pPr>
  </w:style>
  <w:style w:type="paragraph" w:customStyle="1" w:styleId="Warning">
    <w:name w:val="Warning"/>
    <w:basedOn w:val="BodyText"/>
    <w:rsid w:val="00646EEE"/>
    <w:pPr>
      <w:shd w:val="clear" w:color="auto" w:fill="D9D9D9"/>
      <w:tabs>
        <w:tab w:val="left" w:pos="992"/>
      </w:tabs>
      <w:ind w:left="119" w:right="119"/>
    </w:pPr>
    <w:rPr>
      <w:sz w:val="20"/>
    </w:rPr>
  </w:style>
  <w:style w:type="paragraph" w:customStyle="1" w:styleId="MarginIcons">
    <w:name w:val="Margin Icons"/>
    <w:basedOn w:val="BodyText"/>
    <w:rsid w:val="00646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EEE"/>
    <w:rPr>
      <w:rFonts w:ascii="Courier New" w:hAnsi="Courier New"/>
    </w:rPr>
  </w:style>
  <w:style w:type="paragraph" w:customStyle="1" w:styleId="NoteBullet">
    <w:name w:val="Note Bullet"/>
    <w:basedOn w:val="Note"/>
    <w:rsid w:val="00646EEE"/>
    <w:pPr>
      <w:tabs>
        <w:tab w:val="clear" w:pos="680"/>
      </w:tabs>
      <w:spacing w:before="60" w:after="60"/>
    </w:pPr>
  </w:style>
  <w:style w:type="paragraph" w:customStyle="1" w:styleId="SubHeading2">
    <w:name w:val="SubHeading2"/>
    <w:basedOn w:val="HeadingBase"/>
    <w:rsid w:val="00646EEE"/>
    <w:pPr>
      <w:spacing w:before="240" w:after="60"/>
    </w:pPr>
    <w:rPr>
      <w:sz w:val="20"/>
    </w:rPr>
  </w:style>
  <w:style w:type="paragraph" w:customStyle="1" w:styleId="SubHeading1">
    <w:name w:val="SubHeading1"/>
    <w:basedOn w:val="HeadingBase"/>
    <w:rsid w:val="00646EEE"/>
    <w:pPr>
      <w:spacing w:before="240" w:after="60"/>
    </w:pPr>
    <w:rPr>
      <w:color w:val="918585"/>
      <w:sz w:val="22"/>
    </w:rPr>
  </w:style>
  <w:style w:type="paragraph" w:customStyle="1" w:styleId="SideHeading">
    <w:name w:val="Side Heading"/>
    <w:basedOn w:val="HeadingBase"/>
    <w:rsid w:val="00646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EEE"/>
    <w:pPr>
      <w:numPr>
        <w:numId w:val="12"/>
      </w:numPr>
    </w:pPr>
  </w:style>
  <w:style w:type="paragraph" w:styleId="PlainText">
    <w:name w:val="Plain Text"/>
    <w:basedOn w:val="Normal"/>
    <w:link w:val="PlainTextChar"/>
    <w:rsid w:val="00646EEE"/>
    <w:rPr>
      <w:sz w:val="20"/>
    </w:rPr>
  </w:style>
  <w:style w:type="character" w:customStyle="1" w:styleId="PlainTextChar">
    <w:name w:val="Plain Text Char"/>
    <w:basedOn w:val="DefaultParagraphFont"/>
    <w:link w:val="PlainText"/>
    <w:rsid w:val="00646EEE"/>
    <w:rPr>
      <w:rFonts w:ascii="Courier New" w:eastAsia="Times New Roman" w:hAnsi="Courier New" w:cs="Times New Roman"/>
      <w:sz w:val="20"/>
      <w:szCs w:val="20"/>
      <w:lang w:eastAsia="en-US"/>
    </w:rPr>
  </w:style>
  <w:style w:type="character" w:customStyle="1" w:styleId="MenuOption">
    <w:name w:val="Menu Option"/>
    <w:basedOn w:val="DefaultParagraphFont"/>
    <w:rsid w:val="00646EEE"/>
    <w:rPr>
      <w:b/>
      <w:smallCaps/>
    </w:rPr>
  </w:style>
  <w:style w:type="paragraph" w:customStyle="1" w:styleId="TableListNumber">
    <w:name w:val="Table List Number"/>
    <w:basedOn w:val="ListNumber"/>
    <w:rsid w:val="00646EEE"/>
    <w:pPr>
      <w:numPr>
        <w:numId w:val="0"/>
      </w:numPr>
    </w:pPr>
  </w:style>
  <w:style w:type="paragraph" w:styleId="TOC4">
    <w:name w:val="toc 4"/>
    <w:basedOn w:val="TOCBase"/>
    <w:next w:val="Normal"/>
    <w:semiHidden/>
    <w:rsid w:val="00646EEE"/>
    <w:pPr>
      <w:tabs>
        <w:tab w:val="right" w:leader="dot" w:pos="9071"/>
      </w:tabs>
      <w:ind w:left="1701"/>
    </w:pPr>
  </w:style>
  <w:style w:type="paragraph" w:customStyle="1" w:styleId="ListAlpha">
    <w:name w:val="List Alpha"/>
    <w:basedOn w:val="List"/>
    <w:rsid w:val="00646EEE"/>
    <w:pPr>
      <w:numPr>
        <w:numId w:val="9"/>
      </w:numPr>
    </w:pPr>
  </w:style>
  <w:style w:type="paragraph" w:customStyle="1" w:styleId="ListAlpha2">
    <w:name w:val="List Alpha 2"/>
    <w:basedOn w:val="List2"/>
    <w:rsid w:val="00646EEE"/>
    <w:pPr>
      <w:numPr>
        <w:numId w:val="8"/>
      </w:numPr>
    </w:pPr>
  </w:style>
  <w:style w:type="paragraph" w:styleId="List2">
    <w:name w:val="List 2"/>
    <w:basedOn w:val="BodyText"/>
    <w:rsid w:val="00646EEE"/>
    <w:pPr>
      <w:tabs>
        <w:tab w:val="left" w:pos="680"/>
      </w:tabs>
      <w:spacing w:before="60" w:after="60"/>
      <w:ind w:left="680" w:hanging="340"/>
    </w:pPr>
  </w:style>
  <w:style w:type="paragraph" w:styleId="List3">
    <w:name w:val="List 3"/>
    <w:basedOn w:val="BodyText"/>
    <w:rsid w:val="00646EEE"/>
    <w:pPr>
      <w:tabs>
        <w:tab w:val="left" w:pos="1021"/>
      </w:tabs>
      <w:spacing w:before="60" w:after="60"/>
      <w:ind w:left="1020" w:hanging="340"/>
    </w:pPr>
  </w:style>
  <w:style w:type="paragraph" w:styleId="List4">
    <w:name w:val="List 4"/>
    <w:basedOn w:val="BodyText"/>
    <w:rsid w:val="00646EEE"/>
    <w:pPr>
      <w:tabs>
        <w:tab w:val="left" w:pos="1361"/>
      </w:tabs>
      <w:spacing w:before="60" w:after="60"/>
      <w:ind w:left="1361" w:hanging="340"/>
    </w:pPr>
  </w:style>
  <w:style w:type="paragraph" w:styleId="List5">
    <w:name w:val="List 5"/>
    <w:basedOn w:val="BodyText"/>
    <w:rsid w:val="00646EEE"/>
    <w:pPr>
      <w:tabs>
        <w:tab w:val="left" w:pos="1701"/>
      </w:tabs>
      <w:spacing w:before="60" w:after="60"/>
      <w:ind w:left="1701" w:hanging="340"/>
    </w:pPr>
  </w:style>
  <w:style w:type="paragraph" w:styleId="ListBullet3">
    <w:name w:val="List Bullet 3"/>
    <w:basedOn w:val="List3"/>
    <w:rsid w:val="00646EEE"/>
    <w:pPr>
      <w:numPr>
        <w:numId w:val="15"/>
      </w:numPr>
      <w:tabs>
        <w:tab w:val="clear" w:pos="1021"/>
      </w:tabs>
      <w:ind w:left="1037" w:hanging="357"/>
    </w:pPr>
  </w:style>
  <w:style w:type="paragraph" w:styleId="ListBullet4">
    <w:name w:val="List Bullet 4"/>
    <w:basedOn w:val="List4"/>
    <w:rsid w:val="00646EEE"/>
    <w:pPr>
      <w:numPr>
        <w:numId w:val="3"/>
      </w:numPr>
    </w:pPr>
  </w:style>
  <w:style w:type="paragraph" w:styleId="ListBullet5">
    <w:name w:val="List Bullet 5"/>
    <w:basedOn w:val="List5"/>
    <w:rsid w:val="00646EEE"/>
    <w:pPr>
      <w:numPr>
        <w:numId w:val="4"/>
      </w:numPr>
    </w:pPr>
  </w:style>
  <w:style w:type="paragraph" w:styleId="ListContinue2">
    <w:name w:val="List Continue 2"/>
    <w:basedOn w:val="List2"/>
    <w:rsid w:val="00646EEE"/>
    <w:pPr>
      <w:ind w:firstLine="0"/>
    </w:pPr>
  </w:style>
  <w:style w:type="paragraph" w:styleId="ListContinue3">
    <w:name w:val="List Continue 3"/>
    <w:basedOn w:val="List3"/>
    <w:rsid w:val="00646EEE"/>
    <w:pPr>
      <w:ind w:left="1021" w:firstLine="0"/>
    </w:pPr>
  </w:style>
  <w:style w:type="paragraph" w:styleId="ListContinue4">
    <w:name w:val="List Continue 4"/>
    <w:basedOn w:val="List4"/>
    <w:rsid w:val="00646EEE"/>
    <w:pPr>
      <w:ind w:firstLine="0"/>
    </w:pPr>
  </w:style>
  <w:style w:type="paragraph" w:styleId="ListContinue5">
    <w:name w:val="List Continue 5"/>
    <w:basedOn w:val="List5"/>
    <w:rsid w:val="00646EEE"/>
    <w:pPr>
      <w:ind w:firstLine="0"/>
    </w:pPr>
  </w:style>
  <w:style w:type="paragraph" w:styleId="ListNumber3">
    <w:name w:val="List Number 3"/>
    <w:basedOn w:val="List3"/>
    <w:rsid w:val="00646EEE"/>
    <w:pPr>
      <w:numPr>
        <w:numId w:val="5"/>
      </w:numPr>
    </w:pPr>
  </w:style>
  <w:style w:type="paragraph" w:styleId="ListNumber4">
    <w:name w:val="List Number 4"/>
    <w:basedOn w:val="List4"/>
    <w:rsid w:val="00646EEE"/>
    <w:pPr>
      <w:numPr>
        <w:numId w:val="6"/>
      </w:numPr>
    </w:pPr>
  </w:style>
  <w:style w:type="paragraph" w:styleId="ListNumber5">
    <w:name w:val="List Number 5"/>
    <w:basedOn w:val="List5"/>
    <w:rsid w:val="00646EEE"/>
    <w:pPr>
      <w:numPr>
        <w:numId w:val="7"/>
      </w:numPr>
    </w:pPr>
  </w:style>
  <w:style w:type="paragraph" w:styleId="BlockText">
    <w:name w:val="Block Text"/>
    <w:basedOn w:val="Normal"/>
    <w:rsid w:val="00646EEE"/>
    <w:pPr>
      <w:spacing w:after="120"/>
      <w:ind w:left="1440" w:right="1440"/>
    </w:pPr>
  </w:style>
  <w:style w:type="character" w:customStyle="1" w:styleId="Subscript">
    <w:name w:val="Subscript"/>
    <w:basedOn w:val="DefaultParagraphFont"/>
    <w:rsid w:val="00646EEE"/>
    <w:rPr>
      <w:sz w:val="16"/>
      <w:vertAlign w:val="subscript"/>
    </w:rPr>
  </w:style>
  <w:style w:type="character" w:customStyle="1" w:styleId="Superscript">
    <w:name w:val="Superscript"/>
    <w:basedOn w:val="DefaultParagraphFont"/>
    <w:rsid w:val="00646EEE"/>
    <w:rPr>
      <w:sz w:val="16"/>
      <w:vertAlign w:val="superscript"/>
    </w:rPr>
  </w:style>
  <w:style w:type="character" w:customStyle="1" w:styleId="Symbols">
    <w:name w:val="Symbols"/>
    <w:basedOn w:val="DefaultParagraphFont"/>
    <w:rsid w:val="00646EEE"/>
    <w:rPr>
      <w:rFonts w:ascii="Symbol" w:hAnsi="Symbol"/>
    </w:rPr>
  </w:style>
  <w:style w:type="character" w:customStyle="1" w:styleId="MenuOptions">
    <w:name w:val="Menu Options"/>
    <w:basedOn w:val="DefaultParagraphFont"/>
    <w:rsid w:val="00646EEE"/>
    <w:rPr>
      <w:rFonts w:ascii="Arial Narrow" w:hAnsi="Arial Narrow"/>
      <w:smallCaps/>
    </w:rPr>
  </w:style>
  <w:style w:type="character" w:customStyle="1" w:styleId="Buttons">
    <w:name w:val="Buttons"/>
    <w:basedOn w:val="DefaultParagraphFont"/>
    <w:rsid w:val="00646EEE"/>
    <w:rPr>
      <w:b/>
    </w:rPr>
  </w:style>
  <w:style w:type="character" w:customStyle="1" w:styleId="Underlined">
    <w:name w:val="Underlined"/>
    <w:basedOn w:val="DefaultParagraphFont"/>
    <w:rsid w:val="00646EEE"/>
    <w:rPr>
      <w:u w:val="single"/>
    </w:rPr>
  </w:style>
  <w:style w:type="paragraph" w:customStyle="1" w:styleId="TableBodyTextRight">
    <w:name w:val="Table Body Text Right"/>
    <w:basedOn w:val="TableBodyText"/>
    <w:rsid w:val="00646EEE"/>
    <w:pPr>
      <w:widowControl w:val="0"/>
      <w:autoSpaceDE w:val="0"/>
      <w:autoSpaceDN w:val="0"/>
      <w:adjustRightInd w:val="0"/>
      <w:jc w:val="right"/>
    </w:pPr>
    <w:rPr>
      <w:rFonts w:cs="Arial"/>
      <w:szCs w:val="18"/>
    </w:rPr>
  </w:style>
  <w:style w:type="paragraph" w:customStyle="1" w:styleId="CopyrightText">
    <w:name w:val="Copyright Text"/>
    <w:basedOn w:val="BodyText"/>
    <w:rsid w:val="00646EEE"/>
    <w:rPr>
      <w:sz w:val="18"/>
    </w:rPr>
  </w:style>
  <w:style w:type="paragraph" w:customStyle="1" w:styleId="BodySmallRight">
    <w:name w:val="Body Small Right"/>
    <w:basedOn w:val="BodyTextRight"/>
    <w:rsid w:val="00646EEE"/>
    <w:rPr>
      <w:sz w:val="18"/>
      <w:szCs w:val="18"/>
    </w:rPr>
  </w:style>
  <w:style w:type="paragraph" w:customStyle="1" w:styleId="MarginEdition">
    <w:name w:val="Margin Edition"/>
    <w:basedOn w:val="MarginNote"/>
    <w:rsid w:val="00646EEE"/>
    <w:pPr>
      <w:spacing w:before="0" w:after="0"/>
    </w:pPr>
    <w:rPr>
      <w:rFonts w:ascii="Times New Roman" w:hAnsi="Times New Roman"/>
      <w:color w:val="999999"/>
    </w:rPr>
  </w:style>
  <w:style w:type="paragraph" w:customStyle="1" w:styleId="Spacer">
    <w:name w:val="Spacer"/>
    <w:basedOn w:val="Normal"/>
    <w:rsid w:val="00646EEE"/>
    <w:rPr>
      <w:sz w:val="2"/>
      <w:szCs w:val="2"/>
    </w:rPr>
  </w:style>
  <w:style w:type="character" w:customStyle="1" w:styleId="Small">
    <w:name w:val="Small"/>
    <w:basedOn w:val="DefaultParagraphFont"/>
    <w:rsid w:val="00646EEE"/>
    <w:rPr>
      <w:sz w:val="16"/>
    </w:rPr>
  </w:style>
  <w:style w:type="paragraph" w:customStyle="1" w:styleId="WideTable">
    <w:name w:val="Wide Table"/>
    <w:basedOn w:val="Normal"/>
    <w:rsid w:val="00646EEE"/>
    <w:pPr>
      <w:ind w:left="-1418"/>
    </w:pPr>
    <w:rPr>
      <w:sz w:val="2"/>
      <w:szCs w:val="2"/>
    </w:rPr>
  </w:style>
  <w:style w:type="character" w:styleId="PageNumber">
    <w:name w:val="page number"/>
    <w:basedOn w:val="DefaultParagraphFont"/>
    <w:rsid w:val="00646EEE"/>
  </w:style>
  <w:style w:type="paragraph" w:styleId="Quote">
    <w:name w:val="Quote"/>
    <w:basedOn w:val="Heading1"/>
    <w:link w:val="QuoteChar"/>
    <w:qFormat/>
    <w:rsid w:val="00646EEE"/>
    <w:rPr>
      <w:b w:val="0"/>
      <w:sz w:val="72"/>
      <w:szCs w:val="72"/>
      <w:lang w:val="en-NZ"/>
    </w:rPr>
  </w:style>
  <w:style w:type="character" w:customStyle="1" w:styleId="QuoteChar">
    <w:name w:val="Quote Char"/>
    <w:basedOn w:val="DefaultParagraphFont"/>
    <w:link w:val="Quote"/>
    <w:rsid w:val="00646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EEE"/>
    <w:pPr>
      <w:pageBreakBefore/>
    </w:pPr>
  </w:style>
  <w:style w:type="paragraph" w:customStyle="1" w:styleId="Border">
    <w:name w:val="Border"/>
    <w:basedOn w:val="Normal"/>
    <w:qFormat/>
    <w:rsid w:val="00646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EEE"/>
    <w:rPr>
      <w:b/>
      <w:bCs/>
      <w:i/>
      <w:iCs/>
      <w:color w:val="auto"/>
    </w:rPr>
  </w:style>
  <w:style w:type="paragraph" w:styleId="IntenseQuote">
    <w:name w:val="Intense Quote"/>
    <w:basedOn w:val="Normal"/>
    <w:next w:val="Normal"/>
    <w:link w:val="IntenseQuoteChar"/>
    <w:uiPriority w:val="30"/>
    <w:qFormat/>
    <w:rsid w:val="00646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EEE"/>
    <w:rPr>
      <w:smallCaps/>
      <w:color w:val="auto"/>
      <w:u w:val="single"/>
    </w:rPr>
  </w:style>
  <w:style w:type="character" w:styleId="IntenseReference">
    <w:name w:val="Intense Reference"/>
    <w:basedOn w:val="DefaultParagraphFont"/>
    <w:uiPriority w:val="32"/>
    <w:qFormat/>
    <w:rsid w:val="00646EEE"/>
    <w:rPr>
      <w:b/>
      <w:bCs/>
      <w:smallCaps/>
      <w:color w:val="auto"/>
      <w:spacing w:val="5"/>
      <w:u w:val="single"/>
    </w:rPr>
  </w:style>
  <w:style w:type="paragraph" w:customStyle="1" w:styleId="2ColumnHeading">
    <w:name w:val="2Column Heading"/>
    <w:basedOn w:val="BodyText"/>
    <w:qFormat/>
    <w:rsid w:val="00646EEE"/>
    <w:pPr>
      <w:spacing w:after="60"/>
      <w:ind w:left="-2268"/>
    </w:pPr>
    <w:rPr>
      <w:b/>
    </w:rPr>
  </w:style>
  <w:style w:type="paragraph" w:customStyle="1" w:styleId="Heading1TOC">
    <w:name w:val="Heading1 TOC"/>
    <w:basedOn w:val="Normal"/>
    <w:qFormat/>
    <w:rsid w:val="00646EEE"/>
    <w:pPr>
      <w:spacing w:before="240" w:after="120"/>
    </w:pPr>
    <w:rPr>
      <w:rFonts w:ascii="Times New Roman" w:hAnsi="Times New Roman"/>
      <w:b/>
      <w:sz w:val="32"/>
    </w:rPr>
  </w:style>
  <w:style w:type="paragraph" w:customStyle="1" w:styleId="Heading2TOC">
    <w:name w:val="Heading2 TOC"/>
    <w:basedOn w:val="Normal"/>
    <w:qFormat/>
    <w:rsid w:val="00646EEE"/>
    <w:pPr>
      <w:spacing w:before="240" w:after="60"/>
    </w:pPr>
    <w:rPr>
      <w:rFonts w:ascii="Times New Roman" w:hAnsi="Times New Roman"/>
      <w:b/>
      <w:sz w:val="28"/>
    </w:rPr>
  </w:style>
  <w:style w:type="character" w:customStyle="1" w:styleId="Underline">
    <w:name w:val="Underline"/>
    <w:basedOn w:val="DefaultParagraphFont"/>
    <w:qFormat/>
    <w:rsid w:val="00646EEE"/>
    <w:rPr>
      <w:u w:val="single"/>
    </w:rPr>
  </w:style>
  <w:style w:type="character" w:customStyle="1" w:styleId="BoldandItalics">
    <w:name w:val="Bold and Italics"/>
    <w:qFormat/>
    <w:rsid w:val="00646EEE"/>
    <w:rPr>
      <w:b/>
      <w:i/>
      <w:u w:val="none"/>
    </w:rPr>
  </w:style>
  <w:style w:type="paragraph" w:styleId="BalloonText">
    <w:name w:val="Balloon Text"/>
    <w:basedOn w:val="Normal"/>
    <w:link w:val="BalloonTextChar"/>
    <w:rsid w:val="00646EEE"/>
    <w:rPr>
      <w:rFonts w:ascii="Tahoma" w:hAnsi="Tahoma" w:cs="Tahoma"/>
      <w:sz w:val="16"/>
      <w:szCs w:val="16"/>
    </w:rPr>
  </w:style>
  <w:style w:type="character" w:customStyle="1" w:styleId="BalloonTextChar">
    <w:name w:val="Balloon Text Char"/>
    <w:basedOn w:val="DefaultParagraphFont"/>
    <w:link w:val="BalloonText"/>
    <w:rsid w:val="00646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E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EEE"/>
    <w:rPr>
      <w:b/>
      <w:color w:val="660033"/>
      <w:spacing w:val="0"/>
    </w:rPr>
  </w:style>
  <w:style w:type="paragraph" w:customStyle="1" w:styleId="Nameditemlist">
    <w:name w:val="Named item list"/>
    <w:basedOn w:val="BodyText"/>
    <w:qFormat/>
    <w:rsid w:val="00646E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3241</Words>
  <Characters>20251</Characters>
  <Application>Microsoft Office Word</Application>
  <DocSecurity>0</DocSecurity>
  <Lines>728</Lines>
  <Paragraphs>619</Paragraphs>
  <ScaleCrop>false</ScaleCrop>
  <Company>Author-it Software Corporation Ltd.</Company>
  <LinksUpToDate>false</LinksUpToDate>
  <CharactersWithSpaces>22975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SIS30410 Certificate III in Outdoor Recreation</dc:title>
  <dc:subject>Approved</dc:subject>
  <dc:creator>Service Skills Australia</dc:creator>
  <cp:keywords>Release 4</cp:keywords>
  <dc:description>Review Date: 12 April 2008</dc:description>
  <cp:lastModifiedBy>TPCMS</cp:lastModifiedBy>
  <cp:revision>3</cp:revision>
  <dcterms:created xsi:type="dcterms:W3CDTF">2013-09-13T15:05:09Z</dcterms:created>
  <dcterms:modified xsi:type="dcterms:W3CDTF">2013-09-13T01:53:00Z</dcterms:modified>
</cp:coreProperties>
</file>