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FE3" w:rsidP="001A2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SIS30313 Certificate III in Fitness</w:t>
      </w:r>
      <w:r>
        <w:fldChar w:fldCharType="end"/>
      </w:r>
    </w:p>
    <w:p w:rsidR="001A2FE3" w:rsidP="001A2FE3">
      <w:pPr>
        <w:pStyle w:val="Version"/>
        <w:sectPr w:rsidSect="00E83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5FE" w:rsidP="00E835FE">
      <w:pPr>
        <w:pStyle w:val="SuperHeading"/>
      </w:pPr>
      <w:r w:rsidRPr="00E835FE">
        <w:t>SIS30313 Certificate III in Fitness</w:t>
      </w:r>
    </w:p>
    <w:p w:rsidR="00000000" w:rsidRPr="00E835FE" w:rsidP="00E835FE">
      <w:pPr>
        <w:pStyle w:val="Heading1"/>
      </w:pPr>
      <w:bookmarkStart w:id="1" w:name="O_609838"/>
      <w:bookmarkEnd w:id="1"/>
      <w:r w:rsidRPr="00E835FE">
        <w:t>Modification History</w:t>
      </w:r>
    </w:p>
    <w:p w:rsidR="00000000" w:rsidRPr="00E835FE" w:rsidP="00E835FE">
      <w:pPr>
        <w:pStyle w:val="BodyText"/>
      </w:pPr>
      <w:r w:rsidRPr="00E835FE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7079"/>
      </w:tblGrid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FE" w:rsidP="00E835FE">
            <w:pPr>
              <w:pStyle w:val="BodyText"/>
            </w:pPr>
            <w:r w:rsidRPr="00E835F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Comments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FE" w:rsidP="00E835FE">
            <w:pPr>
              <w:pStyle w:val="BodyText"/>
            </w:pPr>
            <w:r w:rsidRPr="00E835FE">
              <w:t>Replaces and is equivalent to SIS30310 Certificate III in Fitness.</w:t>
            </w:r>
          </w:p>
          <w:p w:rsidR="00000000" w:rsidRPr="00E835FE" w:rsidP="00E835FE">
            <w:pPr>
              <w:pStyle w:val="BodyText"/>
            </w:pPr>
            <w:r w:rsidRPr="00E835FE">
              <w:t>Intent of the qualification remains un</w:t>
            </w:r>
            <w:r w:rsidRPr="00E835FE">
              <w:t>changed.</w:t>
            </w:r>
          </w:p>
          <w:p w:rsidR="00000000" w:rsidRPr="00E835FE" w:rsidP="00E835FE">
            <w:pPr>
              <w:pStyle w:val="BodyText"/>
            </w:pPr>
            <w:r w:rsidRPr="00E835FE">
              <w:t xml:space="preserve">HLTFA301C Apply first aid replaced with HLTAID003 Provide first aid in the core. </w:t>
            </w:r>
          </w:p>
          <w:p w:rsidR="00000000" w:rsidRPr="00E835FE" w:rsidP="00E835FE">
            <w:pPr>
              <w:pStyle w:val="BodyText"/>
            </w:pPr>
            <w:r w:rsidRPr="00E835FE">
              <w:t>SISFFIT332 Deliver pre-choreographed or prescribed community group exercise programs and SISFFIT333 Deliver pre-choreographed or prescribed group exercise to music c</w:t>
            </w:r>
            <w:r w:rsidRPr="00E835FE">
              <w:t>lasses added to General electives.</w:t>
            </w:r>
          </w:p>
          <w:p w:rsidR="00000000" w:rsidRPr="00E835FE" w:rsidP="00E835FE">
            <w:pPr>
              <w:pStyle w:val="BodyText"/>
            </w:pPr>
            <w:r w:rsidRPr="00E835FE">
              <w:t>CHCIC301E Interact effectively with children removed from the General electives.</w:t>
            </w:r>
          </w:p>
        </w:tc>
      </w:tr>
    </w:tbl>
    <w:p w:rsidR="00000000" w:rsidRPr="00E835FE" w:rsidP="00E835FE">
      <w:pPr>
        <w:pStyle w:val="BodyText"/>
      </w:pPr>
    </w:p>
    <w:p w:rsidR="00000000" w:rsidRPr="00E835FE" w:rsidP="00E835FE">
      <w:pPr>
        <w:pStyle w:val="AllowPageBreak"/>
      </w:pPr>
    </w:p>
    <w:p w:rsidR="00000000" w:rsidRPr="00E835FE" w:rsidP="00E835FE">
      <w:pPr>
        <w:pStyle w:val="Heading1"/>
      </w:pPr>
      <w:bookmarkStart w:id="2" w:name="O_609839"/>
      <w:bookmarkEnd w:id="2"/>
      <w:r w:rsidRPr="00E835FE">
        <w:t>Description</w:t>
      </w:r>
    </w:p>
    <w:p w:rsidR="00000000" w:rsidRPr="00E835FE" w:rsidP="00E835FE">
      <w:pPr>
        <w:pStyle w:val="BodyText"/>
      </w:pPr>
      <w:r w:rsidRPr="00E835FE">
        <w:t>This qualification provides the skills and knowledge for an individual to be competent in a range of activiti</w:t>
      </w:r>
      <w:r w:rsidRPr="00E835FE">
        <w:t>es and functions requiring autonomous work within a defined range of exercise instruction situations and activities. Qualification outcomes will depend on the elective grouping chosen and may include providing exercise instruction for group, aqua or gym pr</w:t>
      </w:r>
      <w:r w:rsidRPr="00E835FE">
        <w:t xml:space="preserve">ograms. </w:t>
      </w:r>
    </w:p>
    <w:p w:rsidR="00000000" w:rsidRPr="00E835FE" w:rsidP="00E835FE">
      <w:pPr>
        <w:pStyle w:val="BodyText"/>
      </w:pPr>
    </w:p>
    <w:p w:rsidR="00000000" w:rsidRPr="00E835FE" w:rsidP="00E835FE">
      <w:pPr>
        <w:pStyle w:val="BodyText"/>
      </w:pPr>
      <w:r w:rsidRPr="00E835FE">
        <w:t xml:space="preserve">Work may be undertaken in locations such as gyms, fitness facilities, pools and community facilities. </w:t>
      </w:r>
    </w:p>
    <w:p w:rsidR="00000000" w:rsidRPr="00E835FE" w:rsidP="00E835FE">
      <w:pPr>
        <w:pStyle w:val="BodyText"/>
      </w:pPr>
    </w:p>
    <w:p w:rsidR="00000000" w:rsidRPr="00E835FE" w:rsidP="00E835FE">
      <w:pPr>
        <w:pStyle w:val="BodyText"/>
      </w:pPr>
      <w:r w:rsidRPr="00E835FE">
        <w:rPr>
          <w:rStyle w:val="SpecialBold"/>
        </w:rPr>
        <w:t>Job roles</w:t>
      </w:r>
    </w:p>
    <w:p w:rsidR="00000000" w:rsidRPr="00E835FE" w:rsidP="00E835FE">
      <w:pPr>
        <w:pStyle w:val="ListBullet"/>
      </w:pPr>
      <w:r w:rsidRPr="00E835FE">
        <w:t>exercise instructor - gym</w:t>
      </w:r>
    </w:p>
    <w:p w:rsidR="00000000" w:rsidRPr="00E835FE" w:rsidP="00E835FE">
      <w:pPr>
        <w:pStyle w:val="ListBullet"/>
      </w:pPr>
      <w:r w:rsidRPr="00E835FE">
        <w:t xml:space="preserve">exercise instructor - group exercise </w:t>
      </w:r>
    </w:p>
    <w:p w:rsidR="00000000" w:rsidRPr="00E835FE" w:rsidP="00E835FE">
      <w:pPr>
        <w:pStyle w:val="ListBullet"/>
      </w:pPr>
      <w:r w:rsidRPr="00E835FE">
        <w:t>exercise instructor - aqua.</w:t>
      </w:r>
    </w:p>
    <w:p w:rsidR="00000000" w:rsidRPr="00E835FE" w:rsidP="00E835FE">
      <w:pPr>
        <w:pStyle w:val="AllowPageBreak"/>
      </w:pPr>
    </w:p>
    <w:p w:rsidR="00000000" w:rsidRPr="00E835FE" w:rsidP="00E835FE">
      <w:pPr>
        <w:pStyle w:val="Heading1"/>
      </w:pPr>
      <w:bookmarkStart w:id="3" w:name="O_609840"/>
      <w:bookmarkEnd w:id="3"/>
      <w:r w:rsidRPr="00E835FE">
        <w:t>Pathways Information</w:t>
      </w:r>
    </w:p>
    <w:p w:rsidR="00000000" w:rsidRPr="00E835FE" w:rsidP="00E835FE">
      <w:pPr>
        <w:pStyle w:val="BodyText"/>
      </w:pPr>
      <w:r w:rsidRPr="00E835FE">
        <w:t>Not Applicable</w:t>
      </w:r>
    </w:p>
    <w:p w:rsidR="00000000" w:rsidRPr="00E835FE" w:rsidP="00E835FE">
      <w:pPr>
        <w:pStyle w:val="AllowPageBreak"/>
      </w:pPr>
    </w:p>
    <w:p w:rsidR="00000000" w:rsidRPr="00E835FE" w:rsidP="00E835FE">
      <w:pPr>
        <w:pStyle w:val="Heading1"/>
      </w:pPr>
      <w:bookmarkStart w:id="4" w:name="O_609841"/>
      <w:bookmarkEnd w:id="4"/>
      <w:r w:rsidRPr="00E835FE">
        <w:t>Licensing/Regulatory Information</w:t>
      </w:r>
    </w:p>
    <w:p w:rsidR="00000000" w:rsidRPr="00E835FE" w:rsidP="00E835FE">
      <w:pPr>
        <w:pStyle w:val="BodyText"/>
      </w:pPr>
      <w:r w:rsidRPr="00E835FE">
        <w:t>No licensing, legislative, regulatory or certification requirements apply to this qualification at the time of endorsement.</w:t>
      </w:r>
    </w:p>
    <w:p w:rsidR="00000000" w:rsidRPr="00E835FE" w:rsidP="00E835FE">
      <w:pPr>
        <w:pStyle w:val="AllowPageBreak"/>
      </w:pPr>
    </w:p>
    <w:p w:rsidR="00000000" w:rsidRPr="00E835FE" w:rsidP="00E835FE">
      <w:pPr>
        <w:pStyle w:val="Heading1"/>
      </w:pPr>
      <w:bookmarkStart w:id="5" w:name="O_609842"/>
      <w:bookmarkEnd w:id="5"/>
      <w:r w:rsidRPr="00E835FE">
        <w:t>Entry Requirements</w:t>
      </w:r>
    </w:p>
    <w:p w:rsidR="00000000" w:rsidRPr="00E835FE" w:rsidP="00E835FE">
      <w:pPr>
        <w:pStyle w:val="BodyText"/>
      </w:pPr>
      <w:r w:rsidRPr="00E835FE">
        <w:t>There are no entry requirements</w:t>
      </w:r>
      <w:r w:rsidRPr="00E835FE">
        <w:t xml:space="preserve"> for this qualification.</w:t>
      </w:r>
    </w:p>
    <w:p w:rsidR="00000000" w:rsidRPr="00E835FE" w:rsidP="00E835FE">
      <w:pPr>
        <w:pStyle w:val="AllowPageBreak"/>
      </w:pPr>
    </w:p>
    <w:p w:rsidR="00000000" w:rsidRPr="00E835FE" w:rsidP="00E835FE">
      <w:pPr>
        <w:pStyle w:val="Heading1"/>
      </w:pPr>
      <w:bookmarkStart w:id="6" w:name="O_609843"/>
      <w:bookmarkEnd w:id="6"/>
      <w:r w:rsidRPr="00E835FE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2"/>
        <w:gridCol w:w="6734"/>
      </w:tblGrid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EMPLOYABILITY SKILLS QUALIFICATION SUMMARY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FE" w:rsidP="00E835FE">
            <w:pPr>
              <w:pStyle w:val="BodyText"/>
            </w:pPr>
            <w:r w:rsidRPr="00E835FE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Industry</w:t>
            </w:r>
            <w:r w:rsidRPr="00E835FE">
              <w:t>/</w:t>
            </w:r>
            <w:r w:rsidRPr="00E835FE">
              <w:rPr>
                <w:rStyle w:val="SpecialBold"/>
              </w:rPr>
              <w:t>enterprise requirements for this qualification include</w:t>
            </w:r>
            <w:r w:rsidRPr="00E835FE">
              <w:t>: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Communicating with clients and colleagues to determine and interpret their specific requirements; understanding verbal and written information on fitness products and services; preparing accurate records of client details; providing clear verbal pre-screen</w:t>
            </w:r>
            <w:r w:rsidRPr="00E835FE">
              <w:t>ing instructions; empathising and negotiating acceptable solutions to client requests and complaints to ensure a positive fitness experience.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 xml:space="preserve">Showing initiative and independence in delivering fitness sessions that meet or exceed </w:t>
            </w:r>
            <w:r w:rsidRPr="00E835FE">
              <w:t>client expectations; identifying and discussing a range of product or service enhancements to improve client satisfaction or business profitability.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 xml:space="preserve">Knowing the structure of networks within and sources of new information on the fitness industry; </w:t>
            </w:r>
            <w:r w:rsidRPr="00E835FE">
              <w:t>accessing professional development opportunities to regularly update fitness product and service knowledge and skills; sharing information with colleagues.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 xml:space="preserve">Collecting, analysing and recording client, product or service information </w:t>
            </w:r>
            <w:r w:rsidRPr="00E835FE">
              <w:t>to allow for the efficient planning and delivery of fitness sessions; setting work priorities and scheduling own daily work activities to meet deadlines; following organisation policies and procedures to guide planning and delivery of fitness sessions.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Pr</w:t>
            </w:r>
            <w:r w:rsidRPr="00E835FE">
              <w:t>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Identifying hazards and risks that may arise during fitness activities; mitigate problems by making variations to the activity that are within scope</w:t>
            </w:r>
            <w:r w:rsidRPr="00E835FE">
              <w:t xml:space="preserve"> of responsibility; clarifying the extent of, and resolving problems through negotiating with clients in a sensitive and culturally appropriate manner; taking responsibility for seeking assistance from colleagues to resolve issues; adhering to organisation</w:t>
            </w:r>
            <w:r w:rsidRPr="00E835FE">
              <w:t xml:space="preserve"> policies and procedures to guide solutions to problems.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Understanding and complying with the legal and ethical responsibilities that apply to own role in the fitness industry; understanding the boundaries of own role and correctly determi</w:t>
            </w:r>
            <w:r w:rsidRPr="00E835FE">
              <w:t>ning when referral to colleagues or medical or allied health professionals is required; reviewing and reflecting on own work performance; seeking and acting on feedback from colleagues and clients to improve service delivery.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Working as a skilled</w:t>
            </w:r>
            <w:r w:rsidRPr="00E835FE">
              <w:t xml:space="preserve"> team member, giving and receiving instructions and understanding own role in delivering fitness sessions and servicing client needs; supporting other team members to provide quality fitness experiences for clients.</w:t>
            </w:r>
          </w:p>
        </w:tc>
      </w:tr>
      <w:tr w:rsidTr="001A2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FE" w:rsidP="00E835FE">
            <w:pPr>
              <w:pStyle w:val="BodyText"/>
            </w:pPr>
            <w:r w:rsidRPr="00E835FE">
              <w:t xml:space="preserve">Understanding the operating </w:t>
            </w:r>
            <w:r w:rsidRPr="00E835FE">
              <w:t>capability of computer systems and software that assist in selling, planning and delivering exercise products and services; safely using and maintaining fitness equipment according to manufacturer's specifications and organisation policies and procedures.</w:t>
            </w:r>
          </w:p>
        </w:tc>
      </w:tr>
    </w:tbl>
    <w:p w:rsidR="00000000" w:rsidRPr="00E835FE" w:rsidP="00E835FE">
      <w:pPr>
        <w:pStyle w:val="BodyText"/>
      </w:pPr>
    </w:p>
    <w:p w:rsidR="00000000" w:rsidRPr="00E835FE" w:rsidP="00E835FE">
      <w:pPr>
        <w:pStyle w:val="AllowPageBreak"/>
      </w:pPr>
    </w:p>
    <w:p w:rsidR="00000000" w:rsidRPr="00E835FE" w:rsidP="00E835FE">
      <w:pPr>
        <w:pStyle w:val="Heading1"/>
      </w:pPr>
      <w:bookmarkStart w:id="7" w:name="O_609844"/>
      <w:bookmarkEnd w:id="7"/>
      <w:r w:rsidRPr="00E835FE">
        <w:t>Packaging Rules</w:t>
      </w:r>
    </w:p>
    <w:p w:rsidR="00000000" w:rsidRPr="00E835FE" w:rsidP="00E835FE">
      <w:pPr>
        <w:pStyle w:val="BodyText"/>
      </w:pPr>
      <w:r w:rsidRPr="00E835FE">
        <w:t>15 units must be completed:</w:t>
      </w:r>
    </w:p>
    <w:p w:rsidR="00000000" w:rsidRPr="00E835FE" w:rsidP="00E835FE">
      <w:pPr>
        <w:pStyle w:val="ListBullet"/>
      </w:pPr>
      <w:r w:rsidRPr="00E835FE">
        <w:t>10 core units</w:t>
      </w:r>
    </w:p>
    <w:p w:rsidR="00000000" w:rsidRPr="00E835FE" w:rsidP="00E835FE">
      <w:pPr>
        <w:pStyle w:val="ListBullet"/>
      </w:pPr>
      <w:r w:rsidRPr="00E835FE">
        <w:t>5 elective units, consisting of:</w:t>
      </w:r>
    </w:p>
    <w:p w:rsidR="00000000" w:rsidRPr="00E835FE" w:rsidP="00E835FE">
      <w:pPr>
        <w:pStyle w:val="ListBullet2"/>
      </w:pPr>
      <w:r w:rsidRPr="00E835FE">
        <w:t>all the units in any one of Groups A to C</w:t>
      </w:r>
    </w:p>
    <w:p w:rsidR="00000000" w:rsidRPr="00E835FE" w:rsidP="00E835FE">
      <w:pPr>
        <w:pStyle w:val="ListBullet2"/>
      </w:pPr>
      <w:r w:rsidRPr="00E835FE">
        <w:t>the remaining uni</w:t>
      </w:r>
      <w:r w:rsidRPr="00E835FE">
        <w:t xml:space="preserve">ts to make up the required 5 elective units from General Electives; up to 2 of these remaining units may be selected elsewhere in SIS10 or any current accredited course or other Training Package, and must be first packaged at AQF level 3 or 4. </w:t>
      </w:r>
    </w:p>
    <w:p w:rsidR="00000000" w:rsidRPr="00E835FE" w:rsidP="00E835FE">
      <w:pPr>
        <w:pStyle w:val="BodyText"/>
      </w:pPr>
      <w:r w:rsidRPr="00E835FE">
        <w:t>In all case</w:t>
      </w:r>
      <w:r w:rsidRPr="00E835FE">
        <w:t>s, selection of electives must be guided by the job outcome sought, local industry requirements and the characteristics of this qualification (as per the AQF descriptors).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00"/>
      </w:tblGrid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Core</w:t>
            </w:r>
            <w:r w:rsidRPr="00E835FE">
              <w:t xml:space="preserve"> 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HLTAID003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Provide first aid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Provide fitness orientation and health screening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SISFFIT302A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Provide quality service in the fitness industry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SISFFIT303A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Develop and apply an awareness of specific populations to exercise delivery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SISFFIT305A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Apply anatomy and physiology principles in a</w:t>
            </w:r>
            <w:r w:rsidRPr="00E835FE">
              <w:t xml:space="preserve"> fitness context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SISFFIT306A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Provide healthy eating information to clients in accordance with recommended guidelines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SISXFAC207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Maintain sport, fitness and recreation equipment for activities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SISXIND101A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Work effectively in sport and recre</w:t>
            </w:r>
            <w:r w:rsidRPr="00E835FE">
              <w:t>ation environments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SISXOHS101A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Follow occupational health and safety policies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SISXRSK301A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Undertake risk analysis of activities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Electives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Group A - Aqua Instructor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SISFFIT304A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Instruct and monitor fitness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SISFFIT310A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water based fitness activities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Group B - Group Exercise Instructor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SISFFIT304A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Instruct and monitor fitness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SISFFIT309A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group exercise sessions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Group C - Gym Instructor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SISFFIT304A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Instruct and monitor fitness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SISFFIT307A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Undertake client health assessment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SISFFIT308A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gym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General electives</w:t>
            </w:r>
            <w:r w:rsidRPr="00E835FE">
              <w:t xml:space="preserve"> 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Aqua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SISCAQU202A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Perform basic water rescues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SISCAQU308A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Instruct water familiarisation, buoyancy and mobility skills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Cross-Sector</w:t>
            </w:r>
            <w:r w:rsidRPr="00E835FE">
              <w:t xml:space="preserve"> 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 xml:space="preserve">SISXCAI306A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Facilitate groups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SISXCCS202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Process entry transactions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>Fitness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SISFFIT307A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Undertake client health assessment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SISFFIT308A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gym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SISFFIT309A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group exercise sessions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SISFFIT310A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water based fitness activities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SISFFIT311A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Deliver approved community fitness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SISFFIT312A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an endurance training program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SISFFIT313A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Plan and deliver exercise to apparently healthy children and adolescents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SISFFIT314A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 xml:space="preserve">Plan and deliver exercise to older clients with managed conditions 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SISFFIT332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Deliver pre-choreographed or prescribed community group exercise programs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SISFFIT333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Deli</w:t>
            </w:r>
            <w:r w:rsidRPr="00E835FE">
              <w:t>ver pre-choreographed or prescribed group exercise to music classes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rPr>
                <w:rStyle w:val="SpecialBold"/>
              </w:rPr>
              <w:t xml:space="preserve">Imported </w:t>
            </w:r>
          </w:p>
        </w:tc>
      </w:tr>
      <w:tr w:rsidTr="001A2F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FE">
            <w:pPr>
              <w:pStyle w:val="BodyText"/>
              <w:rPr>
                <w:lang w:val="en-NZ"/>
              </w:rPr>
            </w:pPr>
            <w:r w:rsidRPr="00E835FE">
              <w:t>BSBSUS201A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FE" w:rsidP="00E835FE">
            <w:pPr>
              <w:pStyle w:val="BodyText"/>
            </w:pPr>
            <w:r w:rsidRPr="00E835FE">
              <w:t>Participate in environmentally sustainable work practices</w:t>
            </w:r>
          </w:p>
        </w:tc>
      </w:tr>
    </w:tbl>
    <w:p w:rsidR="00000000" w:rsidRPr="00E835FE" w:rsidP="00E835FE">
      <w:pPr>
        <w:pStyle w:val="BodyText"/>
      </w:pPr>
    </w:p>
    <w:p w:rsidR="00000000" w:rsidRPr="00E835FE" w:rsidP="00E835FE"/>
    <w:sectPr w:rsidSect="00E835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E" w:rsidRPr="001A2FE3" w:rsidP="001A2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E3" w:rsidP="00E83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FE3" w:rsidP="00E83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A2FE3" w:rsidP="00E83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E" w:rsidRPr="001A2FE3" w:rsidP="001A2F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E3" w:rsidRPr="002D2AF8" w:rsidP="00E83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SIS30313 Certificate III in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1A2FE3" w:rsidP="00E83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7AF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EF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C20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5FE"/>
  </w:style>
  <w:style w:type="character" w:customStyle="1" w:styleId="Heading1Char">
    <w:name w:val="Heading 1 Char"/>
    <w:basedOn w:val="DefaultParagraphFont"/>
    <w:link w:val="Heading1"/>
    <w:rsid w:val="00E83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5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5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5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5FE"/>
    <w:rPr>
      <w:b/>
      <w:spacing w:val="0"/>
    </w:rPr>
  </w:style>
  <w:style w:type="paragraph" w:styleId="ListBullet2">
    <w:name w:val="List Bullet 2"/>
    <w:basedOn w:val="List2"/>
    <w:rsid w:val="00E835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3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5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5FE"/>
    <w:rPr>
      <w:i/>
    </w:rPr>
  </w:style>
  <w:style w:type="paragraph" w:styleId="Caption">
    <w:name w:val="caption"/>
    <w:basedOn w:val="BodyText"/>
    <w:next w:val="Normal"/>
    <w:qFormat/>
    <w:rsid w:val="00E83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5FE"/>
  </w:style>
  <w:style w:type="paragraph" w:styleId="TableofFigures">
    <w:name w:val="table of figures"/>
    <w:basedOn w:val="Normal"/>
    <w:next w:val="Normal"/>
    <w:semiHidden/>
    <w:rsid w:val="00E83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5FE"/>
    <w:pPr>
      <w:numPr>
        <w:numId w:val="11"/>
      </w:numPr>
    </w:pPr>
  </w:style>
  <w:style w:type="character" w:customStyle="1" w:styleId="WingdingSymbols">
    <w:name w:val="Wingding Symbols"/>
    <w:rsid w:val="00E835FE"/>
    <w:rPr>
      <w:rFonts w:ascii="Wingdings" w:hAnsi="Wingdings"/>
    </w:rPr>
  </w:style>
  <w:style w:type="paragraph" w:customStyle="1" w:styleId="TableHeading">
    <w:name w:val="Table Heading"/>
    <w:basedOn w:val="HeadingBase"/>
    <w:rsid w:val="00E83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5FE"/>
    <w:rPr>
      <w:color w:val="0033CC"/>
      <w:u w:val="none"/>
    </w:rPr>
  </w:style>
  <w:style w:type="paragraph" w:customStyle="1" w:styleId="BodyTextRight">
    <w:name w:val="Body Text Right"/>
    <w:basedOn w:val="BodyText"/>
    <w:rsid w:val="00E83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5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5FE"/>
    <w:rPr>
      <w:sz w:val="32"/>
    </w:rPr>
  </w:style>
  <w:style w:type="paragraph" w:customStyle="1" w:styleId="HeadingProcedure">
    <w:name w:val="Heading Procedure"/>
    <w:basedOn w:val="HeadingBase"/>
    <w:next w:val="Normal"/>
    <w:rsid w:val="00E83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5FE"/>
    <w:pPr>
      <w:spacing w:before="60" w:after="60"/>
    </w:pPr>
  </w:style>
  <w:style w:type="paragraph" w:styleId="ListContinue">
    <w:name w:val="List Continue"/>
    <w:basedOn w:val="List"/>
    <w:rsid w:val="00E835FE"/>
    <w:pPr>
      <w:ind w:firstLine="0"/>
    </w:pPr>
  </w:style>
  <w:style w:type="paragraph" w:customStyle="1" w:styleId="ListNote">
    <w:name w:val="List Note"/>
    <w:basedOn w:val="List"/>
    <w:rsid w:val="00E83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5FE"/>
    <w:rPr>
      <w:rFonts w:ascii="Courier New" w:hAnsi="Courier New"/>
    </w:rPr>
  </w:style>
  <w:style w:type="paragraph" w:customStyle="1" w:styleId="NoteBullet">
    <w:name w:val="Note Bullet"/>
    <w:basedOn w:val="Note"/>
    <w:rsid w:val="00E83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5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3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5FE"/>
    <w:rPr>
      <w:b/>
      <w:smallCaps/>
    </w:rPr>
  </w:style>
  <w:style w:type="paragraph" w:customStyle="1" w:styleId="TableListNumber">
    <w:name w:val="Table List Number"/>
    <w:basedOn w:val="ListNumber"/>
    <w:rsid w:val="00E83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5FE"/>
    <w:pPr>
      <w:numPr>
        <w:numId w:val="9"/>
      </w:numPr>
    </w:pPr>
  </w:style>
  <w:style w:type="paragraph" w:customStyle="1" w:styleId="ListAlpha2">
    <w:name w:val="List Alpha 2"/>
    <w:basedOn w:val="List2"/>
    <w:rsid w:val="00E835FE"/>
    <w:pPr>
      <w:numPr>
        <w:numId w:val="8"/>
      </w:numPr>
    </w:pPr>
  </w:style>
  <w:style w:type="paragraph" w:styleId="List2">
    <w:name w:val="List 2"/>
    <w:basedOn w:val="BodyText"/>
    <w:rsid w:val="00E83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5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5FE"/>
    <w:pPr>
      <w:numPr>
        <w:numId w:val="3"/>
      </w:numPr>
    </w:pPr>
  </w:style>
  <w:style w:type="paragraph" w:styleId="ListBullet5">
    <w:name w:val="List Bullet 5"/>
    <w:basedOn w:val="List5"/>
    <w:rsid w:val="00E835FE"/>
    <w:pPr>
      <w:numPr>
        <w:numId w:val="4"/>
      </w:numPr>
    </w:pPr>
  </w:style>
  <w:style w:type="paragraph" w:styleId="ListContinue2">
    <w:name w:val="List Continue 2"/>
    <w:basedOn w:val="List2"/>
    <w:rsid w:val="00E835FE"/>
    <w:pPr>
      <w:ind w:firstLine="0"/>
    </w:pPr>
  </w:style>
  <w:style w:type="paragraph" w:styleId="ListContinue3">
    <w:name w:val="List Continue 3"/>
    <w:basedOn w:val="List3"/>
    <w:rsid w:val="00E835FE"/>
    <w:pPr>
      <w:ind w:left="1021" w:firstLine="0"/>
    </w:pPr>
  </w:style>
  <w:style w:type="paragraph" w:styleId="ListContinue4">
    <w:name w:val="List Continue 4"/>
    <w:basedOn w:val="List4"/>
    <w:rsid w:val="00E835FE"/>
    <w:pPr>
      <w:ind w:firstLine="0"/>
    </w:pPr>
  </w:style>
  <w:style w:type="paragraph" w:styleId="ListContinue5">
    <w:name w:val="List Continue 5"/>
    <w:basedOn w:val="List5"/>
    <w:rsid w:val="00E835FE"/>
    <w:pPr>
      <w:ind w:firstLine="0"/>
    </w:pPr>
  </w:style>
  <w:style w:type="paragraph" w:styleId="ListNumber3">
    <w:name w:val="List Number 3"/>
    <w:basedOn w:val="List3"/>
    <w:rsid w:val="00E835FE"/>
    <w:pPr>
      <w:numPr>
        <w:numId w:val="5"/>
      </w:numPr>
    </w:pPr>
  </w:style>
  <w:style w:type="paragraph" w:styleId="ListNumber4">
    <w:name w:val="List Number 4"/>
    <w:basedOn w:val="List4"/>
    <w:rsid w:val="00E835FE"/>
    <w:pPr>
      <w:numPr>
        <w:numId w:val="6"/>
      </w:numPr>
    </w:pPr>
  </w:style>
  <w:style w:type="paragraph" w:styleId="ListNumber5">
    <w:name w:val="List Number 5"/>
    <w:basedOn w:val="List5"/>
    <w:rsid w:val="00E835FE"/>
    <w:pPr>
      <w:numPr>
        <w:numId w:val="7"/>
      </w:numPr>
    </w:pPr>
  </w:style>
  <w:style w:type="paragraph" w:styleId="BlockText">
    <w:name w:val="Block Text"/>
    <w:basedOn w:val="Normal"/>
    <w:rsid w:val="00E83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5FE"/>
    <w:rPr>
      <w:sz w:val="16"/>
      <w:vertAlign w:val="superscript"/>
    </w:rPr>
  </w:style>
  <w:style w:type="character" w:customStyle="1" w:styleId="Symbols">
    <w:name w:val="Symbols"/>
    <w:basedOn w:val="DefaultParagraphFont"/>
    <w:rsid w:val="00E835FE"/>
    <w:rPr>
      <w:rFonts w:ascii="Symbol" w:hAnsi="Symbol"/>
    </w:rPr>
  </w:style>
  <w:style w:type="character" w:customStyle="1" w:styleId="MenuOptions">
    <w:name w:val="Menu Options"/>
    <w:basedOn w:val="DefaultParagraphFont"/>
    <w:rsid w:val="00E83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5FE"/>
    <w:rPr>
      <w:b/>
    </w:rPr>
  </w:style>
  <w:style w:type="character" w:customStyle="1" w:styleId="Underlined">
    <w:name w:val="Underlined"/>
    <w:basedOn w:val="DefaultParagraphFont"/>
    <w:rsid w:val="00E835FE"/>
    <w:rPr>
      <w:u w:val="single"/>
    </w:rPr>
  </w:style>
  <w:style w:type="paragraph" w:customStyle="1" w:styleId="TableBodyTextRight">
    <w:name w:val="Table Body Text Right"/>
    <w:basedOn w:val="TableBodyText"/>
    <w:rsid w:val="00E83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5FE"/>
    <w:rPr>
      <w:sz w:val="18"/>
    </w:rPr>
  </w:style>
  <w:style w:type="paragraph" w:customStyle="1" w:styleId="BodySmallRight">
    <w:name w:val="Body Small Right"/>
    <w:basedOn w:val="BodyTextRight"/>
    <w:rsid w:val="00E835FE"/>
    <w:rPr>
      <w:sz w:val="18"/>
      <w:szCs w:val="18"/>
    </w:rPr>
  </w:style>
  <w:style w:type="paragraph" w:customStyle="1" w:styleId="MarginEdition">
    <w:name w:val="Margin Edition"/>
    <w:basedOn w:val="MarginNote"/>
    <w:rsid w:val="00E83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5FE"/>
    <w:rPr>
      <w:sz w:val="2"/>
      <w:szCs w:val="2"/>
    </w:rPr>
  </w:style>
  <w:style w:type="character" w:customStyle="1" w:styleId="Small">
    <w:name w:val="Small"/>
    <w:basedOn w:val="DefaultParagraphFont"/>
    <w:rsid w:val="00E835FE"/>
    <w:rPr>
      <w:sz w:val="16"/>
    </w:rPr>
  </w:style>
  <w:style w:type="paragraph" w:customStyle="1" w:styleId="WideTable">
    <w:name w:val="Wide Table"/>
    <w:basedOn w:val="Normal"/>
    <w:rsid w:val="00E83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5FE"/>
  </w:style>
  <w:style w:type="paragraph" w:styleId="Quote">
    <w:name w:val="Quote"/>
    <w:basedOn w:val="Heading1"/>
    <w:link w:val="QuoteChar"/>
    <w:qFormat/>
    <w:rsid w:val="00E83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5FE"/>
    <w:pPr>
      <w:pageBreakBefore/>
    </w:pPr>
  </w:style>
  <w:style w:type="paragraph" w:customStyle="1" w:styleId="Border">
    <w:name w:val="Border"/>
    <w:basedOn w:val="Normal"/>
    <w:qFormat/>
    <w:rsid w:val="00E83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5FE"/>
    <w:rPr>
      <w:u w:val="single"/>
    </w:rPr>
  </w:style>
  <w:style w:type="character" w:customStyle="1" w:styleId="BoldandItalics">
    <w:name w:val="Bold and Italics"/>
    <w:qFormat/>
    <w:rsid w:val="00E835FE"/>
    <w:rPr>
      <w:b/>
      <w:i/>
      <w:u w:val="none"/>
    </w:rPr>
  </w:style>
  <w:style w:type="paragraph" w:styleId="BalloonText">
    <w:name w:val="Balloon Text"/>
    <w:basedOn w:val="Normal"/>
    <w:link w:val="BalloonTextChar"/>
    <w:rsid w:val="00E83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5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5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6151</Characters>
  <Application>Microsoft Office Word</Application>
  <DocSecurity>0</DocSecurity>
  <Lines>184</Lines>
  <Paragraphs>127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SIS30313 Certificate III in Fitness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2013-12-13T00:44:00Z</dcterms:created>
  <dcterms:modified xsi:type="dcterms:W3CDTF">2013-12-13T00:44:00Z</dcterms:modified>
</cp:coreProperties>
</file>