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9DB" w:rsidP="008339DB">
      <w:pPr>
        <w:pStyle w:val="Title"/>
      </w:pPr>
      <w:r>
        <w:fldChar w:fldCharType="begin"/>
      </w:r>
      <w:r>
        <w:instrText xml:space="preserve"> TITLE   \* MERGEFORMAT </w:instrText>
      </w:r>
      <w:r>
        <w:fldChar w:fldCharType="separate"/>
      </w:r>
      <w:r>
        <w:t>SIS10110 Certificate I in Sport and Recreation</w:t>
      </w:r>
      <w:r>
        <w:fldChar w:fldCharType="end"/>
      </w:r>
    </w:p>
    <w:p w:rsidR="008339DB" w:rsidP="008339DB">
      <w:pPr>
        <w:pStyle w:val="Version"/>
        <w:sectPr w:rsidSect="005305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05D7" w:rsidP="005305D7">
      <w:pPr>
        <w:pStyle w:val="SuperHeading"/>
      </w:pPr>
      <w:r w:rsidRPr="005305D7">
        <w:t>SIS10110 Certificate I in Sport and Recreation</w:t>
      </w:r>
    </w:p>
    <w:p w:rsidR="00000000" w:rsidRPr="005305D7" w:rsidP="005305D7">
      <w:pPr>
        <w:pStyle w:val="Heading1"/>
      </w:pPr>
      <w:bookmarkStart w:id="1" w:name="O_361060"/>
      <w:bookmarkEnd w:id="1"/>
      <w:r w:rsidRPr="005305D7">
        <w:t>Modification History</w:t>
      </w:r>
    </w:p>
    <w:p w:rsidR="00000000" w:rsidRPr="005305D7" w:rsidP="005305D7">
      <w:pPr>
        <w:pStyle w:val="BodyText"/>
      </w:pPr>
      <w:r w:rsidRPr="005305D7">
        <w:t>Not Applicable</w:t>
      </w:r>
    </w:p>
    <w:p w:rsidR="00000000" w:rsidRPr="005305D7" w:rsidP="005305D7">
      <w:pPr>
        <w:pStyle w:val="AllowPageBreak"/>
      </w:pPr>
    </w:p>
    <w:p w:rsidR="00000000" w:rsidRPr="005305D7" w:rsidP="005305D7">
      <w:pPr>
        <w:pStyle w:val="Heading1"/>
      </w:pPr>
      <w:bookmarkStart w:id="2" w:name="O_361065"/>
      <w:bookmarkEnd w:id="2"/>
      <w:r w:rsidRPr="005305D7">
        <w:t>Description</w:t>
      </w:r>
    </w:p>
    <w:p w:rsidR="00000000" w:rsidRPr="005305D7" w:rsidP="005305D7">
      <w:pPr>
        <w:pStyle w:val="BodyText"/>
      </w:pPr>
      <w:r w:rsidRPr="005305D7">
        <w:t>This qualification provides the skills and knowledge for an individual wishing to enter the sport and recreation industry in</w:t>
      </w:r>
      <w:r w:rsidRPr="005305D7">
        <w:t xml:space="preserve"> a generalist capacity. Likely functions for someone with this will qualification can include working in grounds and maintenance, a retail outlet, café or office located in fitness centres, outdoor sporting grounds or complexes or aquatic centres. All job </w:t>
      </w:r>
      <w:r w:rsidRPr="005305D7">
        <w:t xml:space="preserve">roles are performed under instruction and supervision. </w:t>
      </w:r>
    </w:p>
    <w:p w:rsidR="00000000" w:rsidRPr="005305D7" w:rsidP="005305D7">
      <w:pPr>
        <w:pStyle w:val="BodyText"/>
      </w:pPr>
    </w:p>
    <w:p w:rsidR="00000000" w:rsidRPr="005305D7" w:rsidP="005305D7">
      <w:pPr>
        <w:pStyle w:val="BodyText"/>
      </w:pPr>
      <w:r w:rsidRPr="005305D7">
        <w:rPr>
          <w:rStyle w:val="SpecialBold"/>
        </w:rPr>
        <w:t>Job roles</w:t>
      </w:r>
    </w:p>
    <w:p w:rsidR="00000000" w:rsidRPr="005305D7" w:rsidP="005305D7">
      <w:pPr>
        <w:pStyle w:val="BodyText"/>
      </w:pPr>
      <w:r w:rsidRPr="005305D7">
        <w:t>The following are indicative job roles for this qualification:</w:t>
      </w:r>
    </w:p>
    <w:p w:rsidR="00000000" w:rsidRPr="005305D7" w:rsidP="005305D7">
      <w:pPr>
        <w:pStyle w:val="ListBullet"/>
      </w:pPr>
      <w:r w:rsidRPr="005305D7">
        <w:t>general assistant</w:t>
      </w:r>
    </w:p>
    <w:p w:rsidR="00000000" w:rsidRPr="005305D7" w:rsidP="005305D7">
      <w:pPr>
        <w:pStyle w:val="ListBullet"/>
      </w:pPr>
      <w:r w:rsidRPr="005305D7">
        <w:t>administration assistant</w:t>
      </w:r>
    </w:p>
    <w:p w:rsidR="00000000" w:rsidRPr="005305D7" w:rsidP="005305D7">
      <w:pPr>
        <w:pStyle w:val="ListBullet"/>
      </w:pPr>
      <w:r w:rsidRPr="005305D7">
        <w:t>grounds assistant</w:t>
      </w:r>
    </w:p>
    <w:p w:rsidR="00000000" w:rsidRPr="005305D7" w:rsidP="005305D7">
      <w:pPr>
        <w:pStyle w:val="ListBullet"/>
      </w:pPr>
      <w:r w:rsidRPr="005305D7">
        <w:t>retail assistant</w:t>
      </w:r>
    </w:p>
    <w:p w:rsidR="00000000" w:rsidRPr="005305D7" w:rsidP="005305D7">
      <w:pPr>
        <w:pStyle w:val="AllowPageBreak"/>
      </w:pPr>
    </w:p>
    <w:p w:rsidR="00000000" w:rsidRPr="005305D7" w:rsidP="005305D7">
      <w:pPr>
        <w:pStyle w:val="Heading1"/>
      </w:pPr>
      <w:bookmarkStart w:id="3" w:name="O_361058"/>
      <w:bookmarkEnd w:id="3"/>
      <w:r w:rsidRPr="005305D7">
        <w:t>Pathways Information</w:t>
      </w:r>
    </w:p>
    <w:p w:rsidR="00000000" w:rsidRPr="005305D7" w:rsidP="005305D7">
      <w:pPr>
        <w:pStyle w:val="BodyText"/>
      </w:pPr>
      <w:r w:rsidRPr="005305D7">
        <w:t>This qualification is suitable for an Australian apprenticeship pathway and for VET in Schools delivery.</w:t>
      </w:r>
    </w:p>
    <w:p w:rsidR="00000000" w:rsidRPr="005305D7" w:rsidP="005305D7">
      <w:pPr>
        <w:pStyle w:val="AllowPageBreak"/>
      </w:pPr>
    </w:p>
    <w:p w:rsidR="00000000" w:rsidRPr="005305D7" w:rsidP="005305D7">
      <w:pPr>
        <w:pStyle w:val="Heading1"/>
      </w:pPr>
      <w:bookmarkStart w:id="4" w:name="O_361061"/>
      <w:bookmarkEnd w:id="4"/>
      <w:r w:rsidRPr="005305D7">
        <w:t>Licensing/Regulatory Information</w:t>
      </w:r>
    </w:p>
    <w:p w:rsidR="00000000" w:rsidRPr="005305D7" w:rsidP="005305D7">
      <w:pPr>
        <w:pStyle w:val="BodyText"/>
      </w:pPr>
      <w:r w:rsidRPr="005305D7">
        <w:t>No licensing, legislative, regulatory or certification requirements apply to this qualification at th</w:t>
      </w:r>
      <w:r w:rsidRPr="005305D7">
        <w:t>e time of endorsement.</w:t>
      </w:r>
    </w:p>
    <w:p w:rsidR="00000000" w:rsidRPr="005305D7" w:rsidP="005305D7">
      <w:pPr>
        <w:pStyle w:val="AllowPageBreak"/>
      </w:pPr>
    </w:p>
    <w:p w:rsidR="00000000" w:rsidRPr="005305D7" w:rsidP="005305D7">
      <w:pPr>
        <w:pStyle w:val="Heading1"/>
      </w:pPr>
      <w:bookmarkStart w:id="5" w:name="O_361063"/>
      <w:bookmarkEnd w:id="5"/>
      <w:r w:rsidRPr="005305D7">
        <w:t>Entry Requirements</w:t>
      </w:r>
    </w:p>
    <w:p w:rsidR="00000000" w:rsidRPr="005305D7" w:rsidP="005305D7">
      <w:pPr>
        <w:pStyle w:val="BodyText"/>
      </w:pPr>
      <w:r w:rsidRPr="005305D7">
        <w:t>There are no entry requirements for this qualification.</w:t>
      </w:r>
    </w:p>
    <w:p w:rsidR="00000000" w:rsidRPr="005305D7" w:rsidP="005305D7">
      <w:pPr>
        <w:pStyle w:val="AllowPageBreak"/>
      </w:pPr>
    </w:p>
    <w:p w:rsidR="00000000" w:rsidRPr="005305D7" w:rsidP="005305D7">
      <w:pPr>
        <w:pStyle w:val="Heading1"/>
      </w:pPr>
      <w:bookmarkStart w:id="6" w:name="O_361064"/>
      <w:bookmarkEnd w:id="6"/>
      <w:r w:rsidRPr="005305D7">
        <w:t>Employability Skills Summary</w:t>
      </w:r>
    </w:p>
    <w:tbl>
      <w:tblPr>
        <w:tblW w:w="9570" w:type="dxa"/>
        <w:tblLayout w:type="fixed"/>
        <w:tblCellMar>
          <w:left w:w="62" w:type="dxa"/>
          <w:right w:w="62" w:type="dxa"/>
        </w:tblCellMar>
        <w:tblLook w:val="0000"/>
      </w:tblPr>
      <w:tblGrid>
        <w:gridCol w:w="2892"/>
        <w:gridCol w:w="6678"/>
      </w:tblGrid>
      <w:tr w:rsidTr="008339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rPr>
                <w:rStyle w:val="SpecialBold"/>
              </w:rPr>
              <w:t>EMPLOYABILITY SKILLS QUALIFICATION SUMMARY</w:t>
            </w:r>
          </w:p>
        </w:tc>
      </w:tr>
      <w:tr w:rsidTr="008339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The following table contains a summary of the employability skills required by the sport and recreation industry for this qualification. The employability skills facets described here are broad industry requirements that may vary depending on packaging opt</w:t>
            </w:r>
            <w:r w:rsidRPr="005305D7">
              <w:t>ions.</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5D7" w:rsidP="005305D7">
            <w:pPr>
              <w:pStyle w:val="BodyText"/>
            </w:pPr>
            <w:r w:rsidRPr="005305D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rPr>
                <w:rStyle w:val="SpecialBold"/>
              </w:rPr>
              <w:t>Industry</w:t>
            </w:r>
            <w:r w:rsidRPr="005305D7">
              <w:t>/</w:t>
            </w:r>
            <w:r w:rsidRPr="005305D7">
              <w:rPr>
                <w:rStyle w:val="SpecialBold"/>
              </w:rPr>
              <w:t>enterprise requirements for this qualification include</w:t>
            </w:r>
            <w:r w:rsidRPr="005305D7">
              <w:t>:</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Communicating with clients to clarify requests or queries; passing on routine messages to staff and answering the phone; understanding verbal and wr</w:t>
            </w:r>
            <w:r w:rsidRPr="005305D7">
              <w:t>itten information on sport and recreation products and services; interpreting and carrying out verbal instructions from other employees.</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Receiving instructions and understanding own role in assisting in the provision of sport and recreation progr</w:t>
            </w:r>
            <w:r w:rsidRPr="005305D7">
              <w:t xml:space="preserve">ams; supporting other team members to provide quality sport and recreation experiences for clients; understanding accountability to supervisors; working with people who vary in their age, gender, race, religion or political persuasion. </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Identifying hazards and risks in the work environment; responding to emergency situations within scope of responsibility; recognising and reporting basic routine problems within work activities; adhering to organisation policies and procedures to guide sol</w:t>
            </w:r>
            <w:r w:rsidRPr="005305D7">
              <w:t>utions to problems.</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Adjusting work procedures to differences in equipment and facilities; following established procedures on discovery of an actual or potential emergency, security or safety hazard; reflecting on own performance</w:t>
            </w:r>
            <w:r w:rsidRPr="005305D7">
              <w:t xml:space="preserve"> for improvement.</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Collecting and recording information to assist colleagues to provide sport and recreation programs; setting work priorities and scheduling own daily work activities to meet deadlines; following organisation polici</w:t>
            </w:r>
            <w:r w:rsidRPr="005305D7">
              <w:t>es and procedures to complete tasks in an efficient manner.</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Complying with the legal and ethical responsibilities that apply to own role in the sport and recreation industry; applying basic safety practices and procedures; acting on feedba</w:t>
            </w:r>
            <w:r w:rsidRPr="005305D7">
              <w:t>ck from colleagues and clients to improve own work performance.</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Knowing the sources of information within the sport and recreation industry; keeping well informed of updates and changes to organisational policies, procedures and regulations and s</w:t>
            </w:r>
            <w:r w:rsidRPr="005305D7">
              <w:t xml:space="preserve">haring </w:t>
            </w:r>
            <w:r w:rsidRPr="005305D7">
              <w:t>information with colleagues.</w:t>
            </w:r>
          </w:p>
        </w:tc>
      </w:tr>
      <w:tr w:rsidTr="008339D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5D7" w:rsidP="005305D7">
            <w:pPr>
              <w:pStyle w:val="BodyText"/>
            </w:pPr>
            <w:r w:rsidRPr="005305D7">
              <w:t>Following the operating instructions of computer systems and software that assist in selling, planning and delivering sport and recreation programs; safely using and maintaining sport and recreation equipment</w:t>
            </w:r>
            <w:r w:rsidRPr="005305D7">
              <w:t xml:space="preserve"> according to manufacturer's specifications and organisation policies and procedures.</w:t>
            </w:r>
          </w:p>
        </w:tc>
      </w:tr>
    </w:tbl>
    <w:p w:rsidR="00000000" w:rsidRPr="005305D7" w:rsidP="005305D7">
      <w:pPr>
        <w:pStyle w:val="BodyText"/>
      </w:pPr>
    </w:p>
    <w:p w:rsidR="00000000" w:rsidRPr="005305D7" w:rsidP="005305D7">
      <w:pPr>
        <w:pStyle w:val="AllowPageBreak"/>
      </w:pPr>
    </w:p>
    <w:p w:rsidR="00000000" w:rsidRPr="005305D7" w:rsidP="005305D7">
      <w:pPr>
        <w:pStyle w:val="Heading1"/>
      </w:pPr>
      <w:bookmarkStart w:id="7" w:name="O_361059"/>
      <w:bookmarkEnd w:id="7"/>
      <w:r w:rsidRPr="005305D7">
        <w:t>Packaging Rules</w:t>
      </w:r>
    </w:p>
    <w:p w:rsidR="00000000" w:rsidRPr="005305D7" w:rsidP="005305D7">
      <w:pPr>
        <w:pStyle w:val="BodyText"/>
      </w:pPr>
      <w:r w:rsidRPr="005305D7">
        <w:t>8 units must be completed:</w:t>
      </w:r>
    </w:p>
    <w:p w:rsidR="00000000" w:rsidRPr="005305D7" w:rsidP="005305D7">
      <w:pPr>
        <w:pStyle w:val="ListBullet"/>
      </w:pPr>
      <w:r w:rsidRPr="005305D7">
        <w:t>3 core units</w:t>
      </w:r>
    </w:p>
    <w:p w:rsidR="00000000" w:rsidRPr="005305D7" w:rsidP="005305D7">
      <w:pPr>
        <w:pStyle w:val="ListBullet"/>
      </w:pPr>
      <w:r w:rsidRPr="005305D7">
        <w:t>5 elective units, which may be selected from the elective units in this qualification or within SIS10, and must be first packaged at AQF level 1 or 2; up to 1 of these elective units may be selected from any current accredited course or other Training Pack</w:t>
      </w:r>
      <w:r w:rsidRPr="005305D7">
        <w:t>age, and must be first packaged at AQF level 1.</w:t>
      </w:r>
    </w:p>
    <w:p w:rsidR="00000000" w:rsidRPr="005305D7" w:rsidP="005305D7">
      <w:pPr>
        <w:pStyle w:val="BodyText"/>
      </w:pPr>
      <w:r w:rsidRPr="005305D7">
        <w:t xml:space="preserve">In all cases selection of electives must relate to the core function or role of the candidate's current or intended work environment, local industry requirements and the characteristics of this qualification </w:t>
      </w:r>
      <w:r w:rsidRPr="005305D7">
        <w:t>(as per the AQF descriptors).</w:t>
      </w:r>
    </w:p>
    <w:tbl>
      <w:tblPr>
        <w:tblW w:w="0" w:type="auto"/>
        <w:tblCellMar>
          <w:left w:w="62" w:type="dxa"/>
          <w:right w:w="62" w:type="dxa"/>
        </w:tblCellMar>
        <w:tblLook w:val="0000"/>
      </w:tblPr>
      <w:tblGrid>
        <w:gridCol w:w="2537"/>
        <w:gridCol w:w="6659"/>
      </w:tblGrid>
      <w:tr w:rsidTr="008339D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rPr>
                <w:rStyle w:val="SpecialBold"/>
              </w:rPr>
              <w:t>Core</w:t>
            </w:r>
            <w:r w:rsidRPr="005305D7">
              <w:t xml:space="preserve"> (</w:t>
            </w:r>
            <w:r w:rsidRPr="005305D7">
              <w:rPr>
                <w:rStyle w:val="SpecialBold"/>
              </w:rPr>
              <w:t>3</w:t>
            </w:r>
            <w:r w:rsidRPr="005305D7">
              <w:t>)</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Apply first aid</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 xml:space="preserve">Follow occupational health and safety policies </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SISXIND101A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Work effectively in sport and recreation environments</w:t>
            </w:r>
          </w:p>
        </w:tc>
      </w:tr>
      <w:tr w:rsidTr="008339D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rPr>
                <w:rStyle w:val="SpecialBold"/>
              </w:rPr>
              <w:t>Electives</w:t>
            </w:r>
            <w:r w:rsidRPr="005305D7">
              <w:t xml:space="preserve"> (</w:t>
            </w:r>
            <w:r w:rsidRPr="005305D7">
              <w:rPr>
                <w:rStyle w:val="SpecialBold"/>
              </w:rPr>
              <w:t>5</w:t>
            </w:r>
            <w:r w:rsidRPr="005305D7">
              <w:t>)</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BSBADM101A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Use business equipment and resources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BSBCMM101A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Apply basic communication skills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BSBIND201A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Work effectively in a business environment</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BSBLED101A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Plan skills development</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BSBSUS201A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 xml:space="preserve">Participate in environmentally sustainable work practices </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BSBWOR202A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Organise and complete daily work activities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ICAU1129B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a word processing application</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ICAU1130B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a spreadsheet application</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ICAU1131B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a database application</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ICAU1132B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a presentation package</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ICAU1128B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a personal computer</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ICAU1133B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Send and retrieve information using web browsers and email</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RTC1301A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basic machinery and equipment</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RTC1701A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Follow basic chemical safety rules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RTF1003A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Support turf work</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SIRXICT001A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Operate retail technolog</w:t>
            </w:r>
            <w:r w:rsidRPr="005305D7">
              <w:t>y</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SISXCAI101A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Provide equipment for activities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SISXCAI102A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 xml:space="preserve">Assist in preparing and conducting sport and recreation sessions </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SITHFAB004A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Provide food and beverage service</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SITHFAB005A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Provide table service of alcoholic beverages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SITHFAB009A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Provide responsible service of alcohol</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SITHFAB010B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Prepare and serve non-alcoholic beverages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SITXCOM001A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Work with colleagues and customers</w:t>
            </w:r>
          </w:p>
        </w:tc>
      </w:tr>
      <w:tr w:rsidTr="008339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SITXCOM002A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D7">
            <w:pPr>
              <w:pStyle w:val="BodyText"/>
              <w:rPr>
                <w:lang w:val="en-NZ"/>
              </w:rPr>
            </w:pPr>
            <w:r w:rsidRPr="005305D7">
              <w:t>Work in a socially diverse environment</w:t>
            </w:r>
          </w:p>
        </w:tc>
      </w:tr>
      <w:tr w:rsidTr="008339DB">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305D7">
            <w:pPr>
              <w:pStyle w:val="BodyText"/>
              <w:rPr>
                <w:lang w:val="en-NZ"/>
              </w:rPr>
            </w:pPr>
            <w:r w:rsidRPr="005305D7">
              <w:t>SITXOHS002A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305D7" w:rsidP="005305D7">
            <w:pPr>
              <w:pStyle w:val="BodyText"/>
            </w:pPr>
            <w:r w:rsidRPr="005305D7">
              <w:t>Follow workplace hygiene procedures</w:t>
            </w:r>
          </w:p>
        </w:tc>
      </w:tr>
    </w:tbl>
    <w:p w:rsidR="00000000" w:rsidRPr="005305D7" w:rsidP="005305D7">
      <w:pPr>
        <w:pStyle w:val="BodyText"/>
      </w:pPr>
    </w:p>
    <w:p w:rsidR="00000000" w:rsidRPr="005305D7" w:rsidP="005305D7"/>
    <w:sectPr w:rsidSect="005305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9DB" w:rsidP="00833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DB" w:rsidP="00530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39DB" w:rsidP="005305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339DB" w:rsidP="005305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9DB" w:rsidP="008339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DB" w:rsidP="005305D7">
    <w:pPr>
      <w:pStyle w:val="Header"/>
      <w:framePr w:wrap="around"/>
    </w:pPr>
    <w:r>
      <w:fldChar w:fldCharType="begin"/>
    </w:r>
    <w:r>
      <w:instrText xml:space="preserve"> TITLE   \* MERGEFORMAT </w:instrText>
    </w:r>
    <w:r>
      <w:fldChar w:fldCharType="separate"/>
    </w:r>
    <w:r>
      <w:t>SIS10110 Certificate I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9DB" w:rsidP="005305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BE1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27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5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05D7"/>
    <w:pPr>
      <w:spacing w:before="360" w:after="60"/>
      <w:outlineLvl w:val="0"/>
    </w:pPr>
    <w:rPr>
      <w:sz w:val="32"/>
    </w:rPr>
  </w:style>
  <w:style w:type="paragraph" w:styleId="Heading2">
    <w:name w:val="heading 2"/>
    <w:basedOn w:val="HeadingBase"/>
    <w:next w:val="BodyText"/>
    <w:link w:val="Heading2Char"/>
    <w:qFormat/>
    <w:rsid w:val="005305D7"/>
    <w:pPr>
      <w:keepLines/>
      <w:spacing w:before="240" w:after="120"/>
      <w:outlineLvl w:val="1"/>
    </w:pPr>
    <w:rPr>
      <w:sz w:val="28"/>
      <w:szCs w:val="40"/>
    </w:rPr>
  </w:style>
  <w:style w:type="paragraph" w:styleId="Heading3">
    <w:name w:val="heading 3"/>
    <w:basedOn w:val="HeadingBase"/>
    <w:next w:val="BodyText"/>
    <w:link w:val="Heading3Char"/>
    <w:qFormat/>
    <w:rsid w:val="005305D7"/>
    <w:pPr>
      <w:spacing w:before="180" w:after="120"/>
      <w:outlineLvl w:val="2"/>
    </w:pPr>
    <w:rPr>
      <w:spacing w:val="-10"/>
      <w:kern w:val="32"/>
    </w:rPr>
  </w:style>
  <w:style w:type="paragraph" w:styleId="Heading4">
    <w:name w:val="heading 4"/>
    <w:basedOn w:val="HeadingBase"/>
    <w:next w:val="BodyText"/>
    <w:link w:val="Heading4Char"/>
    <w:qFormat/>
    <w:rsid w:val="005305D7"/>
    <w:pPr>
      <w:spacing w:before="160" w:after="120"/>
      <w:outlineLvl w:val="3"/>
    </w:pPr>
    <w:rPr>
      <w:sz w:val="22"/>
    </w:rPr>
  </w:style>
  <w:style w:type="paragraph" w:styleId="Heading5">
    <w:name w:val="heading 5"/>
    <w:basedOn w:val="HeadingBase"/>
    <w:next w:val="Normal"/>
    <w:link w:val="Heading5Char"/>
    <w:qFormat/>
    <w:rsid w:val="005305D7"/>
    <w:pPr>
      <w:spacing w:before="80"/>
      <w:outlineLvl w:val="4"/>
    </w:pPr>
    <w:rPr>
      <w:color w:val="918585"/>
      <w:sz w:val="20"/>
    </w:rPr>
  </w:style>
  <w:style w:type="paragraph" w:styleId="Heading6">
    <w:name w:val="heading 6"/>
    <w:basedOn w:val="HeadingBase"/>
    <w:next w:val="Normal"/>
    <w:link w:val="Heading6Char"/>
    <w:qFormat/>
    <w:rsid w:val="005305D7"/>
    <w:pPr>
      <w:spacing w:before="60"/>
      <w:outlineLvl w:val="5"/>
    </w:pPr>
    <w:rPr>
      <w:color w:val="918585"/>
      <w:sz w:val="20"/>
    </w:rPr>
  </w:style>
  <w:style w:type="paragraph" w:styleId="Heading7">
    <w:name w:val="heading 7"/>
    <w:basedOn w:val="Normal"/>
    <w:next w:val="Normal"/>
    <w:link w:val="Heading7Char"/>
    <w:qFormat/>
    <w:rsid w:val="005305D7"/>
    <w:pPr>
      <w:ind w:left="720"/>
      <w:outlineLvl w:val="6"/>
    </w:pPr>
    <w:rPr>
      <w:i/>
    </w:rPr>
  </w:style>
  <w:style w:type="paragraph" w:styleId="Heading8">
    <w:name w:val="heading 8"/>
    <w:basedOn w:val="Normal"/>
    <w:next w:val="Normal"/>
    <w:link w:val="Heading8Char"/>
    <w:qFormat/>
    <w:rsid w:val="005305D7"/>
    <w:pPr>
      <w:ind w:left="720"/>
      <w:outlineLvl w:val="7"/>
    </w:pPr>
    <w:rPr>
      <w:i/>
    </w:rPr>
  </w:style>
  <w:style w:type="paragraph" w:styleId="Heading9">
    <w:name w:val="heading 9"/>
    <w:basedOn w:val="Normal"/>
    <w:next w:val="Normal"/>
    <w:link w:val="Heading9Char"/>
    <w:qFormat/>
    <w:rsid w:val="005305D7"/>
    <w:pPr>
      <w:ind w:left="720"/>
      <w:outlineLvl w:val="8"/>
    </w:pPr>
    <w:rPr>
      <w:i/>
    </w:rPr>
  </w:style>
  <w:style w:type="character" w:default="1" w:styleId="DefaultParagraphFont">
    <w:name w:val="Default Paragraph Font"/>
    <w:uiPriority w:val="1"/>
    <w:unhideWhenUsed/>
    <w:rsid w:val="00530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5D7"/>
  </w:style>
  <w:style w:type="character" w:customStyle="1" w:styleId="Heading1Char">
    <w:name w:val="Heading 1 Char"/>
    <w:basedOn w:val="DefaultParagraphFont"/>
    <w:link w:val="Heading1"/>
    <w:rsid w:val="005305D7"/>
    <w:rPr>
      <w:rFonts w:ascii="Times New Roman" w:eastAsia="Times New Roman" w:hAnsi="Times New Roman" w:cs="Times New Roman"/>
      <w:b/>
      <w:sz w:val="32"/>
      <w:szCs w:val="20"/>
      <w:lang w:eastAsia="en-US"/>
    </w:rPr>
  </w:style>
  <w:style w:type="paragraph" w:styleId="BodyText">
    <w:name w:val="Body Text"/>
    <w:basedOn w:val="Normal"/>
    <w:link w:val="BodyTextChar"/>
    <w:rsid w:val="005305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5D7"/>
    <w:rPr>
      <w:rFonts w:ascii="Times New Roman" w:eastAsia="Times New Roman" w:hAnsi="Times New Roman" w:cs="Times New Roman"/>
      <w:sz w:val="24"/>
      <w:lang w:val="en-US" w:eastAsia="en-US"/>
    </w:rPr>
  </w:style>
  <w:style w:type="paragraph" w:styleId="Footer">
    <w:name w:val="footer"/>
    <w:basedOn w:val="Normal"/>
    <w:link w:val="FooterChar"/>
    <w:rsid w:val="00530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5D7"/>
    <w:rPr>
      <w:rFonts w:ascii="Times New Roman" w:eastAsia="Times New Roman" w:hAnsi="Times New Roman" w:cs="Times New Roman"/>
      <w:sz w:val="16"/>
      <w:lang w:val="en-US" w:eastAsia="en-US"/>
    </w:rPr>
  </w:style>
  <w:style w:type="paragraph" w:styleId="ListBullet">
    <w:name w:val="List Bullet"/>
    <w:basedOn w:val="List"/>
    <w:rsid w:val="005305D7"/>
    <w:pPr>
      <w:numPr>
        <w:numId w:val="12"/>
      </w:numPr>
      <w:tabs>
        <w:tab w:val="clear" w:pos="340"/>
      </w:tabs>
      <w:spacing w:before="40" w:after="40"/>
    </w:pPr>
  </w:style>
  <w:style w:type="character" w:customStyle="1" w:styleId="SpecialBold">
    <w:name w:val="Special Bold"/>
    <w:basedOn w:val="DefaultParagraphFont"/>
    <w:rsid w:val="005305D7"/>
    <w:rPr>
      <w:b/>
      <w:spacing w:val="0"/>
    </w:rPr>
  </w:style>
  <w:style w:type="paragraph" w:styleId="Header">
    <w:name w:val="header"/>
    <w:basedOn w:val="Normal"/>
    <w:link w:val="HeaderChar"/>
    <w:rsid w:val="00530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5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05D7"/>
    <w:pPr>
      <w:spacing w:before="240" w:after="120"/>
      <w:outlineLvl w:val="0"/>
    </w:pPr>
    <w:rPr>
      <w:rFonts w:ascii="Times New Roman" w:hAnsi="Times New Roman"/>
      <w:b/>
      <w:sz w:val="28"/>
    </w:rPr>
  </w:style>
  <w:style w:type="paragraph" w:customStyle="1" w:styleId="AllowPageBreak">
    <w:name w:val="AllowPageBreak"/>
    <w:rsid w:val="00530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5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05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05D7"/>
    <w:rPr>
      <w:rFonts w:ascii="Courier New" w:eastAsia="Times New Roman" w:hAnsi="Courier New" w:cs="Times New Roman"/>
      <w:i/>
      <w:szCs w:val="20"/>
      <w:lang w:val="en-US" w:eastAsia="en-US"/>
    </w:rPr>
  </w:style>
  <w:style w:type="paragraph" w:customStyle="1" w:styleId="HeadingBase">
    <w:name w:val="Heading Base"/>
    <w:rsid w:val="00530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5D7"/>
    <w:pPr>
      <w:tabs>
        <w:tab w:val="right" w:leader="dot" w:pos="9072"/>
      </w:tabs>
      <w:ind w:left="567"/>
    </w:pPr>
    <w:rPr>
      <w:szCs w:val="22"/>
    </w:rPr>
  </w:style>
  <w:style w:type="paragraph" w:customStyle="1" w:styleId="TOCBase">
    <w:name w:val="TOC Base"/>
    <w:rsid w:val="00530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5D7"/>
    <w:pPr>
      <w:tabs>
        <w:tab w:val="right" w:leader="dot" w:pos="9072"/>
      </w:tabs>
      <w:spacing w:before="40" w:after="40"/>
      <w:ind w:left="284"/>
    </w:pPr>
    <w:rPr>
      <w:rFonts w:ascii="Times New Roman" w:hAnsi="Times New Roman"/>
    </w:rPr>
  </w:style>
  <w:style w:type="paragraph" w:styleId="TOC1">
    <w:name w:val="toc 1"/>
    <w:basedOn w:val="TOCBase"/>
    <w:next w:val="Normal"/>
    <w:rsid w:val="005305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5D7"/>
    <w:pPr>
      <w:spacing w:before="5040"/>
      <w:jc w:val="center"/>
    </w:pPr>
    <w:rPr>
      <w:sz w:val="48"/>
      <w:szCs w:val="72"/>
      <w:lang w:val="en-US"/>
    </w:rPr>
  </w:style>
  <w:style w:type="character" w:customStyle="1" w:styleId="TitleChar">
    <w:name w:val="Title Char"/>
    <w:basedOn w:val="DefaultParagraphFont"/>
    <w:link w:val="Title"/>
    <w:rsid w:val="00530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5D7"/>
    <w:pPr>
      <w:tabs>
        <w:tab w:val="left" w:pos="3600"/>
        <w:tab w:val="left" w:pos="3958"/>
      </w:tabs>
    </w:pPr>
  </w:style>
  <w:style w:type="paragraph" w:styleId="List">
    <w:name w:val="List"/>
    <w:basedOn w:val="BodyText"/>
    <w:next w:val="BodyText"/>
    <w:rsid w:val="005305D7"/>
    <w:pPr>
      <w:tabs>
        <w:tab w:val="left" w:pos="340"/>
      </w:tabs>
      <w:spacing w:before="60" w:after="60"/>
      <w:ind w:left="340" w:hanging="340"/>
    </w:pPr>
  </w:style>
  <w:style w:type="paragraph" w:customStyle="1" w:styleId="Note">
    <w:name w:val="Note"/>
    <w:basedOn w:val="BodyText"/>
    <w:rsid w:val="00530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5D7"/>
    <w:pPr>
      <w:framePr w:wrap="auto" w:hAnchor="text" w:y="6049"/>
    </w:pPr>
    <w:rPr>
      <w:color w:val="000000"/>
      <w:sz w:val="40"/>
    </w:rPr>
  </w:style>
  <w:style w:type="paragraph" w:customStyle="1" w:styleId="TOCTitle">
    <w:name w:val="TOCTitle"/>
    <w:basedOn w:val="Heading1"/>
    <w:rsid w:val="005305D7"/>
    <w:pPr>
      <w:spacing w:after="240"/>
      <w:jc w:val="center"/>
      <w:outlineLvl w:val="9"/>
    </w:pPr>
    <w:rPr>
      <w:caps/>
    </w:rPr>
  </w:style>
  <w:style w:type="paragraph" w:customStyle="1" w:styleId="Version">
    <w:name w:val="Version"/>
    <w:rsid w:val="00530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5D7"/>
    <w:pPr>
      <w:numPr>
        <w:numId w:val="13"/>
      </w:numPr>
      <w:tabs>
        <w:tab w:val="clear" w:pos="680"/>
      </w:tabs>
    </w:pPr>
  </w:style>
  <w:style w:type="paragraph" w:styleId="Index1">
    <w:name w:val="index 1"/>
    <w:basedOn w:val="Normal"/>
    <w:next w:val="Normal"/>
    <w:semiHidden/>
    <w:rsid w:val="005305D7"/>
    <w:pPr>
      <w:keepNext w:val="0"/>
      <w:tabs>
        <w:tab w:val="right" w:pos="4176"/>
      </w:tabs>
      <w:ind w:left="198" w:hanging="198"/>
    </w:pPr>
    <w:rPr>
      <w:rFonts w:ascii="Garamond" w:hAnsi="Garamond"/>
    </w:rPr>
  </w:style>
  <w:style w:type="paragraph" w:styleId="IndexHeading">
    <w:name w:val="index heading"/>
    <w:basedOn w:val="Normal"/>
    <w:next w:val="Index1"/>
    <w:semiHidden/>
    <w:rsid w:val="005305D7"/>
    <w:pPr>
      <w:spacing w:before="120" w:after="120"/>
    </w:pPr>
    <w:rPr>
      <w:rFonts w:ascii="Arial" w:hAnsi="Arial"/>
      <w:b/>
      <w:color w:val="918585"/>
      <w:sz w:val="24"/>
    </w:rPr>
  </w:style>
  <w:style w:type="paragraph" w:customStyle="1" w:styleId="Chapter">
    <w:name w:val="Chapter"/>
    <w:basedOn w:val="Normal"/>
    <w:rsid w:val="005305D7"/>
    <w:pPr>
      <w:spacing w:before="240"/>
    </w:pPr>
    <w:rPr>
      <w:rFonts w:ascii="Times New Roman" w:hAnsi="Times New Roman"/>
      <w:smallCaps/>
      <w:spacing w:val="80"/>
      <w:sz w:val="28"/>
    </w:rPr>
  </w:style>
  <w:style w:type="paragraph" w:customStyle="1" w:styleId="InChapter">
    <w:name w:val="InChapter"/>
    <w:basedOn w:val="Heading3"/>
    <w:rsid w:val="005305D7"/>
    <w:pPr>
      <w:spacing w:after="240"/>
      <w:outlineLvl w:val="9"/>
    </w:pPr>
    <w:rPr>
      <w:noProof/>
    </w:rPr>
  </w:style>
  <w:style w:type="paragraph" w:styleId="Index2">
    <w:name w:val="index 2"/>
    <w:basedOn w:val="Normal"/>
    <w:next w:val="Normal"/>
    <w:semiHidden/>
    <w:rsid w:val="005305D7"/>
    <w:pPr>
      <w:tabs>
        <w:tab w:val="right" w:pos="4176"/>
      </w:tabs>
      <w:ind w:left="568" w:hanging="284"/>
    </w:pPr>
    <w:rPr>
      <w:rFonts w:ascii="Garamond" w:hAnsi="Garamond"/>
    </w:rPr>
  </w:style>
  <w:style w:type="paragraph" w:customStyle="1" w:styleId="Byline">
    <w:name w:val="Byline"/>
    <w:rsid w:val="00530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5D7"/>
    <w:pPr>
      <w:tabs>
        <w:tab w:val="clear" w:pos="3600"/>
        <w:tab w:val="clear" w:pos="3958"/>
      </w:tabs>
      <w:jc w:val="right"/>
    </w:pPr>
  </w:style>
  <w:style w:type="character" w:styleId="Emphasis">
    <w:name w:val="Emphasis"/>
    <w:basedOn w:val="DefaultParagraphFont"/>
    <w:qFormat/>
    <w:rsid w:val="005305D7"/>
    <w:rPr>
      <w:i/>
    </w:rPr>
  </w:style>
  <w:style w:type="paragraph" w:styleId="Caption">
    <w:name w:val="caption"/>
    <w:basedOn w:val="BodyText"/>
    <w:next w:val="Normal"/>
    <w:qFormat/>
    <w:rsid w:val="005305D7"/>
    <w:pPr>
      <w:framePr w:w="2268" w:hSpace="181" w:vSpace="181" w:wrap="around" w:vAnchor="text" w:hAnchor="page" w:x="1135" w:y="285" w:anchorLock="1"/>
    </w:pPr>
    <w:rPr>
      <w:i/>
    </w:rPr>
  </w:style>
  <w:style w:type="paragraph" w:customStyle="1" w:styleId="MiniTOCTitle">
    <w:name w:val="MiniTOCTitle"/>
    <w:basedOn w:val="Heading4"/>
    <w:rsid w:val="005305D7"/>
    <w:pPr>
      <w:spacing w:before="240"/>
      <w:outlineLvl w:val="9"/>
    </w:pPr>
    <w:rPr>
      <w:noProof/>
      <w:sz w:val="24"/>
    </w:rPr>
  </w:style>
  <w:style w:type="paragraph" w:customStyle="1" w:styleId="MiniTOCItem">
    <w:name w:val="MiniTOCItem"/>
    <w:basedOn w:val="ListBullet"/>
    <w:rsid w:val="005305D7"/>
    <w:pPr>
      <w:numPr>
        <w:numId w:val="0"/>
      </w:numPr>
      <w:tabs>
        <w:tab w:val="right" w:leader="dot" w:pos="6521"/>
      </w:tabs>
      <w:spacing w:before="0" w:after="0"/>
    </w:pPr>
  </w:style>
  <w:style w:type="paragraph" w:customStyle="1" w:styleId="TOFTitle">
    <w:name w:val="TOFTitle"/>
    <w:basedOn w:val="TOCTitle"/>
    <w:rsid w:val="005305D7"/>
  </w:style>
  <w:style w:type="paragraph" w:styleId="TableofFigures">
    <w:name w:val="table of figures"/>
    <w:basedOn w:val="Normal"/>
    <w:next w:val="Normal"/>
    <w:semiHidden/>
    <w:rsid w:val="005305D7"/>
    <w:pPr>
      <w:tabs>
        <w:tab w:val="right" w:leader="dot" w:pos="9072"/>
      </w:tabs>
      <w:ind w:left="970" w:hanging="403"/>
    </w:pPr>
    <w:rPr>
      <w:rFonts w:ascii="Times New Roman" w:hAnsi="Times New Roman"/>
      <w:b/>
    </w:rPr>
  </w:style>
  <w:style w:type="paragraph" w:styleId="ListNumber">
    <w:name w:val="List Number"/>
    <w:basedOn w:val="List"/>
    <w:rsid w:val="005305D7"/>
    <w:pPr>
      <w:numPr>
        <w:numId w:val="10"/>
      </w:numPr>
    </w:pPr>
  </w:style>
  <w:style w:type="character" w:customStyle="1" w:styleId="WingdingSymbols">
    <w:name w:val="Wingding Symbols"/>
    <w:rsid w:val="005305D7"/>
    <w:rPr>
      <w:rFonts w:ascii="Wingdings" w:hAnsi="Wingdings"/>
    </w:rPr>
  </w:style>
  <w:style w:type="paragraph" w:customStyle="1" w:styleId="TableHeading">
    <w:name w:val="Table Heading"/>
    <w:basedOn w:val="HeadingBase"/>
    <w:rsid w:val="005305D7"/>
    <w:pPr>
      <w:keepLines/>
      <w:pBdr>
        <w:bottom w:val="single" w:sz="6" w:space="1" w:color="918585"/>
      </w:pBdr>
      <w:spacing w:before="240"/>
    </w:pPr>
  </w:style>
  <w:style w:type="character" w:customStyle="1" w:styleId="HotSpot">
    <w:name w:val="HotSpot"/>
    <w:rsid w:val="005305D7"/>
    <w:rPr>
      <w:color w:val="0033CC"/>
      <w:u w:val="none"/>
    </w:rPr>
  </w:style>
  <w:style w:type="paragraph" w:customStyle="1" w:styleId="BodyTextRight">
    <w:name w:val="Body Text Right"/>
    <w:basedOn w:val="BodyText"/>
    <w:rsid w:val="005305D7"/>
    <w:pPr>
      <w:spacing w:before="0" w:after="0"/>
      <w:jc w:val="right"/>
    </w:pPr>
  </w:style>
  <w:style w:type="paragraph" w:styleId="Index3">
    <w:name w:val="index 3"/>
    <w:basedOn w:val="ListNumber2"/>
    <w:next w:val="Normal"/>
    <w:semiHidden/>
    <w:rsid w:val="005305D7"/>
    <w:pPr>
      <w:numPr>
        <w:numId w:val="0"/>
      </w:numPr>
      <w:tabs>
        <w:tab w:val="right" w:leader="dot" w:pos="4176"/>
      </w:tabs>
    </w:pPr>
  </w:style>
  <w:style w:type="paragraph" w:styleId="ListNumber2">
    <w:name w:val="List Number 2"/>
    <w:basedOn w:val="List2"/>
    <w:rsid w:val="005305D7"/>
    <w:pPr>
      <w:numPr>
        <w:numId w:val="9"/>
      </w:numPr>
      <w:tabs>
        <w:tab w:val="clear" w:pos="1060"/>
      </w:tabs>
    </w:pPr>
  </w:style>
  <w:style w:type="paragraph" w:customStyle="1" w:styleId="MarginNote">
    <w:name w:val="Margin Note"/>
    <w:basedOn w:val="BodyText"/>
    <w:rsid w:val="00530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5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05D7"/>
    <w:rPr>
      <w:sz w:val="32"/>
    </w:rPr>
  </w:style>
  <w:style w:type="paragraph" w:customStyle="1" w:styleId="HeadingProcedure">
    <w:name w:val="Heading Procedure"/>
    <w:basedOn w:val="HeadingBase"/>
    <w:next w:val="Normal"/>
    <w:rsid w:val="005305D7"/>
    <w:pPr>
      <w:tabs>
        <w:tab w:val="left" w:pos="0"/>
      </w:tabs>
      <w:spacing w:before="120" w:after="60"/>
    </w:pPr>
    <w:rPr>
      <w:i/>
      <w:color w:val="918585"/>
      <w:sz w:val="22"/>
    </w:rPr>
  </w:style>
  <w:style w:type="paragraph" w:customStyle="1" w:styleId="TableBodyText">
    <w:name w:val="Table Body Text"/>
    <w:basedOn w:val="BodyText"/>
    <w:rsid w:val="005305D7"/>
    <w:pPr>
      <w:spacing w:before="60" w:after="60"/>
    </w:pPr>
  </w:style>
  <w:style w:type="paragraph" w:styleId="ListContinue">
    <w:name w:val="List Continue"/>
    <w:basedOn w:val="List"/>
    <w:rsid w:val="005305D7"/>
    <w:pPr>
      <w:ind w:firstLine="0"/>
    </w:pPr>
  </w:style>
  <w:style w:type="paragraph" w:customStyle="1" w:styleId="ListNote">
    <w:name w:val="List Note"/>
    <w:basedOn w:val="List"/>
    <w:rsid w:val="005305D7"/>
    <w:pPr>
      <w:pBdr>
        <w:top w:val="single" w:sz="6" w:space="2" w:color="918585"/>
        <w:bottom w:val="single" w:sz="6" w:space="2" w:color="918585"/>
      </w:pBdr>
      <w:tabs>
        <w:tab w:val="left" w:pos="1021"/>
      </w:tabs>
      <w:ind w:firstLine="0"/>
    </w:pPr>
  </w:style>
  <w:style w:type="paragraph" w:customStyle="1" w:styleId="Warning">
    <w:name w:val="Warning"/>
    <w:basedOn w:val="BodyText"/>
    <w:rsid w:val="005305D7"/>
    <w:pPr>
      <w:shd w:val="clear" w:color="auto" w:fill="D9D9D9"/>
      <w:tabs>
        <w:tab w:val="left" w:pos="992"/>
      </w:tabs>
      <w:ind w:left="119" w:right="119"/>
    </w:pPr>
    <w:rPr>
      <w:sz w:val="20"/>
    </w:rPr>
  </w:style>
  <w:style w:type="paragraph" w:customStyle="1" w:styleId="MarginIcons">
    <w:name w:val="Margin Icons"/>
    <w:basedOn w:val="BodyText"/>
    <w:rsid w:val="00530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5D7"/>
    <w:rPr>
      <w:rFonts w:ascii="Courier New" w:hAnsi="Courier New"/>
    </w:rPr>
  </w:style>
  <w:style w:type="paragraph" w:customStyle="1" w:styleId="NoteBullet">
    <w:name w:val="Note Bullet"/>
    <w:basedOn w:val="Note"/>
    <w:rsid w:val="005305D7"/>
    <w:pPr>
      <w:tabs>
        <w:tab w:val="clear" w:pos="680"/>
      </w:tabs>
      <w:spacing w:before="60" w:after="60"/>
    </w:pPr>
  </w:style>
  <w:style w:type="paragraph" w:customStyle="1" w:styleId="SubHeading2">
    <w:name w:val="SubHeading2"/>
    <w:basedOn w:val="HeadingBase"/>
    <w:rsid w:val="005305D7"/>
    <w:pPr>
      <w:spacing w:before="240" w:after="60"/>
    </w:pPr>
    <w:rPr>
      <w:sz w:val="20"/>
    </w:rPr>
  </w:style>
  <w:style w:type="paragraph" w:customStyle="1" w:styleId="SubHeading1">
    <w:name w:val="SubHeading1"/>
    <w:basedOn w:val="HeadingBase"/>
    <w:rsid w:val="005305D7"/>
    <w:pPr>
      <w:spacing w:before="240" w:after="60"/>
    </w:pPr>
    <w:rPr>
      <w:color w:val="918585"/>
      <w:sz w:val="22"/>
    </w:rPr>
  </w:style>
  <w:style w:type="paragraph" w:customStyle="1" w:styleId="SideHeading">
    <w:name w:val="Side Heading"/>
    <w:basedOn w:val="HeadingBase"/>
    <w:rsid w:val="00530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5D7"/>
    <w:pPr>
      <w:tabs>
        <w:tab w:val="num" w:pos="360"/>
      </w:tabs>
    </w:pPr>
  </w:style>
  <w:style w:type="paragraph" w:styleId="PlainText">
    <w:name w:val="Plain Text"/>
    <w:basedOn w:val="Normal"/>
    <w:link w:val="PlainTextChar"/>
    <w:rsid w:val="005305D7"/>
    <w:rPr>
      <w:sz w:val="20"/>
    </w:rPr>
  </w:style>
  <w:style w:type="character" w:customStyle="1" w:styleId="PlainTextChar">
    <w:name w:val="Plain Text Char"/>
    <w:basedOn w:val="DefaultParagraphFont"/>
    <w:link w:val="PlainText"/>
    <w:rsid w:val="005305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05D7"/>
    <w:rPr>
      <w:b/>
      <w:smallCaps/>
    </w:rPr>
  </w:style>
  <w:style w:type="paragraph" w:customStyle="1" w:styleId="TableListNumber">
    <w:name w:val="Table List Number"/>
    <w:basedOn w:val="ListNumber"/>
    <w:rsid w:val="005305D7"/>
    <w:pPr>
      <w:numPr>
        <w:numId w:val="0"/>
      </w:numPr>
    </w:pPr>
  </w:style>
  <w:style w:type="paragraph" w:styleId="TOC4">
    <w:name w:val="toc 4"/>
    <w:basedOn w:val="TOCBase"/>
    <w:next w:val="Normal"/>
    <w:semiHidden/>
    <w:rsid w:val="005305D7"/>
    <w:pPr>
      <w:tabs>
        <w:tab w:val="right" w:leader="dot" w:pos="9071"/>
      </w:tabs>
      <w:ind w:left="1701"/>
    </w:pPr>
  </w:style>
  <w:style w:type="paragraph" w:customStyle="1" w:styleId="ListAlpha">
    <w:name w:val="List Alpha"/>
    <w:basedOn w:val="List"/>
    <w:rsid w:val="005305D7"/>
    <w:pPr>
      <w:numPr>
        <w:numId w:val="8"/>
      </w:numPr>
    </w:pPr>
  </w:style>
  <w:style w:type="paragraph" w:customStyle="1" w:styleId="ListAlpha2">
    <w:name w:val="List Alpha 2"/>
    <w:basedOn w:val="List2"/>
    <w:rsid w:val="005305D7"/>
    <w:pPr>
      <w:numPr>
        <w:numId w:val="7"/>
      </w:numPr>
    </w:pPr>
  </w:style>
  <w:style w:type="paragraph" w:styleId="List2">
    <w:name w:val="List 2"/>
    <w:basedOn w:val="BodyText"/>
    <w:rsid w:val="005305D7"/>
    <w:pPr>
      <w:tabs>
        <w:tab w:val="left" w:pos="680"/>
      </w:tabs>
      <w:spacing w:before="60" w:after="60"/>
      <w:ind w:left="680" w:hanging="340"/>
    </w:pPr>
  </w:style>
  <w:style w:type="paragraph" w:styleId="List3">
    <w:name w:val="List 3"/>
    <w:basedOn w:val="BodyText"/>
    <w:rsid w:val="005305D7"/>
    <w:pPr>
      <w:tabs>
        <w:tab w:val="left" w:pos="1021"/>
      </w:tabs>
      <w:spacing w:before="60" w:after="60"/>
      <w:ind w:left="1020" w:hanging="340"/>
    </w:pPr>
  </w:style>
  <w:style w:type="paragraph" w:styleId="List4">
    <w:name w:val="List 4"/>
    <w:basedOn w:val="BodyText"/>
    <w:rsid w:val="005305D7"/>
    <w:pPr>
      <w:tabs>
        <w:tab w:val="left" w:pos="1361"/>
      </w:tabs>
      <w:spacing w:before="60" w:after="60"/>
      <w:ind w:left="1361" w:hanging="340"/>
    </w:pPr>
  </w:style>
  <w:style w:type="paragraph" w:styleId="List5">
    <w:name w:val="List 5"/>
    <w:basedOn w:val="BodyText"/>
    <w:rsid w:val="005305D7"/>
    <w:pPr>
      <w:tabs>
        <w:tab w:val="left" w:pos="1701"/>
      </w:tabs>
      <w:spacing w:before="60" w:after="60"/>
      <w:ind w:left="1701" w:hanging="340"/>
    </w:pPr>
  </w:style>
  <w:style w:type="paragraph" w:styleId="ListBullet3">
    <w:name w:val="List Bullet 3"/>
    <w:basedOn w:val="List3"/>
    <w:rsid w:val="005305D7"/>
    <w:pPr>
      <w:numPr>
        <w:numId w:val="14"/>
      </w:numPr>
      <w:tabs>
        <w:tab w:val="clear" w:pos="1021"/>
      </w:tabs>
      <w:ind w:left="1037" w:hanging="357"/>
    </w:pPr>
  </w:style>
  <w:style w:type="paragraph" w:styleId="ListBullet4">
    <w:name w:val="List Bullet 4"/>
    <w:basedOn w:val="List4"/>
    <w:rsid w:val="005305D7"/>
    <w:pPr>
      <w:numPr>
        <w:numId w:val="2"/>
      </w:numPr>
    </w:pPr>
  </w:style>
  <w:style w:type="paragraph" w:styleId="ListBullet5">
    <w:name w:val="List Bullet 5"/>
    <w:basedOn w:val="List5"/>
    <w:rsid w:val="005305D7"/>
    <w:pPr>
      <w:numPr>
        <w:numId w:val="3"/>
      </w:numPr>
    </w:pPr>
  </w:style>
  <w:style w:type="paragraph" w:styleId="ListContinue2">
    <w:name w:val="List Continue 2"/>
    <w:basedOn w:val="List2"/>
    <w:rsid w:val="005305D7"/>
    <w:pPr>
      <w:ind w:firstLine="0"/>
    </w:pPr>
  </w:style>
  <w:style w:type="paragraph" w:styleId="ListContinue3">
    <w:name w:val="List Continue 3"/>
    <w:basedOn w:val="List3"/>
    <w:rsid w:val="005305D7"/>
    <w:pPr>
      <w:ind w:left="1021" w:firstLine="0"/>
    </w:pPr>
  </w:style>
  <w:style w:type="paragraph" w:styleId="ListContinue4">
    <w:name w:val="List Continue 4"/>
    <w:basedOn w:val="List4"/>
    <w:rsid w:val="005305D7"/>
    <w:pPr>
      <w:ind w:firstLine="0"/>
    </w:pPr>
  </w:style>
  <w:style w:type="paragraph" w:styleId="ListContinue5">
    <w:name w:val="List Continue 5"/>
    <w:basedOn w:val="List5"/>
    <w:rsid w:val="005305D7"/>
    <w:pPr>
      <w:ind w:firstLine="0"/>
    </w:pPr>
  </w:style>
  <w:style w:type="paragraph" w:styleId="ListNumber3">
    <w:name w:val="List Number 3"/>
    <w:basedOn w:val="List3"/>
    <w:rsid w:val="005305D7"/>
    <w:pPr>
      <w:numPr>
        <w:numId w:val="4"/>
      </w:numPr>
    </w:pPr>
  </w:style>
  <w:style w:type="paragraph" w:styleId="ListNumber4">
    <w:name w:val="List Number 4"/>
    <w:basedOn w:val="List4"/>
    <w:rsid w:val="005305D7"/>
    <w:pPr>
      <w:numPr>
        <w:numId w:val="5"/>
      </w:numPr>
    </w:pPr>
  </w:style>
  <w:style w:type="paragraph" w:styleId="ListNumber5">
    <w:name w:val="List Number 5"/>
    <w:basedOn w:val="List5"/>
    <w:rsid w:val="005305D7"/>
    <w:pPr>
      <w:numPr>
        <w:numId w:val="6"/>
      </w:numPr>
    </w:pPr>
  </w:style>
  <w:style w:type="paragraph" w:styleId="BlockText">
    <w:name w:val="Block Text"/>
    <w:basedOn w:val="Normal"/>
    <w:rsid w:val="005305D7"/>
    <w:pPr>
      <w:spacing w:after="120"/>
      <w:ind w:left="1440" w:right="1440"/>
    </w:pPr>
  </w:style>
  <w:style w:type="character" w:customStyle="1" w:styleId="Subscript">
    <w:name w:val="Subscript"/>
    <w:basedOn w:val="DefaultParagraphFont"/>
    <w:rsid w:val="005305D7"/>
    <w:rPr>
      <w:sz w:val="16"/>
      <w:vertAlign w:val="subscript"/>
    </w:rPr>
  </w:style>
  <w:style w:type="character" w:customStyle="1" w:styleId="Superscript">
    <w:name w:val="Superscript"/>
    <w:basedOn w:val="DefaultParagraphFont"/>
    <w:rsid w:val="005305D7"/>
    <w:rPr>
      <w:sz w:val="16"/>
      <w:vertAlign w:val="superscript"/>
    </w:rPr>
  </w:style>
  <w:style w:type="character" w:customStyle="1" w:styleId="Symbols">
    <w:name w:val="Symbols"/>
    <w:basedOn w:val="DefaultParagraphFont"/>
    <w:rsid w:val="005305D7"/>
    <w:rPr>
      <w:rFonts w:ascii="Symbol" w:hAnsi="Symbol"/>
    </w:rPr>
  </w:style>
  <w:style w:type="character" w:customStyle="1" w:styleId="MenuOptions">
    <w:name w:val="Menu Options"/>
    <w:basedOn w:val="DefaultParagraphFont"/>
    <w:rsid w:val="005305D7"/>
    <w:rPr>
      <w:rFonts w:ascii="Arial Narrow" w:hAnsi="Arial Narrow"/>
      <w:smallCaps/>
    </w:rPr>
  </w:style>
  <w:style w:type="character" w:customStyle="1" w:styleId="Buttons">
    <w:name w:val="Buttons"/>
    <w:basedOn w:val="DefaultParagraphFont"/>
    <w:rsid w:val="005305D7"/>
    <w:rPr>
      <w:b/>
    </w:rPr>
  </w:style>
  <w:style w:type="character" w:customStyle="1" w:styleId="Underlined">
    <w:name w:val="Underlined"/>
    <w:basedOn w:val="DefaultParagraphFont"/>
    <w:rsid w:val="005305D7"/>
    <w:rPr>
      <w:u w:val="single"/>
    </w:rPr>
  </w:style>
  <w:style w:type="paragraph" w:customStyle="1" w:styleId="TableBodyTextRight">
    <w:name w:val="Table Body Text Right"/>
    <w:basedOn w:val="TableBodyText"/>
    <w:rsid w:val="005305D7"/>
    <w:pPr>
      <w:widowControl w:val="0"/>
      <w:autoSpaceDE w:val="0"/>
      <w:autoSpaceDN w:val="0"/>
      <w:adjustRightInd w:val="0"/>
      <w:jc w:val="right"/>
    </w:pPr>
    <w:rPr>
      <w:rFonts w:cs="Arial"/>
      <w:szCs w:val="18"/>
    </w:rPr>
  </w:style>
  <w:style w:type="paragraph" w:customStyle="1" w:styleId="CopyrightText">
    <w:name w:val="Copyright Text"/>
    <w:basedOn w:val="BodyText"/>
    <w:rsid w:val="005305D7"/>
    <w:rPr>
      <w:sz w:val="18"/>
    </w:rPr>
  </w:style>
  <w:style w:type="paragraph" w:customStyle="1" w:styleId="BodySmallRight">
    <w:name w:val="Body Small Right"/>
    <w:basedOn w:val="BodyTextRight"/>
    <w:rsid w:val="005305D7"/>
    <w:rPr>
      <w:sz w:val="18"/>
      <w:szCs w:val="18"/>
    </w:rPr>
  </w:style>
  <w:style w:type="paragraph" w:customStyle="1" w:styleId="MarginEdition">
    <w:name w:val="Margin Edition"/>
    <w:basedOn w:val="MarginNote"/>
    <w:rsid w:val="005305D7"/>
    <w:pPr>
      <w:spacing w:before="0" w:after="0"/>
    </w:pPr>
    <w:rPr>
      <w:rFonts w:ascii="Times New Roman" w:hAnsi="Times New Roman"/>
      <w:color w:val="999999"/>
    </w:rPr>
  </w:style>
  <w:style w:type="paragraph" w:customStyle="1" w:styleId="Spacer">
    <w:name w:val="Spacer"/>
    <w:basedOn w:val="Normal"/>
    <w:rsid w:val="005305D7"/>
    <w:rPr>
      <w:sz w:val="2"/>
      <w:szCs w:val="2"/>
    </w:rPr>
  </w:style>
  <w:style w:type="character" w:customStyle="1" w:styleId="Small">
    <w:name w:val="Small"/>
    <w:basedOn w:val="DefaultParagraphFont"/>
    <w:rsid w:val="005305D7"/>
    <w:rPr>
      <w:sz w:val="16"/>
    </w:rPr>
  </w:style>
  <w:style w:type="paragraph" w:customStyle="1" w:styleId="WideTable">
    <w:name w:val="Wide Table"/>
    <w:basedOn w:val="Normal"/>
    <w:rsid w:val="005305D7"/>
    <w:pPr>
      <w:ind w:left="-1418"/>
    </w:pPr>
    <w:rPr>
      <w:sz w:val="2"/>
      <w:szCs w:val="2"/>
    </w:rPr>
  </w:style>
  <w:style w:type="character" w:styleId="PageNumber">
    <w:name w:val="page number"/>
    <w:basedOn w:val="DefaultParagraphFont"/>
    <w:rsid w:val="005305D7"/>
  </w:style>
  <w:style w:type="paragraph" w:styleId="Quote">
    <w:name w:val="Quote"/>
    <w:basedOn w:val="Heading1"/>
    <w:link w:val="QuoteChar"/>
    <w:qFormat/>
    <w:rsid w:val="005305D7"/>
    <w:rPr>
      <w:b w:val="0"/>
      <w:sz w:val="72"/>
      <w:szCs w:val="72"/>
      <w:lang w:val="en-NZ"/>
    </w:rPr>
  </w:style>
  <w:style w:type="character" w:customStyle="1" w:styleId="QuoteChar">
    <w:name w:val="Quote Char"/>
    <w:basedOn w:val="DefaultParagraphFont"/>
    <w:link w:val="Quote"/>
    <w:rsid w:val="00530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5D7"/>
    <w:pPr>
      <w:pageBreakBefore/>
    </w:pPr>
  </w:style>
  <w:style w:type="paragraph" w:customStyle="1" w:styleId="Border">
    <w:name w:val="Border"/>
    <w:basedOn w:val="Normal"/>
    <w:qFormat/>
    <w:rsid w:val="00530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5D7"/>
    <w:rPr>
      <w:b/>
      <w:bCs/>
      <w:i/>
      <w:iCs/>
      <w:color w:val="auto"/>
    </w:rPr>
  </w:style>
  <w:style w:type="paragraph" w:styleId="IntenseQuote">
    <w:name w:val="Intense Quote"/>
    <w:basedOn w:val="Normal"/>
    <w:next w:val="Normal"/>
    <w:link w:val="IntenseQuoteChar"/>
    <w:uiPriority w:val="30"/>
    <w:qFormat/>
    <w:rsid w:val="00530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5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05D7"/>
    <w:rPr>
      <w:smallCaps/>
      <w:color w:val="auto"/>
      <w:u w:val="single"/>
    </w:rPr>
  </w:style>
  <w:style w:type="character" w:styleId="IntenseReference">
    <w:name w:val="Intense Reference"/>
    <w:basedOn w:val="DefaultParagraphFont"/>
    <w:uiPriority w:val="32"/>
    <w:qFormat/>
    <w:rsid w:val="005305D7"/>
    <w:rPr>
      <w:b/>
      <w:bCs/>
      <w:smallCaps/>
      <w:color w:val="auto"/>
      <w:spacing w:val="5"/>
      <w:u w:val="single"/>
    </w:rPr>
  </w:style>
  <w:style w:type="paragraph" w:customStyle="1" w:styleId="2ColumnHeading">
    <w:name w:val="2Column Heading"/>
    <w:basedOn w:val="BodyText"/>
    <w:qFormat/>
    <w:rsid w:val="005305D7"/>
    <w:pPr>
      <w:spacing w:after="60"/>
      <w:ind w:left="-2268"/>
    </w:pPr>
    <w:rPr>
      <w:b/>
    </w:rPr>
  </w:style>
  <w:style w:type="paragraph" w:customStyle="1" w:styleId="Heading1TOC">
    <w:name w:val="Heading1 TOC"/>
    <w:basedOn w:val="Normal"/>
    <w:qFormat/>
    <w:rsid w:val="005305D7"/>
    <w:pPr>
      <w:spacing w:before="240" w:after="120"/>
    </w:pPr>
    <w:rPr>
      <w:rFonts w:ascii="Times New Roman" w:hAnsi="Times New Roman"/>
      <w:b/>
      <w:sz w:val="32"/>
    </w:rPr>
  </w:style>
  <w:style w:type="paragraph" w:customStyle="1" w:styleId="Heading2TOC">
    <w:name w:val="Heading2 TOC"/>
    <w:basedOn w:val="Normal"/>
    <w:qFormat/>
    <w:rsid w:val="005305D7"/>
    <w:pPr>
      <w:spacing w:before="240" w:after="60"/>
    </w:pPr>
    <w:rPr>
      <w:rFonts w:ascii="Times New Roman" w:hAnsi="Times New Roman"/>
      <w:b/>
      <w:sz w:val="28"/>
    </w:rPr>
  </w:style>
  <w:style w:type="character" w:customStyle="1" w:styleId="Underline">
    <w:name w:val="Underline"/>
    <w:basedOn w:val="DefaultParagraphFont"/>
    <w:qFormat/>
    <w:rsid w:val="005305D7"/>
    <w:rPr>
      <w:u w:val="single"/>
    </w:rPr>
  </w:style>
  <w:style w:type="character" w:customStyle="1" w:styleId="BoldandItalics">
    <w:name w:val="Bold and Italics"/>
    <w:qFormat/>
    <w:rsid w:val="005305D7"/>
    <w:rPr>
      <w:b/>
      <w:i/>
      <w:u w:val="none"/>
    </w:rPr>
  </w:style>
  <w:style w:type="paragraph" w:styleId="BalloonText">
    <w:name w:val="Balloon Text"/>
    <w:basedOn w:val="Normal"/>
    <w:link w:val="BalloonTextChar"/>
    <w:rsid w:val="005305D7"/>
    <w:rPr>
      <w:rFonts w:ascii="Tahoma" w:hAnsi="Tahoma" w:cs="Tahoma"/>
      <w:sz w:val="16"/>
      <w:szCs w:val="16"/>
    </w:rPr>
  </w:style>
  <w:style w:type="character" w:customStyle="1" w:styleId="BalloonTextChar">
    <w:name w:val="Balloon Text Char"/>
    <w:basedOn w:val="DefaultParagraphFont"/>
    <w:link w:val="BalloonText"/>
    <w:rsid w:val="005305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05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5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779</Words>
  <Characters>5019</Characters>
  <Application>Microsoft Office Word</Application>
  <DocSecurity>0</DocSecurity>
  <Lines>157</Lines>
  <Paragraphs>103</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SIS10110 Certificate I in Sport and Recreation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2012-05-27T07:54:00Z</dcterms:created>
  <dcterms:modified xsi:type="dcterms:W3CDTF">2012-05-27T07:54:00Z</dcterms:modified>
</cp:coreProperties>
</file>