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2865" w:rsidP="00DC28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SISXRES002 Educate user groups</w:t>
      </w:r>
      <w:r>
        <w:fldChar w:fldCharType="end"/>
      </w:r>
    </w:p>
    <w:p w:rsidR="00DC2865" w:rsidP="00DC2865">
      <w:pPr>
        <w:pStyle w:val="Version"/>
        <w:sectPr w:rsidSect="001205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0551" w:rsidP="00120551">
      <w:pPr>
        <w:pStyle w:val="SuperHeading"/>
      </w:pPr>
      <w:r w:rsidRPr="00120551">
        <w:t>Assessment Requirements for SISXRES002 Educate user groups</w:t>
      </w:r>
    </w:p>
    <w:p w:rsidR="00000000" w:rsidRPr="00120551" w:rsidP="00120551">
      <w:pPr>
        <w:pStyle w:val="Heading1"/>
      </w:pPr>
      <w:bookmarkStart w:id="1" w:name="O_668283"/>
      <w:bookmarkEnd w:id="1"/>
      <w:r w:rsidRPr="00120551">
        <w:t>Modification History</w:t>
      </w:r>
    </w:p>
    <w:p w:rsidR="00000000" w:rsidRPr="00120551" w:rsidP="00DC2865">
      <w:pPr>
        <w:pStyle w:val="BodyText"/>
      </w:pPr>
      <w:r w:rsidRPr="00120551">
        <w:t>Not applicable.</w:t>
      </w:r>
    </w:p>
    <w:p w:rsidR="00000000" w:rsidRPr="00120551" w:rsidP="00120551">
      <w:pPr>
        <w:pStyle w:val="Heading1"/>
      </w:pPr>
      <w:bookmarkStart w:id="2" w:name="O_668284"/>
      <w:bookmarkEnd w:id="2"/>
      <w:r w:rsidRPr="00120551">
        <w:t>Performance Evidence</w:t>
      </w:r>
    </w:p>
    <w:p w:rsidR="00000000" w:rsidRPr="00120551" w:rsidP="00DC2865">
      <w:pPr>
        <w:pStyle w:val="BodyText"/>
      </w:pPr>
      <w:r w:rsidRPr="00120551">
        <w:t>Evidence of the ability to complete tasks outlined in elements and performance criteria of this unit in the context of the job role, and:</w:t>
      </w:r>
    </w:p>
    <w:p w:rsidR="00000000" w:rsidRPr="00120551" w:rsidP="00120551">
      <w:pPr>
        <w:pStyle w:val="ListBullet"/>
      </w:pPr>
      <w:r w:rsidRPr="00120551">
        <w:t>identify and address at le</w:t>
      </w:r>
      <w:r w:rsidRPr="00120551">
        <w:t xml:space="preserve">ast three issues in relation to use of a current facility or activity resource through either: </w:t>
      </w:r>
    </w:p>
    <w:p w:rsidR="00000000" w:rsidRPr="00120551" w:rsidP="00120551">
      <w:pPr>
        <w:pStyle w:val="ListBullet2"/>
      </w:pPr>
      <w:r w:rsidRPr="00120551">
        <w:t xml:space="preserve">educational programs </w:t>
      </w:r>
    </w:p>
    <w:p w:rsidR="00000000" w:rsidRPr="00120551" w:rsidP="00120551">
      <w:pPr>
        <w:pStyle w:val="ListBullet2"/>
      </w:pPr>
      <w:r w:rsidRPr="00120551">
        <w:t>information resources such as notices, leaflets or handouts</w:t>
      </w:r>
    </w:p>
    <w:p w:rsidR="00000000" w:rsidRPr="00120551" w:rsidP="00120551">
      <w:pPr>
        <w:pStyle w:val="ListBullet"/>
      </w:pPr>
      <w:r w:rsidRPr="00120551">
        <w:t>identify and address at least two issues that could arise as a result of upc</w:t>
      </w:r>
      <w:r w:rsidRPr="00120551">
        <w:t xml:space="preserve">oming changes to/ addition of a facility or activity resources through either: </w:t>
      </w:r>
    </w:p>
    <w:p w:rsidR="00000000" w:rsidRPr="00120551" w:rsidP="00120551">
      <w:pPr>
        <w:pStyle w:val="ListBullet2"/>
      </w:pPr>
      <w:r w:rsidRPr="00120551">
        <w:t xml:space="preserve">educational programs </w:t>
      </w:r>
    </w:p>
    <w:p w:rsidR="00000000" w:rsidRPr="00120551" w:rsidP="00120551">
      <w:pPr>
        <w:pStyle w:val="ListBullet2"/>
      </w:pPr>
      <w:r w:rsidRPr="00120551">
        <w:t xml:space="preserve">information resources </w:t>
      </w:r>
    </w:p>
    <w:p w:rsidR="00000000" w:rsidRPr="00120551" w:rsidP="00120551">
      <w:pPr>
        <w:pStyle w:val="ListBullet"/>
      </w:pPr>
      <w:r w:rsidRPr="00120551">
        <w:t>promote each program and/or resource using appropriate strategies to the user group</w:t>
      </w:r>
    </w:p>
    <w:p w:rsidR="00000000" w:rsidRPr="00120551" w:rsidP="00120551">
      <w:pPr>
        <w:pStyle w:val="ListBullet"/>
      </w:pPr>
      <w:r w:rsidRPr="00120551">
        <w:t>evaluate all educational programs and resourc</w:t>
      </w:r>
      <w:r w:rsidRPr="00120551">
        <w:t>es, identify improvements and document improvement for at least:</w:t>
      </w:r>
    </w:p>
    <w:p w:rsidR="00000000" w:rsidRPr="00120551" w:rsidP="00120551">
      <w:pPr>
        <w:pStyle w:val="ListBullet2"/>
      </w:pPr>
      <w:r w:rsidRPr="00120551">
        <w:t xml:space="preserve">one program </w:t>
      </w:r>
    </w:p>
    <w:p w:rsidR="00000000" w:rsidRPr="00120551" w:rsidP="00120551">
      <w:pPr>
        <w:pStyle w:val="ListBullet2"/>
      </w:pPr>
      <w:r w:rsidRPr="00120551">
        <w:t>one resource</w:t>
      </w:r>
    </w:p>
    <w:p w:rsidR="00000000" w:rsidRPr="00120551" w:rsidP="00120551">
      <w:pPr>
        <w:pStyle w:val="ListBullet"/>
      </w:pPr>
      <w:r w:rsidRPr="00120551">
        <w:t>maintain and update records of information and programs.</w:t>
      </w:r>
    </w:p>
    <w:p w:rsidR="00000000" w:rsidRPr="00120551" w:rsidP="00120551">
      <w:pPr>
        <w:pStyle w:val="AllowPageBreak"/>
      </w:pPr>
    </w:p>
    <w:p w:rsidR="00000000" w:rsidRPr="00120551" w:rsidP="00120551">
      <w:pPr>
        <w:pStyle w:val="Heading1"/>
      </w:pPr>
      <w:bookmarkStart w:id="3" w:name="O_668285"/>
      <w:bookmarkEnd w:id="3"/>
      <w:r w:rsidRPr="00120551">
        <w:t>Knowledge Evidence</w:t>
      </w:r>
    </w:p>
    <w:p w:rsidR="00000000" w:rsidRPr="00120551" w:rsidP="00DC2865">
      <w:pPr>
        <w:pStyle w:val="BodyText"/>
      </w:pPr>
      <w:r w:rsidRPr="00120551">
        <w:t>Demonstrated knowledge required to complete the tasks outlined in elements and performance criteria of this unit:</w:t>
      </w:r>
    </w:p>
    <w:p w:rsidR="00000000" w:rsidRPr="00120551" w:rsidP="00120551">
      <w:pPr>
        <w:pStyle w:val="ListBullet"/>
      </w:pPr>
      <w:r w:rsidRPr="00120551">
        <w:t xml:space="preserve">organisational policies and procedures to enable the production and storage of documentation and educational material </w:t>
      </w:r>
    </w:p>
    <w:p w:rsidR="00000000" w:rsidRPr="00120551" w:rsidP="00120551">
      <w:pPr>
        <w:pStyle w:val="ListBullet"/>
      </w:pPr>
      <w:r w:rsidRPr="00120551">
        <w:t>potential issues in re</w:t>
      </w:r>
      <w:r w:rsidRPr="00120551">
        <w:t>lation to resource use, to enable educational programs to target these areas</w:t>
      </w:r>
    </w:p>
    <w:p w:rsidR="00000000" w:rsidRPr="00120551" w:rsidP="00120551">
      <w:pPr>
        <w:pStyle w:val="ListBullet"/>
      </w:pPr>
      <w:r w:rsidRPr="00120551">
        <w:t>components of an educational program</w:t>
      </w:r>
    </w:p>
    <w:p w:rsidR="00000000" w:rsidRPr="00120551" w:rsidP="00120551">
      <w:pPr>
        <w:pStyle w:val="ListBullet"/>
      </w:pPr>
      <w:r w:rsidRPr="00120551">
        <w:t>types of educational material and presentation techniques to enable information on resource use to be conveyed effectively</w:t>
      </w:r>
    </w:p>
    <w:p w:rsidR="00000000" w:rsidRPr="00120551" w:rsidP="00120551">
      <w:pPr>
        <w:pStyle w:val="ListBullet"/>
      </w:pPr>
      <w:r w:rsidRPr="00120551">
        <w:t>use of relevant aud</w:t>
      </w:r>
      <w:r w:rsidRPr="00120551">
        <w:t>io-visual and multimedia equipment to enable clear presentations</w:t>
      </w:r>
    </w:p>
    <w:p w:rsidR="00000000" w:rsidRPr="00120551" w:rsidP="00120551">
      <w:pPr>
        <w:pStyle w:val="ListBullet"/>
      </w:pPr>
      <w:r w:rsidRPr="00120551">
        <w:t>formal and informal evaluation techniques to enable improvements to be made in educational programs</w:t>
      </w:r>
    </w:p>
    <w:p w:rsidR="00000000" w:rsidRPr="00120551" w:rsidP="00120551">
      <w:pPr>
        <w:pStyle w:val="ListBullet"/>
      </w:pPr>
      <w:r w:rsidRPr="00120551">
        <w:t>budgeting for educational programs and resources.</w:t>
      </w:r>
    </w:p>
    <w:p w:rsidR="00000000" w:rsidRPr="00120551" w:rsidP="00120551">
      <w:pPr>
        <w:pStyle w:val="AllowPageBreak"/>
      </w:pPr>
    </w:p>
    <w:p w:rsidR="00000000" w:rsidRPr="00120551" w:rsidP="00120551">
      <w:pPr>
        <w:pStyle w:val="Heading1"/>
      </w:pPr>
      <w:bookmarkStart w:id="4" w:name="O_668286"/>
      <w:bookmarkEnd w:id="4"/>
      <w:r w:rsidRPr="00120551">
        <w:t>Assessment Conditions</w:t>
      </w:r>
    </w:p>
    <w:p w:rsidR="00000000" w:rsidRPr="00120551" w:rsidP="00DC2865">
      <w:pPr>
        <w:pStyle w:val="BodyText"/>
      </w:pPr>
      <w:r w:rsidRPr="00120551">
        <w:t xml:space="preserve">Skills must be demonstrated in: </w:t>
      </w:r>
    </w:p>
    <w:p w:rsidR="00000000" w:rsidRPr="00120551" w:rsidP="00120551">
      <w:pPr>
        <w:pStyle w:val="ListBullet"/>
      </w:pPr>
      <w:r w:rsidRPr="00120551">
        <w:t>a sport, fitness or recreation environment. This can be a workplace or simulated environment.</w:t>
      </w:r>
    </w:p>
    <w:p w:rsidR="00000000" w:rsidRPr="00120551" w:rsidP="00120551">
      <w:pPr>
        <w:pStyle w:val="BodyText"/>
      </w:pPr>
    </w:p>
    <w:p w:rsidR="00000000" w:rsidRPr="00120551" w:rsidP="00DC2865">
      <w:pPr>
        <w:pStyle w:val="BodyText"/>
      </w:pPr>
      <w:r w:rsidRPr="00120551">
        <w:t>Assessment must ensure access to:</w:t>
      </w:r>
    </w:p>
    <w:p w:rsidR="00000000" w:rsidRPr="00120551" w:rsidP="00120551">
      <w:pPr>
        <w:pStyle w:val="ListBullet"/>
      </w:pPr>
      <w:r w:rsidRPr="00120551">
        <w:t>information relating to public safety issues</w:t>
      </w:r>
    </w:p>
    <w:p w:rsidR="00000000" w:rsidRPr="00120551" w:rsidP="00120551">
      <w:pPr>
        <w:pStyle w:val="ListBullet"/>
      </w:pPr>
      <w:r w:rsidRPr="00120551">
        <w:t>audio-visual or multimedia presentation equipme</w:t>
      </w:r>
      <w:r w:rsidRPr="00120551">
        <w:t>nt</w:t>
      </w:r>
    </w:p>
    <w:p w:rsidR="00000000" w:rsidRPr="00120551" w:rsidP="00120551">
      <w:pPr>
        <w:pStyle w:val="ListBullet"/>
      </w:pPr>
      <w:r w:rsidRPr="00120551">
        <w:t>suitable resources, for example facilities or venues</w:t>
      </w:r>
    </w:p>
    <w:p w:rsidR="00000000" w:rsidRPr="00120551" w:rsidP="00120551">
      <w:pPr>
        <w:pStyle w:val="ListBullet"/>
      </w:pPr>
      <w:r w:rsidRPr="00120551">
        <w:t>organisational policies and procedures related to:</w:t>
      </w:r>
    </w:p>
    <w:p w:rsidR="00000000" w:rsidRPr="00120551" w:rsidP="00120551">
      <w:pPr>
        <w:pStyle w:val="ListBullet2"/>
      </w:pPr>
      <w:r w:rsidRPr="00120551">
        <w:t>budget constrains</w:t>
      </w:r>
    </w:p>
    <w:p w:rsidR="00000000" w:rsidRPr="00120551" w:rsidP="00120551">
      <w:pPr>
        <w:pStyle w:val="ListBullet2"/>
      </w:pPr>
      <w:r w:rsidRPr="00120551">
        <w:t>storage of documentation</w:t>
      </w:r>
    </w:p>
    <w:p w:rsidR="00000000" w:rsidRPr="00120551" w:rsidP="00120551">
      <w:pPr>
        <w:pStyle w:val="ListBullet2"/>
      </w:pPr>
      <w:r w:rsidRPr="00120551">
        <w:t xml:space="preserve">production and circulation of materials </w:t>
      </w:r>
    </w:p>
    <w:p w:rsidR="00000000" w:rsidRPr="00120551" w:rsidP="00120551">
      <w:pPr>
        <w:pStyle w:val="ListBullet"/>
      </w:pPr>
      <w:r w:rsidRPr="00120551">
        <w:t>a range of target user groups, these can be:</w:t>
      </w:r>
    </w:p>
    <w:p w:rsidR="00000000" w:rsidRPr="00120551" w:rsidP="00120551">
      <w:pPr>
        <w:pStyle w:val="ListBullet2"/>
      </w:pPr>
      <w:r w:rsidRPr="00120551">
        <w:t xml:space="preserve">user groups in a </w:t>
      </w:r>
      <w:r w:rsidRPr="00120551">
        <w:t>workplace, or</w:t>
      </w:r>
    </w:p>
    <w:p w:rsidR="00000000" w:rsidRPr="00120551" w:rsidP="00120551">
      <w:pPr>
        <w:pStyle w:val="ListBullet2"/>
      </w:pPr>
      <w:r w:rsidRPr="00120551">
        <w:t xml:space="preserve">individuals who participate in project activities, role plays or simulated activities, set up for the purpose of assessment, within a training organisation. </w:t>
      </w:r>
    </w:p>
    <w:p w:rsidR="00000000" w:rsidRPr="00120551" w:rsidP="00120551">
      <w:pPr>
        <w:pStyle w:val="BodyText"/>
      </w:pPr>
    </w:p>
    <w:p w:rsidR="00000000" w:rsidRPr="00120551" w:rsidP="00DC2865">
      <w:pPr>
        <w:pStyle w:val="BodyText"/>
      </w:pPr>
      <w:r w:rsidRPr="00120551">
        <w:t>Assessment activities that allow the individual to:</w:t>
      </w:r>
    </w:p>
    <w:p w:rsidR="00000000" w:rsidRPr="00120551" w:rsidP="00120551">
      <w:pPr>
        <w:pStyle w:val="ListBullet"/>
      </w:pPr>
      <w:r w:rsidRPr="00120551">
        <w:t>present and</w:t>
      </w:r>
      <w:r w:rsidRPr="00120551">
        <w:t xml:space="preserve"> provide several educational programs or resources relevant to the candidate’s current or intended work environment over a period of time</w:t>
      </w:r>
    </w:p>
    <w:p w:rsidR="00000000" w:rsidRPr="00120551" w:rsidP="00120551">
      <w:pPr>
        <w:pStyle w:val="ListBullet"/>
      </w:pPr>
      <w:r w:rsidRPr="00120551">
        <w:t>interact with a variety of user groups, including conveying information that educates the safe use of resources</w:t>
      </w:r>
    </w:p>
    <w:p w:rsidR="00000000" w:rsidRPr="00120551" w:rsidP="00120551">
      <w:pPr>
        <w:pStyle w:val="ListBullet"/>
      </w:pPr>
      <w:r w:rsidRPr="00120551">
        <w:t>deal w</w:t>
      </w:r>
      <w:r w:rsidRPr="00120551">
        <w:t>ith contingencies, such as inappropriate behaviour or inappropriate use of equipment, in a timely manner</w:t>
      </w:r>
    </w:p>
    <w:p w:rsidR="00000000" w:rsidRPr="00120551" w:rsidP="00120551">
      <w:pPr>
        <w:pStyle w:val="ListBullet"/>
      </w:pPr>
      <w:r w:rsidRPr="00120551">
        <w:t>implement information from participant feedback to review programs in a timely manner.</w:t>
      </w:r>
    </w:p>
    <w:p w:rsidR="00000000" w:rsidRPr="00120551" w:rsidP="00120551">
      <w:pPr>
        <w:pStyle w:val="BodyText"/>
      </w:pPr>
    </w:p>
    <w:p w:rsidR="00000000" w:rsidRPr="00120551" w:rsidP="00DC2865">
      <w:pPr>
        <w:pStyle w:val="BodyText"/>
      </w:pPr>
      <w:r w:rsidRPr="00120551">
        <w:t>Assessors must satisfy the Standards for Registered Training Or</w:t>
      </w:r>
      <w:r w:rsidRPr="00120551">
        <w:t>ganisations’ requirements for assessors.</w:t>
      </w:r>
    </w:p>
    <w:p w:rsidR="00000000" w:rsidRPr="00120551" w:rsidP="00120551">
      <w:pPr>
        <w:pStyle w:val="Heading1"/>
      </w:pPr>
      <w:bookmarkStart w:id="5" w:name="O_668289"/>
      <w:bookmarkEnd w:id="5"/>
      <w:r w:rsidRPr="00120551">
        <w:t>Links</w:t>
      </w:r>
    </w:p>
    <w:p w:rsidR="00000000" w:rsidRPr="00120551" w:rsidP="00DC2865">
      <w:pPr>
        <w:pStyle w:val="BodyText"/>
      </w:pPr>
      <w:r w:rsidRPr="001205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A118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20551" w:rsidP="00120551"/>
    <w:sectPr w:rsidSect="001205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5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551" w:rsidRPr="00DC2865" w:rsidP="00DC28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5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865" w:rsidP="001205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2865" w:rsidP="001205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C2865" w:rsidP="001205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5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8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0551" w:rsidRPr="00DC2865" w:rsidP="00DC28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5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865" w:rsidRPr="002D2AF8" w:rsidP="001205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SISXRES002 Educate user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C2865" w:rsidP="001205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9C7B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D21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8C77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5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05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05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05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05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05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05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05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05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05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05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0551"/>
  </w:style>
  <w:style w:type="character" w:customStyle="1" w:styleId="Heading1Char">
    <w:name w:val="Heading 1 Char"/>
    <w:basedOn w:val="DefaultParagraphFont"/>
    <w:link w:val="Heading1"/>
    <w:rsid w:val="001205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05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05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05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05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05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05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05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05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05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05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05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05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05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05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05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05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05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05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05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05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05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05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05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05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05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05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0551"/>
    <w:rPr>
      <w:b/>
      <w:spacing w:val="0"/>
    </w:rPr>
  </w:style>
  <w:style w:type="paragraph" w:customStyle="1" w:styleId="SuperTitle">
    <w:name w:val="SuperTitle"/>
    <w:basedOn w:val="Title"/>
    <w:rsid w:val="001205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05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05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05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05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05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05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05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05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05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05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05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0551"/>
    <w:rPr>
      <w:i/>
    </w:rPr>
  </w:style>
  <w:style w:type="paragraph" w:styleId="Caption">
    <w:name w:val="caption"/>
    <w:basedOn w:val="BodyText"/>
    <w:next w:val="Normal"/>
    <w:qFormat/>
    <w:rsid w:val="001205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05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05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0551"/>
  </w:style>
  <w:style w:type="paragraph" w:styleId="TableofFigures">
    <w:name w:val="table of figures"/>
    <w:basedOn w:val="Normal"/>
    <w:next w:val="Normal"/>
    <w:semiHidden/>
    <w:rsid w:val="001205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05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0551"/>
    <w:rPr>
      <w:rFonts w:ascii="Wingdings" w:hAnsi="Wingdings"/>
    </w:rPr>
  </w:style>
  <w:style w:type="paragraph" w:customStyle="1" w:styleId="TableHeading">
    <w:name w:val="Table Heading"/>
    <w:basedOn w:val="HeadingBase"/>
    <w:rsid w:val="001205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0551"/>
    <w:rPr>
      <w:color w:val="0033CC"/>
      <w:u w:val="none"/>
    </w:rPr>
  </w:style>
  <w:style w:type="paragraph" w:customStyle="1" w:styleId="BodyTextRight">
    <w:name w:val="Body Text Right"/>
    <w:basedOn w:val="BodyText"/>
    <w:rsid w:val="001205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05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05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05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05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05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0551"/>
    <w:rPr>
      <w:sz w:val="32"/>
    </w:rPr>
  </w:style>
  <w:style w:type="paragraph" w:customStyle="1" w:styleId="HeadingProcedure">
    <w:name w:val="Heading Procedure"/>
    <w:basedOn w:val="HeadingBase"/>
    <w:next w:val="Normal"/>
    <w:rsid w:val="001205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0551"/>
    <w:pPr>
      <w:spacing w:before="60" w:after="60"/>
    </w:pPr>
  </w:style>
  <w:style w:type="paragraph" w:styleId="ListContinue">
    <w:name w:val="List Continue"/>
    <w:basedOn w:val="List"/>
    <w:rsid w:val="00120551"/>
    <w:pPr>
      <w:ind w:firstLine="0"/>
    </w:pPr>
  </w:style>
  <w:style w:type="paragraph" w:customStyle="1" w:styleId="ListNote">
    <w:name w:val="List Note"/>
    <w:basedOn w:val="List"/>
    <w:rsid w:val="001205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05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05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0551"/>
    <w:rPr>
      <w:rFonts w:ascii="Courier New" w:hAnsi="Courier New"/>
    </w:rPr>
  </w:style>
  <w:style w:type="paragraph" w:customStyle="1" w:styleId="NoteBullet">
    <w:name w:val="Note Bullet"/>
    <w:basedOn w:val="Note"/>
    <w:rsid w:val="001205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05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05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05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05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05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05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0551"/>
    <w:rPr>
      <w:b/>
      <w:smallCaps/>
    </w:rPr>
  </w:style>
  <w:style w:type="paragraph" w:customStyle="1" w:styleId="TableListNumber">
    <w:name w:val="Table List Number"/>
    <w:basedOn w:val="ListNumber"/>
    <w:rsid w:val="001205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05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0551"/>
    <w:pPr>
      <w:numPr>
        <w:numId w:val="9"/>
      </w:numPr>
    </w:pPr>
  </w:style>
  <w:style w:type="paragraph" w:customStyle="1" w:styleId="ListAlpha2">
    <w:name w:val="List Alpha 2"/>
    <w:basedOn w:val="List2"/>
    <w:rsid w:val="00120551"/>
    <w:pPr>
      <w:numPr>
        <w:numId w:val="8"/>
      </w:numPr>
    </w:pPr>
  </w:style>
  <w:style w:type="paragraph" w:styleId="List2">
    <w:name w:val="List 2"/>
    <w:basedOn w:val="BodyText"/>
    <w:rsid w:val="001205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05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05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05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05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05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0551"/>
    <w:pPr>
      <w:numPr>
        <w:numId w:val="4"/>
      </w:numPr>
    </w:pPr>
  </w:style>
  <w:style w:type="paragraph" w:styleId="ListContinue2">
    <w:name w:val="List Continue 2"/>
    <w:basedOn w:val="List2"/>
    <w:rsid w:val="00120551"/>
    <w:pPr>
      <w:ind w:firstLine="0"/>
    </w:pPr>
  </w:style>
  <w:style w:type="paragraph" w:styleId="ListContinue3">
    <w:name w:val="List Continue 3"/>
    <w:basedOn w:val="List3"/>
    <w:rsid w:val="00120551"/>
    <w:pPr>
      <w:ind w:left="1021" w:firstLine="0"/>
    </w:pPr>
  </w:style>
  <w:style w:type="paragraph" w:styleId="ListContinue4">
    <w:name w:val="List Continue 4"/>
    <w:basedOn w:val="List4"/>
    <w:rsid w:val="00120551"/>
    <w:pPr>
      <w:ind w:firstLine="0"/>
    </w:pPr>
  </w:style>
  <w:style w:type="paragraph" w:styleId="ListContinue5">
    <w:name w:val="List Continue 5"/>
    <w:basedOn w:val="List5"/>
    <w:rsid w:val="00120551"/>
    <w:pPr>
      <w:ind w:firstLine="0"/>
    </w:pPr>
  </w:style>
  <w:style w:type="paragraph" w:styleId="ListNumber3">
    <w:name w:val="List Number 3"/>
    <w:basedOn w:val="List3"/>
    <w:rsid w:val="00120551"/>
    <w:pPr>
      <w:numPr>
        <w:numId w:val="5"/>
      </w:numPr>
    </w:pPr>
  </w:style>
  <w:style w:type="paragraph" w:styleId="ListNumber4">
    <w:name w:val="List Number 4"/>
    <w:basedOn w:val="List4"/>
    <w:rsid w:val="00120551"/>
    <w:pPr>
      <w:numPr>
        <w:numId w:val="6"/>
      </w:numPr>
    </w:pPr>
  </w:style>
  <w:style w:type="paragraph" w:styleId="ListNumber5">
    <w:name w:val="List Number 5"/>
    <w:basedOn w:val="List5"/>
    <w:rsid w:val="00120551"/>
    <w:pPr>
      <w:numPr>
        <w:numId w:val="7"/>
      </w:numPr>
    </w:pPr>
  </w:style>
  <w:style w:type="paragraph" w:styleId="BlockText">
    <w:name w:val="Block Text"/>
    <w:basedOn w:val="Normal"/>
    <w:rsid w:val="001205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05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0551"/>
    <w:rPr>
      <w:sz w:val="16"/>
      <w:vertAlign w:val="superscript"/>
    </w:rPr>
  </w:style>
  <w:style w:type="character" w:customStyle="1" w:styleId="Symbols">
    <w:name w:val="Symbols"/>
    <w:basedOn w:val="DefaultParagraphFont"/>
    <w:rsid w:val="00120551"/>
    <w:rPr>
      <w:rFonts w:ascii="Symbol" w:hAnsi="Symbol"/>
    </w:rPr>
  </w:style>
  <w:style w:type="character" w:customStyle="1" w:styleId="MenuOptions">
    <w:name w:val="Menu Options"/>
    <w:basedOn w:val="DefaultParagraphFont"/>
    <w:rsid w:val="001205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0551"/>
    <w:rPr>
      <w:b/>
    </w:rPr>
  </w:style>
  <w:style w:type="character" w:customStyle="1" w:styleId="Underlined">
    <w:name w:val="Underlined"/>
    <w:basedOn w:val="DefaultParagraphFont"/>
    <w:rsid w:val="00120551"/>
    <w:rPr>
      <w:u w:val="single"/>
    </w:rPr>
  </w:style>
  <w:style w:type="paragraph" w:customStyle="1" w:styleId="TableBodyTextRight">
    <w:name w:val="Table Body Text Right"/>
    <w:basedOn w:val="TableBodyText"/>
    <w:rsid w:val="001205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0551"/>
    <w:rPr>
      <w:sz w:val="18"/>
    </w:rPr>
  </w:style>
  <w:style w:type="paragraph" w:customStyle="1" w:styleId="BodySmallRight">
    <w:name w:val="Body Small Right"/>
    <w:basedOn w:val="BodyTextRight"/>
    <w:rsid w:val="00120551"/>
    <w:rPr>
      <w:sz w:val="18"/>
      <w:szCs w:val="18"/>
    </w:rPr>
  </w:style>
  <w:style w:type="paragraph" w:customStyle="1" w:styleId="MarginEdition">
    <w:name w:val="Margin Edition"/>
    <w:basedOn w:val="MarginNote"/>
    <w:rsid w:val="001205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0551"/>
    <w:rPr>
      <w:sz w:val="2"/>
      <w:szCs w:val="2"/>
    </w:rPr>
  </w:style>
  <w:style w:type="character" w:customStyle="1" w:styleId="Small">
    <w:name w:val="Small"/>
    <w:basedOn w:val="DefaultParagraphFont"/>
    <w:rsid w:val="00120551"/>
    <w:rPr>
      <w:sz w:val="16"/>
    </w:rPr>
  </w:style>
  <w:style w:type="paragraph" w:customStyle="1" w:styleId="WideTable">
    <w:name w:val="Wide Table"/>
    <w:basedOn w:val="Normal"/>
    <w:rsid w:val="001205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0551"/>
  </w:style>
  <w:style w:type="paragraph" w:styleId="Quote">
    <w:name w:val="Quote"/>
    <w:basedOn w:val="Heading1"/>
    <w:link w:val="QuoteChar"/>
    <w:qFormat/>
    <w:rsid w:val="001205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05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0551"/>
    <w:pPr>
      <w:pageBreakBefore/>
    </w:pPr>
  </w:style>
  <w:style w:type="paragraph" w:customStyle="1" w:styleId="Border">
    <w:name w:val="Border"/>
    <w:basedOn w:val="Normal"/>
    <w:qFormat/>
    <w:rsid w:val="001205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05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5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5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05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05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05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05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05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0551"/>
    <w:rPr>
      <w:u w:val="single"/>
    </w:rPr>
  </w:style>
  <w:style w:type="character" w:customStyle="1" w:styleId="BoldandItalics">
    <w:name w:val="Bold and Italics"/>
    <w:qFormat/>
    <w:rsid w:val="00120551"/>
    <w:rPr>
      <w:b/>
      <w:i/>
      <w:u w:val="none"/>
    </w:rPr>
  </w:style>
  <w:style w:type="paragraph" w:styleId="BalloonText">
    <w:name w:val="Balloon Text"/>
    <w:basedOn w:val="Normal"/>
    <w:link w:val="BalloonTextChar"/>
    <w:rsid w:val="001205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05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05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05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05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05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0551"/>
    <w:pPr>
      <w:spacing w:before="0" w:after="0"/>
    </w:pPr>
  </w:style>
  <w:style w:type="paragraph" w:customStyle="1" w:styleId="BodyTextBold">
    <w:name w:val="Body Text Bold"/>
    <w:basedOn w:val="BodyText"/>
    <w:qFormat/>
    <w:rsid w:val="00120551"/>
    <w:rPr>
      <w:b/>
    </w:rPr>
  </w:style>
  <w:style w:type="character" w:styleId="Hyperlink">
    <w:name w:val="Hyperlink"/>
    <w:basedOn w:val="DefaultParagraphFont"/>
    <w:uiPriority w:val="99"/>
    <w:unhideWhenUsed/>
    <w:rsid w:val="00DC28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2935</Characters>
  <Application>Microsoft Office Word</Application>
  <DocSecurity>0</DocSecurity>
  <Lines>79</Lines>
  <Paragraphs>58</Paragraphs>
  <ScaleCrop>false</ScaleCrop>
  <Company>Author-it Software Corporation Ltd.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SISXRES002 Educate user groups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2022-12-13T01:38:00Z</dcterms:created>
  <dcterms:modified xsi:type="dcterms:W3CDTF">2022-12-13T01:38:00Z</dcterms:modified>
</cp:coreProperties>
</file>