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0FA8" w:rsidP="009C0F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SISXICT001 Select and use technology for sport, fitness and recreation work</w:t>
      </w:r>
      <w:r>
        <w:fldChar w:fldCharType="end"/>
      </w:r>
    </w:p>
    <w:p w:rsidR="009C0FA8" w:rsidP="009C0FA8">
      <w:pPr>
        <w:pStyle w:val="Version"/>
        <w:sectPr w:rsidSect="004749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49CC" w:rsidP="004749CC">
      <w:pPr>
        <w:pStyle w:val="SuperHeading"/>
      </w:pPr>
      <w:r w:rsidRPr="004749CC">
        <w:t>SISXICT001 Select and use technology for sport, fitness and recreation work</w:t>
      </w:r>
    </w:p>
    <w:p w:rsidR="00000000" w:rsidRPr="004749CC" w:rsidP="004749CC">
      <w:pPr>
        <w:pStyle w:val="Heading1"/>
      </w:pPr>
      <w:bookmarkStart w:id="1" w:name="O_668235"/>
      <w:bookmarkEnd w:id="1"/>
      <w:r w:rsidRPr="004749CC">
        <w:t>Modification History</w:t>
      </w:r>
    </w:p>
    <w:p w:rsidR="00000000" w:rsidRPr="004749CC" w:rsidP="009C0FA8">
      <w:pPr>
        <w:pStyle w:val="BodyText"/>
      </w:pPr>
      <w:r w:rsidRPr="004749CC">
        <w:t>Not applicable.</w:t>
      </w:r>
    </w:p>
    <w:p w:rsidR="00000000" w:rsidRPr="004749CC" w:rsidP="004749CC">
      <w:pPr>
        <w:pStyle w:val="Heading1"/>
      </w:pPr>
      <w:bookmarkStart w:id="2" w:name="O_668236"/>
      <w:bookmarkEnd w:id="2"/>
      <w:r w:rsidRPr="004749CC">
        <w:t>Application</w:t>
      </w:r>
    </w:p>
    <w:p w:rsidR="00000000" w:rsidRPr="004749CC" w:rsidP="009C0FA8">
      <w:pPr>
        <w:pStyle w:val="BodyText"/>
      </w:pPr>
      <w:r w:rsidRPr="004749CC">
        <w:t>This unit describes the performance outcomes</w:t>
      </w:r>
      <w:r w:rsidRPr="004749CC">
        <w:t xml:space="preserve">, skills and knowledge required to assess and regularly review the technology requirements of an organisation. This unit requires the ability to source technical information and use technology skills in a sport, fitness or recreation context. </w:t>
      </w:r>
    </w:p>
    <w:p w:rsidR="00000000" w:rsidRPr="004749CC" w:rsidP="009C0FA8">
      <w:pPr>
        <w:pStyle w:val="BodyText"/>
      </w:pPr>
      <w:r w:rsidRPr="004749CC">
        <w:t>This unit a</w:t>
      </w:r>
      <w:r w:rsidRPr="004749CC">
        <w:t>pplies to a range of individuals working in the sport, fitness or recreation industries who require an essential and broad knowledge of technology to support their activities.</w:t>
      </w:r>
    </w:p>
    <w:p w:rsidR="00000000" w:rsidRPr="004749CC" w:rsidP="009C0FA8">
      <w:pPr>
        <w:pStyle w:val="BodyText"/>
      </w:pPr>
      <w:r w:rsidRPr="004749CC">
        <w:t>No occupational licensing, certification or specific legislative requirements a</w:t>
      </w:r>
      <w:r w:rsidRPr="004749CC">
        <w:t>pply to this unit at the time of publication.</w:t>
      </w:r>
    </w:p>
    <w:p w:rsidR="00000000" w:rsidRPr="004749CC" w:rsidP="004749CC">
      <w:pPr>
        <w:pStyle w:val="Heading1"/>
      </w:pPr>
      <w:bookmarkStart w:id="3" w:name="O_668237"/>
      <w:bookmarkEnd w:id="3"/>
      <w:r w:rsidRPr="004749CC">
        <w:t>Pre-requisite Unit</w:t>
      </w:r>
    </w:p>
    <w:p w:rsidR="00000000" w:rsidRPr="004749CC" w:rsidP="009C0FA8">
      <w:pPr>
        <w:pStyle w:val="BodyText"/>
      </w:pPr>
      <w:r w:rsidRPr="004749CC">
        <w:t>Nil</w:t>
      </w:r>
    </w:p>
    <w:p w:rsidR="00000000" w:rsidRPr="004749CC" w:rsidP="004749CC">
      <w:pPr>
        <w:pStyle w:val="Heading1"/>
      </w:pPr>
      <w:bookmarkStart w:id="4" w:name="O_668238"/>
      <w:bookmarkEnd w:id="4"/>
      <w:r w:rsidRPr="004749CC">
        <w:t>Competency Field</w:t>
      </w:r>
    </w:p>
    <w:p w:rsidR="00000000" w:rsidRPr="004749CC" w:rsidP="009C0FA8">
      <w:pPr>
        <w:pStyle w:val="BodyText"/>
      </w:pPr>
      <w:r w:rsidRPr="004749CC">
        <w:t>Computer Operations and ICT Management</w:t>
      </w:r>
    </w:p>
    <w:p w:rsidR="00000000" w:rsidRPr="004749CC" w:rsidP="004749CC">
      <w:pPr>
        <w:pStyle w:val="Heading1"/>
      </w:pPr>
      <w:bookmarkStart w:id="5" w:name="O_668239"/>
      <w:bookmarkEnd w:id="5"/>
      <w:r w:rsidRPr="004749CC">
        <w:t>Unit Sector</w:t>
      </w:r>
    </w:p>
    <w:p w:rsidR="00000000" w:rsidRPr="004749CC" w:rsidP="009C0FA8">
      <w:pPr>
        <w:pStyle w:val="BodyText"/>
      </w:pPr>
      <w:r w:rsidRPr="004749CC">
        <w:t>Cross-Sector</w:t>
      </w:r>
    </w:p>
    <w:p w:rsidR="00000000" w:rsidRPr="004749CC" w:rsidP="004749CC">
      <w:pPr>
        <w:pStyle w:val="Heading1"/>
      </w:pPr>
      <w:bookmarkStart w:id="6" w:name="O_668240"/>
      <w:bookmarkEnd w:id="6"/>
      <w:r w:rsidRPr="004749C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C0F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9CC" w:rsidP="004749CC">
            <w:pPr>
              <w:pStyle w:val="BodyText"/>
            </w:pPr>
            <w:r w:rsidRPr="004749CC">
              <w:rPr>
                <w:rStyle w:val="SpecialBold"/>
              </w:rPr>
              <w:t>ELEM</w:t>
            </w:r>
            <w:r w:rsidRPr="004749CC">
              <w:rPr>
                <w:rStyle w:val="SpecialBold"/>
              </w:rPr>
              <w:t>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9CC">
            <w:pPr>
              <w:pStyle w:val="BodyText"/>
              <w:rPr>
                <w:lang w:val="en-NZ"/>
              </w:rPr>
            </w:pPr>
            <w:r w:rsidRPr="004749CC">
              <w:rPr>
                <w:rStyle w:val="SpecialBold"/>
              </w:rPr>
              <w:t>PERFORMANCE CRITERIA</w:t>
            </w:r>
          </w:p>
        </w:tc>
      </w:tr>
      <w:tr w:rsidTr="009C0F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9CC">
            <w:pPr>
              <w:pStyle w:val="BodyText"/>
              <w:rPr>
                <w:lang w:val="en-NZ"/>
              </w:rPr>
            </w:pPr>
            <w:r w:rsidRPr="004749CC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9CC">
            <w:pPr>
              <w:pStyle w:val="BodyText"/>
              <w:rPr>
                <w:lang w:val="en-NZ"/>
              </w:rPr>
            </w:pPr>
            <w:r w:rsidRPr="004749CC">
              <w:t>Performance criteria describe the performance needed to demonstrate achievement of the element.</w:t>
            </w:r>
          </w:p>
        </w:tc>
      </w:tr>
      <w:tr w:rsidTr="009C0F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9CC">
            <w:pPr>
              <w:pStyle w:val="List"/>
              <w:rPr>
                <w:lang w:val="en-NZ"/>
              </w:rPr>
            </w:pPr>
            <w:r w:rsidRPr="004749CC">
              <w:t>1.</w:t>
            </w:r>
            <w:r w:rsidRPr="004749CC">
              <w:tab/>
              <w:t>Conduct technology appraisal.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9CC" w:rsidP="004749CC">
            <w:pPr>
              <w:pStyle w:val="List2"/>
            </w:pPr>
            <w:r w:rsidRPr="004749CC">
              <w:t>1.1</w:t>
            </w:r>
            <w:r w:rsidRPr="004749CC">
              <w:tab/>
            </w:r>
            <w:r w:rsidRPr="004749CC">
              <w:t>Identify, access and interpret specific technical information on relevant technology.</w:t>
            </w:r>
          </w:p>
          <w:p w:rsidR="00000000" w:rsidRPr="004749CC" w:rsidP="004749CC">
            <w:pPr>
              <w:pStyle w:val="List2"/>
            </w:pPr>
            <w:r w:rsidRPr="004749CC">
              <w:t>1.2</w:t>
            </w:r>
            <w:r w:rsidRPr="004749CC">
              <w:tab/>
              <w:t xml:space="preserve">Identify ways in which technology can be used to </w:t>
            </w:r>
            <w:r w:rsidRPr="004749CC">
              <w:t>enhance own work.</w:t>
            </w:r>
          </w:p>
          <w:p w:rsidR="00000000" w:rsidRPr="004749CC" w:rsidP="004749CC">
            <w:pPr>
              <w:pStyle w:val="List2"/>
            </w:pPr>
            <w:r w:rsidRPr="004749CC">
              <w:t>1.3</w:t>
            </w:r>
            <w:r w:rsidRPr="004749CC">
              <w:tab/>
              <w:t>Confirm access to technology and organisation conditions of use.</w:t>
            </w:r>
          </w:p>
          <w:p w:rsidR="00000000" w:rsidRPr="004749CC" w:rsidP="004749CC">
            <w:pPr>
              <w:pStyle w:val="List2"/>
            </w:pPr>
            <w:r w:rsidRPr="004749CC">
              <w:t>1.4</w:t>
            </w:r>
            <w:r w:rsidRPr="004749CC">
              <w:tab/>
              <w:t>Identify and evaluate tech</w:t>
            </w:r>
            <w:r w:rsidRPr="004749CC">
              <w:t xml:space="preserve">nology currently used in the organisation. </w:t>
            </w:r>
          </w:p>
          <w:p w:rsidR="00000000" w:rsidP="004749CC">
            <w:pPr>
              <w:pStyle w:val="List2"/>
              <w:rPr>
                <w:lang w:val="en-NZ"/>
              </w:rPr>
            </w:pPr>
            <w:r w:rsidRPr="004749CC">
              <w:t>1.5</w:t>
            </w:r>
            <w:r w:rsidRPr="004749CC">
              <w:tab/>
              <w:t xml:space="preserve">Identify suitable alternatives or improvements to technology selection and use within budget, as required.  </w:t>
            </w:r>
          </w:p>
        </w:tc>
      </w:tr>
      <w:tr w:rsidTr="009C0F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9CC">
            <w:pPr>
              <w:pStyle w:val="List"/>
              <w:rPr>
                <w:lang w:val="en-NZ"/>
              </w:rPr>
            </w:pPr>
            <w:r w:rsidRPr="004749CC">
              <w:t>2.</w:t>
            </w:r>
            <w:r w:rsidRPr="004749CC">
              <w:tab/>
              <w:t>Apply wireless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9CC" w:rsidP="004749CC">
            <w:pPr>
              <w:pStyle w:val="List2"/>
            </w:pPr>
            <w:r w:rsidRPr="004749CC">
              <w:t>2.1</w:t>
            </w:r>
            <w:r w:rsidRPr="004749CC">
              <w:tab/>
            </w:r>
            <w:r w:rsidRPr="004749CC">
              <w:t>Identify and evaluate role of social media and other wireless technologies.</w:t>
            </w:r>
          </w:p>
          <w:p w:rsidR="00000000" w:rsidRPr="004749CC" w:rsidP="004749CC">
            <w:pPr>
              <w:pStyle w:val="List2"/>
            </w:pPr>
            <w:r w:rsidRPr="004749CC">
              <w:t>2.2</w:t>
            </w:r>
            <w:r w:rsidRPr="004749CC">
              <w:tab/>
              <w:t xml:space="preserve">Identify general internet requirements of organisation. </w:t>
            </w:r>
          </w:p>
          <w:p w:rsidR="00000000" w:rsidP="004749CC">
            <w:pPr>
              <w:pStyle w:val="List2"/>
              <w:rPr>
                <w:lang w:val="en-NZ"/>
              </w:rPr>
            </w:pPr>
            <w:r w:rsidRPr="004749CC">
              <w:t>2.3</w:t>
            </w:r>
            <w:r w:rsidRPr="004749CC">
              <w:tab/>
              <w:t xml:space="preserve">Use wireless technology in day-to-day communication. </w:t>
            </w:r>
          </w:p>
        </w:tc>
      </w:tr>
      <w:tr w:rsidTr="009C0F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9CC">
            <w:pPr>
              <w:pStyle w:val="List"/>
              <w:rPr>
                <w:lang w:val="en-NZ"/>
              </w:rPr>
            </w:pPr>
            <w:r w:rsidRPr="004749CC">
              <w:t>3.</w:t>
            </w:r>
            <w:r w:rsidRPr="004749CC">
              <w:tab/>
              <w:t>Apply monitoring software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9CC" w:rsidP="004749CC">
            <w:pPr>
              <w:pStyle w:val="List2"/>
            </w:pPr>
            <w:r w:rsidRPr="004749CC">
              <w:t>3.1</w:t>
            </w:r>
            <w:r w:rsidRPr="004749CC">
              <w:tab/>
              <w:t>Use monitorin</w:t>
            </w:r>
            <w:r w:rsidRPr="004749CC">
              <w:t>g software according to legal obligations and industry standards of ethical practice.</w:t>
            </w:r>
          </w:p>
          <w:p w:rsidR="00000000" w:rsidRPr="004749CC" w:rsidP="004749CC">
            <w:pPr>
              <w:pStyle w:val="List2"/>
            </w:pPr>
            <w:r w:rsidRPr="004749CC">
              <w:t>3.2</w:t>
            </w:r>
            <w:r w:rsidRPr="004749CC">
              <w:tab/>
              <w:t>Download data from monitoring.</w:t>
            </w:r>
          </w:p>
          <w:p w:rsidR="00000000" w:rsidRPr="004749CC" w:rsidP="004749CC">
            <w:pPr>
              <w:pStyle w:val="List2"/>
            </w:pPr>
            <w:r w:rsidRPr="004749CC">
              <w:t>3.3</w:t>
            </w:r>
            <w:r w:rsidRPr="004749CC">
              <w:tab/>
              <w:t>Take action to solve common problems.</w:t>
            </w:r>
          </w:p>
          <w:p w:rsidR="00000000" w:rsidP="004749CC">
            <w:pPr>
              <w:pStyle w:val="List2"/>
              <w:rPr>
                <w:lang w:val="en-NZ"/>
              </w:rPr>
            </w:pPr>
            <w:r w:rsidRPr="004749CC">
              <w:t>3.4</w:t>
            </w:r>
            <w:r w:rsidRPr="004749CC">
              <w:tab/>
              <w:t>Interpret data and explain results clearly and concisely to relevant others.</w:t>
            </w:r>
          </w:p>
        </w:tc>
      </w:tr>
      <w:tr w:rsidTr="009C0F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9CC">
            <w:pPr>
              <w:pStyle w:val="List"/>
              <w:rPr>
                <w:lang w:val="en-NZ"/>
              </w:rPr>
            </w:pPr>
            <w:r w:rsidRPr="004749CC">
              <w:t>4.</w:t>
            </w:r>
            <w:r w:rsidRPr="004749CC">
              <w:tab/>
              <w:t>Apply ca</w:t>
            </w:r>
            <w:r w:rsidRPr="004749CC">
              <w:t>pture technology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9CC" w:rsidP="004749CC">
            <w:pPr>
              <w:pStyle w:val="List2"/>
            </w:pPr>
            <w:r w:rsidRPr="004749CC">
              <w:t>4.1</w:t>
            </w:r>
            <w:r w:rsidRPr="004749CC">
              <w:tab/>
              <w:t>Determine the purpose and value of capturing vision or audio.</w:t>
            </w:r>
          </w:p>
          <w:p w:rsidR="00000000" w:rsidRPr="004749CC" w:rsidP="004749CC">
            <w:pPr>
              <w:pStyle w:val="List2"/>
            </w:pPr>
            <w:r w:rsidRPr="004749CC">
              <w:t>4.2</w:t>
            </w:r>
            <w:r w:rsidRPr="004749CC">
              <w:tab/>
              <w:t>Identify and use techniques for obtaining the best quality vision or audio.</w:t>
            </w:r>
          </w:p>
          <w:p w:rsidR="00000000" w:rsidRPr="004749CC" w:rsidP="004749CC">
            <w:pPr>
              <w:pStyle w:val="List2"/>
            </w:pPr>
            <w:r w:rsidRPr="004749CC">
              <w:t>4.3</w:t>
            </w:r>
            <w:r w:rsidRPr="004749CC">
              <w:tab/>
              <w:t>Use software applications to import and edit vision or audio, as required.</w:t>
            </w:r>
          </w:p>
          <w:p w:rsidR="00000000" w:rsidRPr="004749CC" w:rsidP="004749CC">
            <w:pPr>
              <w:pStyle w:val="List2"/>
            </w:pPr>
            <w:r w:rsidRPr="004749CC">
              <w:t>4.4</w:t>
            </w:r>
            <w:r w:rsidRPr="004749CC">
              <w:tab/>
              <w:t>Take action to solve common problems.</w:t>
            </w:r>
          </w:p>
          <w:p w:rsidR="00000000" w:rsidP="004749CC">
            <w:pPr>
              <w:pStyle w:val="List2"/>
              <w:rPr>
                <w:lang w:val="en-NZ"/>
              </w:rPr>
            </w:pPr>
            <w:r w:rsidRPr="004749CC">
              <w:t>4.5</w:t>
            </w:r>
            <w:r w:rsidRPr="004749CC">
              <w:tab/>
              <w:t>Share vision or audio with relevant individuals.</w:t>
            </w:r>
          </w:p>
        </w:tc>
      </w:tr>
      <w:tr w:rsidTr="009C0F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9CC">
            <w:pPr>
              <w:pStyle w:val="List"/>
              <w:rPr>
                <w:lang w:val="en-NZ"/>
              </w:rPr>
            </w:pPr>
            <w:r w:rsidRPr="004749CC">
              <w:t>5.</w:t>
            </w:r>
            <w:r w:rsidRPr="004749CC">
              <w:tab/>
              <w:t>Maintain technology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9CC" w:rsidP="004749CC">
            <w:pPr>
              <w:pStyle w:val="List2"/>
            </w:pPr>
            <w:r w:rsidRPr="004749CC">
              <w:t>5.1</w:t>
            </w:r>
            <w:r w:rsidRPr="004749CC">
              <w:tab/>
              <w:t>Use appropriate methods to use, store and maintain equipment securely and safely.</w:t>
            </w:r>
          </w:p>
          <w:p w:rsidR="00000000" w:rsidRPr="004749CC" w:rsidP="004749CC">
            <w:pPr>
              <w:pStyle w:val="List2"/>
            </w:pPr>
            <w:r w:rsidRPr="004749CC">
              <w:t>5.2</w:t>
            </w:r>
            <w:r w:rsidRPr="004749CC">
              <w:tab/>
              <w:t>Identify maintenance problems with e</w:t>
            </w:r>
            <w:r w:rsidRPr="004749CC">
              <w:t>quipment and refer to appropriate personnel for action.</w:t>
            </w:r>
          </w:p>
        </w:tc>
      </w:tr>
    </w:tbl>
    <w:p w:rsidR="00000000" w:rsidRPr="004749CC" w:rsidP="004749CC">
      <w:pPr>
        <w:pStyle w:val="BodyText"/>
      </w:pPr>
    </w:p>
    <w:p w:rsidR="00000000" w:rsidRPr="004749CC" w:rsidP="004749CC">
      <w:pPr>
        <w:pStyle w:val="AllowPageBreak"/>
      </w:pPr>
    </w:p>
    <w:p w:rsidR="00000000" w:rsidRPr="004749CC" w:rsidP="004749CC">
      <w:pPr>
        <w:pStyle w:val="Heading1"/>
      </w:pPr>
      <w:bookmarkStart w:id="7" w:name="O_668241"/>
      <w:bookmarkEnd w:id="7"/>
      <w:r w:rsidRPr="004749C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749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9CC">
            <w:pPr>
              <w:pStyle w:val="BodyText"/>
              <w:rPr>
                <w:lang w:val="en-NZ"/>
              </w:rPr>
            </w:pPr>
            <w:r w:rsidRPr="004749CC">
              <w:t>Foundation skills essential to performance in this unit, but not explicit in the performance criteria are listed here, along with a brief context statement.</w:t>
            </w:r>
          </w:p>
        </w:tc>
      </w:tr>
      <w:tr w:rsidTr="004749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9CC" w:rsidP="004749CC">
            <w:pPr>
              <w:pStyle w:val="BodyText"/>
            </w:pPr>
            <w:r w:rsidRPr="004749C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9CC">
            <w:pPr>
              <w:pStyle w:val="BodyText"/>
              <w:rPr>
                <w:lang w:val="en-NZ"/>
              </w:rPr>
            </w:pPr>
            <w:r w:rsidRPr="004749CC">
              <w:rPr>
                <w:rStyle w:val="SpecialBold"/>
              </w:rPr>
              <w:t>DESCRIPTION</w:t>
            </w:r>
          </w:p>
        </w:tc>
      </w:tr>
      <w:tr w:rsidTr="004749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9CC">
            <w:pPr>
              <w:pStyle w:val="BodyText"/>
              <w:rPr>
                <w:lang w:val="en-NZ"/>
              </w:rPr>
            </w:pPr>
            <w:r w:rsidRPr="004749CC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9CC" w:rsidP="004749CC">
            <w:pPr>
              <w:pStyle w:val="ListBullet"/>
            </w:pPr>
            <w:r w:rsidRPr="004749CC">
              <w:t>interpret often complex information in technology documentation and user guides</w:t>
            </w:r>
          </w:p>
          <w:p w:rsidR="00000000" w:rsidP="004749CC">
            <w:pPr>
              <w:pStyle w:val="ListBullet"/>
              <w:rPr>
                <w:lang w:val="en-NZ"/>
              </w:rPr>
            </w:pPr>
            <w:r w:rsidRPr="004749CC">
              <w:t>interpret organisational policies and procedures for technology requirements and use.</w:t>
            </w:r>
          </w:p>
        </w:tc>
      </w:tr>
      <w:tr w:rsidTr="004749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9CC">
            <w:pPr>
              <w:pStyle w:val="BodyText"/>
              <w:rPr>
                <w:lang w:val="en-NZ"/>
              </w:rPr>
            </w:pPr>
            <w:r w:rsidRPr="004749CC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9CC">
            <w:pPr>
              <w:pStyle w:val="ListBullet"/>
              <w:rPr>
                <w:lang w:val="en-NZ"/>
              </w:rPr>
            </w:pPr>
            <w:r w:rsidRPr="004749CC">
              <w:t>improve technology-related skills through practice.</w:t>
            </w:r>
          </w:p>
        </w:tc>
      </w:tr>
      <w:tr w:rsidTr="004749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9CC">
            <w:pPr>
              <w:pStyle w:val="BodyText"/>
              <w:rPr>
                <w:lang w:val="en-NZ"/>
              </w:rPr>
            </w:pPr>
            <w:r w:rsidRPr="004749CC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9CC" w:rsidP="004749CC">
            <w:pPr>
              <w:pStyle w:val="ListBullet"/>
            </w:pPr>
            <w:r w:rsidRPr="004749CC">
              <w:t>deal with routine technology problems.</w:t>
            </w:r>
          </w:p>
        </w:tc>
      </w:tr>
    </w:tbl>
    <w:p w:rsidR="00000000" w:rsidRPr="004749CC" w:rsidP="004749CC">
      <w:pPr>
        <w:pStyle w:val="BodyText"/>
      </w:pPr>
    </w:p>
    <w:p w:rsidR="00000000" w:rsidRPr="004749CC" w:rsidP="004749CC">
      <w:pPr>
        <w:pStyle w:val="AllowPageBreak"/>
      </w:pPr>
    </w:p>
    <w:p w:rsidR="00000000" w:rsidRPr="004749CC" w:rsidP="004749CC">
      <w:pPr>
        <w:pStyle w:val="Heading1"/>
      </w:pPr>
      <w:bookmarkStart w:id="8" w:name="O_668243"/>
      <w:bookmarkEnd w:id="8"/>
      <w:r w:rsidRPr="004749CC">
        <w:t>Unit Mapping Information</w:t>
      </w:r>
    </w:p>
    <w:p w:rsidR="00000000" w:rsidRPr="004749CC" w:rsidP="009C0FA8">
      <w:pPr>
        <w:pStyle w:val="BodyText"/>
      </w:pPr>
      <w:r w:rsidRPr="004749CC">
        <w:t>No equivalent unit.</w:t>
      </w:r>
    </w:p>
    <w:p w:rsidR="00000000" w:rsidRPr="004749CC" w:rsidP="004749CC">
      <w:pPr>
        <w:pStyle w:val="Heading1"/>
      </w:pPr>
      <w:bookmarkStart w:id="9" w:name="O_668250"/>
      <w:bookmarkEnd w:id="9"/>
      <w:r w:rsidRPr="004749CC">
        <w:t>Links</w:t>
      </w:r>
    </w:p>
    <w:p w:rsidR="00000000" w:rsidRPr="004749CC" w:rsidP="009C0FA8">
      <w:pPr>
        <w:pStyle w:val="BodyText"/>
      </w:pPr>
      <w:r w:rsidRPr="004749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6F209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749CC" w:rsidP="004749CC"/>
    <w:sectPr w:rsidSect="004749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9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9CC" w:rsidRPr="009C0FA8" w:rsidP="009C0F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9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FA8" w:rsidP="004749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0FA8" w:rsidP="004749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C0FA8" w:rsidP="004749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9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F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49CC" w:rsidRPr="009C0FA8" w:rsidP="009C0F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9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FA8" w:rsidRPr="002D2AF8" w:rsidP="004749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SISXICT001 Select and use technology for sport, fitness and recreation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C0FA8" w:rsidP="004749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30B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8C30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9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49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49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49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49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49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49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49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49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49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49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49CC"/>
  </w:style>
  <w:style w:type="character" w:customStyle="1" w:styleId="Heading1Char">
    <w:name w:val="Heading 1 Char"/>
    <w:basedOn w:val="DefaultParagraphFont"/>
    <w:link w:val="Heading1"/>
    <w:rsid w:val="004749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49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49C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749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49C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49CC"/>
    <w:rPr>
      <w:b/>
      <w:spacing w:val="0"/>
    </w:rPr>
  </w:style>
  <w:style w:type="paragraph" w:customStyle="1" w:styleId="SuperHeading">
    <w:name w:val="SuperHeading"/>
    <w:basedOn w:val="Normal"/>
    <w:rsid w:val="004749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49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749C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749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49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49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49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49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49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49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49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49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49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49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49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49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49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49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49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49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49C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749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49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49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49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49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49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49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49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49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49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49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49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49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49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49CC"/>
    <w:rPr>
      <w:i/>
    </w:rPr>
  </w:style>
  <w:style w:type="paragraph" w:styleId="Caption">
    <w:name w:val="caption"/>
    <w:basedOn w:val="BodyText"/>
    <w:next w:val="Normal"/>
    <w:qFormat/>
    <w:rsid w:val="004749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49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49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49CC"/>
  </w:style>
  <w:style w:type="paragraph" w:styleId="TableofFigures">
    <w:name w:val="table of figures"/>
    <w:basedOn w:val="Normal"/>
    <w:next w:val="Normal"/>
    <w:semiHidden/>
    <w:rsid w:val="004749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49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49CC"/>
    <w:rPr>
      <w:rFonts w:ascii="Wingdings" w:hAnsi="Wingdings"/>
    </w:rPr>
  </w:style>
  <w:style w:type="paragraph" w:customStyle="1" w:styleId="TableHeading">
    <w:name w:val="Table Heading"/>
    <w:basedOn w:val="HeadingBase"/>
    <w:rsid w:val="004749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49CC"/>
    <w:rPr>
      <w:color w:val="0033CC"/>
      <w:u w:val="none"/>
    </w:rPr>
  </w:style>
  <w:style w:type="paragraph" w:customStyle="1" w:styleId="BodyTextRight">
    <w:name w:val="Body Text Right"/>
    <w:basedOn w:val="BodyText"/>
    <w:rsid w:val="004749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49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49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49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49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49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49CC"/>
    <w:rPr>
      <w:sz w:val="32"/>
    </w:rPr>
  </w:style>
  <w:style w:type="paragraph" w:customStyle="1" w:styleId="HeadingProcedure">
    <w:name w:val="Heading Procedure"/>
    <w:basedOn w:val="HeadingBase"/>
    <w:next w:val="Normal"/>
    <w:rsid w:val="004749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49CC"/>
    <w:pPr>
      <w:spacing w:before="60" w:after="60"/>
    </w:pPr>
  </w:style>
  <w:style w:type="paragraph" w:styleId="ListContinue">
    <w:name w:val="List Continue"/>
    <w:basedOn w:val="List"/>
    <w:rsid w:val="004749CC"/>
    <w:pPr>
      <w:ind w:firstLine="0"/>
    </w:pPr>
  </w:style>
  <w:style w:type="paragraph" w:customStyle="1" w:styleId="ListNote">
    <w:name w:val="List Note"/>
    <w:basedOn w:val="List"/>
    <w:rsid w:val="004749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49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49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49CC"/>
    <w:rPr>
      <w:rFonts w:ascii="Courier New" w:hAnsi="Courier New"/>
    </w:rPr>
  </w:style>
  <w:style w:type="paragraph" w:customStyle="1" w:styleId="NoteBullet">
    <w:name w:val="Note Bullet"/>
    <w:basedOn w:val="Note"/>
    <w:rsid w:val="004749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49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49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49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49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49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49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49CC"/>
    <w:rPr>
      <w:b/>
      <w:smallCaps/>
    </w:rPr>
  </w:style>
  <w:style w:type="paragraph" w:customStyle="1" w:styleId="TableListNumber">
    <w:name w:val="Table List Number"/>
    <w:basedOn w:val="ListNumber"/>
    <w:rsid w:val="004749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49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49CC"/>
    <w:pPr>
      <w:numPr>
        <w:numId w:val="8"/>
      </w:numPr>
    </w:pPr>
  </w:style>
  <w:style w:type="paragraph" w:customStyle="1" w:styleId="ListAlpha2">
    <w:name w:val="List Alpha 2"/>
    <w:basedOn w:val="List2"/>
    <w:rsid w:val="004749CC"/>
    <w:pPr>
      <w:numPr>
        <w:numId w:val="7"/>
      </w:numPr>
    </w:pPr>
  </w:style>
  <w:style w:type="paragraph" w:styleId="List3">
    <w:name w:val="List 3"/>
    <w:basedOn w:val="BodyText"/>
    <w:rsid w:val="004749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49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49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49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49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49CC"/>
    <w:pPr>
      <w:numPr>
        <w:numId w:val="3"/>
      </w:numPr>
    </w:pPr>
  </w:style>
  <w:style w:type="paragraph" w:styleId="ListContinue2">
    <w:name w:val="List Continue 2"/>
    <w:basedOn w:val="List2"/>
    <w:rsid w:val="004749CC"/>
    <w:pPr>
      <w:ind w:firstLine="0"/>
    </w:pPr>
  </w:style>
  <w:style w:type="paragraph" w:styleId="ListContinue3">
    <w:name w:val="List Continue 3"/>
    <w:basedOn w:val="List3"/>
    <w:rsid w:val="004749CC"/>
    <w:pPr>
      <w:ind w:left="1021" w:firstLine="0"/>
    </w:pPr>
  </w:style>
  <w:style w:type="paragraph" w:styleId="ListContinue4">
    <w:name w:val="List Continue 4"/>
    <w:basedOn w:val="List4"/>
    <w:rsid w:val="004749CC"/>
    <w:pPr>
      <w:ind w:firstLine="0"/>
    </w:pPr>
  </w:style>
  <w:style w:type="paragraph" w:styleId="ListContinue5">
    <w:name w:val="List Continue 5"/>
    <w:basedOn w:val="List5"/>
    <w:rsid w:val="004749CC"/>
    <w:pPr>
      <w:ind w:firstLine="0"/>
    </w:pPr>
  </w:style>
  <w:style w:type="paragraph" w:styleId="ListNumber3">
    <w:name w:val="List Number 3"/>
    <w:basedOn w:val="List3"/>
    <w:rsid w:val="004749CC"/>
    <w:pPr>
      <w:numPr>
        <w:numId w:val="4"/>
      </w:numPr>
    </w:pPr>
  </w:style>
  <w:style w:type="paragraph" w:styleId="ListNumber4">
    <w:name w:val="List Number 4"/>
    <w:basedOn w:val="List4"/>
    <w:rsid w:val="004749CC"/>
    <w:pPr>
      <w:numPr>
        <w:numId w:val="5"/>
      </w:numPr>
    </w:pPr>
  </w:style>
  <w:style w:type="paragraph" w:styleId="ListNumber5">
    <w:name w:val="List Number 5"/>
    <w:basedOn w:val="List5"/>
    <w:rsid w:val="004749CC"/>
    <w:pPr>
      <w:numPr>
        <w:numId w:val="6"/>
      </w:numPr>
    </w:pPr>
  </w:style>
  <w:style w:type="paragraph" w:styleId="BlockText">
    <w:name w:val="Block Text"/>
    <w:basedOn w:val="Normal"/>
    <w:rsid w:val="004749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49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49CC"/>
    <w:rPr>
      <w:sz w:val="16"/>
      <w:vertAlign w:val="superscript"/>
    </w:rPr>
  </w:style>
  <w:style w:type="character" w:customStyle="1" w:styleId="Symbols">
    <w:name w:val="Symbols"/>
    <w:basedOn w:val="DefaultParagraphFont"/>
    <w:rsid w:val="004749CC"/>
    <w:rPr>
      <w:rFonts w:ascii="Symbol" w:hAnsi="Symbol"/>
    </w:rPr>
  </w:style>
  <w:style w:type="character" w:customStyle="1" w:styleId="MenuOptions">
    <w:name w:val="Menu Options"/>
    <w:basedOn w:val="DefaultParagraphFont"/>
    <w:rsid w:val="004749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49CC"/>
    <w:rPr>
      <w:b/>
    </w:rPr>
  </w:style>
  <w:style w:type="character" w:customStyle="1" w:styleId="Underlined">
    <w:name w:val="Underlined"/>
    <w:basedOn w:val="DefaultParagraphFont"/>
    <w:rsid w:val="004749CC"/>
    <w:rPr>
      <w:u w:val="single"/>
    </w:rPr>
  </w:style>
  <w:style w:type="paragraph" w:customStyle="1" w:styleId="TableBodyTextRight">
    <w:name w:val="Table Body Text Right"/>
    <w:basedOn w:val="TableBodyText"/>
    <w:rsid w:val="004749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49CC"/>
    <w:rPr>
      <w:sz w:val="18"/>
    </w:rPr>
  </w:style>
  <w:style w:type="paragraph" w:customStyle="1" w:styleId="BodySmallRight">
    <w:name w:val="Body Small Right"/>
    <w:basedOn w:val="BodyTextRight"/>
    <w:rsid w:val="004749CC"/>
    <w:rPr>
      <w:sz w:val="18"/>
      <w:szCs w:val="18"/>
    </w:rPr>
  </w:style>
  <w:style w:type="paragraph" w:customStyle="1" w:styleId="MarginEdition">
    <w:name w:val="Margin Edition"/>
    <w:basedOn w:val="MarginNote"/>
    <w:rsid w:val="004749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49CC"/>
    <w:rPr>
      <w:sz w:val="2"/>
      <w:szCs w:val="2"/>
    </w:rPr>
  </w:style>
  <w:style w:type="character" w:customStyle="1" w:styleId="Small">
    <w:name w:val="Small"/>
    <w:basedOn w:val="DefaultParagraphFont"/>
    <w:rsid w:val="004749CC"/>
    <w:rPr>
      <w:sz w:val="16"/>
    </w:rPr>
  </w:style>
  <w:style w:type="paragraph" w:customStyle="1" w:styleId="WideTable">
    <w:name w:val="Wide Table"/>
    <w:basedOn w:val="Normal"/>
    <w:rsid w:val="004749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49CC"/>
  </w:style>
  <w:style w:type="paragraph" w:styleId="Quote">
    <w:name w:val="Quote"/>
    <w:basedOn w:val="Heading1"/>
    <w:link w:val="QuoteChar"/>
    <w:qFormat/>
    <w:rsid w:val="004749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49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49CC"/>
    <w:pPr>
      <w:pageBreakBefore/>
    </w:pPr>
  </w:style>
  <w:style w:type="paragraph" w:customStyle="1" w:styleId="Border">
    <w:name w:val="Border"/>
    <w:basedOn w:val="Normal"/>
    <w:qFormat/>
    <w:rsid w:val="004749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49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49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49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49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49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49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49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49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49CC"/>
    <w:rPr>
      <w:u w:val="single"/>
    </w:rPr>
  </w:style>
  <w:style w:type="character" w:customStyle="1" w:styleId="BoldandItalics">
    <w:name w:val="Bold and Italics"/>
    <w:qFormat/>
    <w:rsid w:val="004749CC"/>
    <w:rPr>
      <w:b/>
      <w:i/>
      <w:u w:val="none"/>
    </w:rPr>
  </w:style>
  <w:style w:type="paragraph" w:styleId="BalloonText">
    <w:name w:val="Balloon Text"/>
    <w:basedOn w:val="Normal"/>
    <w:link w:val="BalloonTextChar"/>
    <w:rsid w:val="004749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49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49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49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49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49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49CC"/>
    <w:pPr>
      <w:spacing w:before="0" w:after="0"/>
    </w:pPr>
  </w:style>
  <w:style w:type="paragraph" w:customStyle="1" w:styleId="BodyTextBold">
    <w:name w:val="Body Text Bold"/>
    <w:basedOn w:val="BodyText"/>
    <w:qFormat/>
    <w:rsid w:val="004749CC"/>
    <w:rPr>
      <w:b/>
    </w:rPr>
  </w:style>
  <w:style w:type="character" w:styleId="Hyperlink">
    <w:name w:val="Hyperlink"/>
    <w:basedOn w:val="DefaultParagraphFont"/>
    <w:uiPriority w:val="99"/>
    <w:unhideWhenUsed/>
    <w:rsid w:val="009C0F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3096</Characters>
  <Application>Microsoft Office Word</Application>
  <DocSecurity>0</DocSecurity>
  <Lines>110</Lines>
  <Paragraphs>71</Paragraphs>
  <ScaleCrop>false</ScaleCrop>
  <Company>Author-it Software Corporation Ltd.</Company>
  <LinksUpToDate>false</LinksUpToDate>
  <CharactersWithSpaces>3510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SISXICT001 Select and use technology for sport, fitness and recreation work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2022-12-13T01:28:00Z</dcterms:created>
  <dcterms:modified xsi:type="dcterms:W3CDTF">2022-12-13T01:28:00Z</dcterms:modified>
</cp:coreProperties>
</file>