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C65" w:rsidP="00B37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SISXFIN001 Develop and review budgets for activities or projects</w:t>
      </w:r>
      <w:r>
        <w:fldChar w:fldCharType="end"/>
      </w:r>
    </w:p>
    <w:p w:rsidR="00B37C65" w:rsidP="00B37C65">
      <w:pPr>
        <w:pStyle w:val="Version"/>
        <w:sectPr w:rsidSect="00A20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C2D" w:rsidP="00A20C2D">
      <w:pPr>
        <w:pStyle w:val="SuperHeading"/>
      </w:pPr>
      <w:r w:rsidRPr="00A20C2D">
        <w:t>SISXFIN001 Develop and review budgets for activities or projects</w:t>
      </w:r>
    </w:p>
    <w:p w:rsidR="00000000" w:rsidRPr="00A20C2D" w:rsidP="00A20C2D">
      <w:pPr>
        <w:pStyle w:val="Heading1"/>
      </w:pPr>
      <w:bookmarkStart w:id="1" w:name="O_668824"/>
      <w:bookmarkEnd w:id="1"/>
      <w:r w:rsidRPr="00A20C2D">
        <w:t>Modification History</w:t>
      </w:r>
    </w:p>
    <w:p w:rsidR="00000000" w:rsidRPr="00A20C2D" w:rsidP="00B37C65">
      <w:pPr>
        <w:pStyle w:val="BodyText"/>
      </w:pPr>
      <w:r w:rsidRPr="00A20C2D">
        <w:t>Not applicable.</w:t>
      </w:r>
    </w:p>
    <w:p w:rsidR="00000000" w:rsidRPr="00A20C2D" w:rsidP="00A20C2D">
      <w:pPr>
        <w:pStyle w:val="Heading1"/>
      </w:pPr>
      <w:bookmarkStart w:id="2" w:name="O_668825"/>
      <w:bookmarkEnd w:id="2"/>
      <w:r w:rsidRPr="00A20C2D">
        <w:t>Application</w:t>
      </w:r>
    </w:p>
    <w:p w:rsidR="00000000" w:rsidRPr="00A20C2D" w:rsidP="00B37C65">
      <w:pPr>
        <w:pStyle w:val="BodyText"/>
      </w:pPr>
      <w:r w:rsidRPr="00A20C2D">
        <w:t>This unit describes the performance outcomes, skills an</w:t>
      </w:r>
      <w:r w:rsidRPr="00A20C2D">
        <w:t>d knowledge required to collect and prepare data to develop budgets for activities, events and programs.</w:t>
      </w:r>
    </w:p>
    <w:p w:rsidR="00000000" w:rsidRPr="00A20C2D" w:rsidP="00B37C65">
      <w:pPr>
        <w:pStyle w:val="BodyText"/>
      </w:pPr>
      <w:r w:rsidRPr="00A20C2D">
        <w:t>This unit applies to those with responsibility for activity budget development. Work is performed according to relevant legislation and organisational</w:t>
      </w:r>
      <w:r w:rsidRPr="00A20C2D">
        <w:t xml:space="preserve"> policies and procedures.</w:t>
      </w:r>
    </w:p>
    <w:p w:rsidR="00000000" w:rsidRPr="00A20C2D" w:rsidP="00B37C65">
      <w:pPr>
        <w:pStyle w:val="BodyText"/>
      </w:pPr>
      <w:r w:rsidRPr="00A20C2D">
        <w:t>No occupational licensing, certification or specific legislative requirements apply to this unit at the time of publication.</w:t>
      </w:r>
    </w:p>
    <w:p w:rsidR="00000000" w:rsidRPr="00A20C2D" w:rsidP="00A20C2D">
      <w:pPr>
        <w:pStyle w:val="Heading1"/>
      </w:pPr>
      <w:bookmarkStart w:id="3" w:name="O_668826"/>
      <w:bookmarkEnd w:id="3"/>
      <w:r w:rsidRPr="00A20C2D">
        <w:t>Pre-requisite Unit</w:t>
      </w:r>
    </w:p>
    <w:p w:rsidR="00000000" w:rsidRPr="00A20C2D" w:rsidP="00B37C65">
      <w:pPr>
        <w:pStyle w:val="BodyText"/>
      </w:pPr>
      <w:r w:rsidRPr="00A20C2D">
        <w:t>Nil</w:t>
      </w:r>
    </w:p>
    <w:p w:rsidR="00000000" w:rsidRPr="00A20C2D" w:rsidP="00A20C2D">
      <w:pPr>
        <w:pStyle w:val="Heading1"/>
      </w:pPr>
      <w:bookmarkStart w:id="4" w:name="O_668827"/>
      <w:bookmarkEnd w:id="4"/>
      <w:r w:rsidRPr="00A20C2D">
        <w:t>Competency Field</w:t>
      </w:r>
    </w:p>
    <w:p w:rsidR="00000000" w:rsidRPr="00A20C2D" w:rsidP="00B37C65">
      <w:pPr>
        <w:pStyle w:val="BodyText"/>
      </w:pPr>
      <w:r w:rsidRPr="00A20C2D">
        <w:t>Finance</w:t>
      </w:r>
    </w:p>
    <w:p w:rsidR="00000000" w:rsidRPr="00A20C2D" w:rsidP="00A20C2D">
      <w:pPr>
        <w:pStyle w:val="Heading1"/>
      </w:pPr>
      <w:bookmarkStart w:id="5" w:name="O_668828"/>
      <w:bookmarkEnd w:id="5"/>
      <w:r w:rsidRPr="00A20C2D">
        <w:t xml:space="preserve">Unit </w:t>
      </w:r>
      <w:r w:rsidRPr="00A20C2D">
        <w:t>Sector</w:t>
      </w:r>
    </w:p>
    <w:p w:rsidR="00000000" w:rsidRPr="00A20C2D" w:rsidP="00B37C65">
      <w:pPr>
        <w:pStyle w:val="BodyText"/>
      </w:pPr>
      <w:r w:rsidRPr="00A20C2D">
        <w:t>Cross-Sector</w:t>
      </w:r>
    </w:p>
    <w:p w:rsidR="00000000" w:rsidRPr="00A20C2D" w:rsidP="00A20C2D">
      <w:pPr>
        <w:pStyle w:val="Heading1"/>
      </w:pPr>
      <w:bookmarkStart w:id="6" w:name="O_668829"/>
      <w:bookmarkEnd w:id="6"/>
      <w:r w:rsidRPr="00A20C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BodyText"/>
            </w:pPr>
            <w:r w:rsidRPr="00A20C2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rPr>
                <w:rStyle w:val="SpecialBold"/>
              </w:rPr>
              <w:t>PERFORMANCE CRITERIA</w:t>
            </w:r>
          </w:p>
        </w:tc>
      </w:tr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t>Performance criteria describe the performance needed to demonstrate achievement of the element.</w:t>
            </w:r>
          </w:p>
        </w:tc>
      </w:tr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List"/>
              <w:rPr>
                <w:lang w:val="en-NZ"/>
              </w:rPr>
            </w:pPr>
            <w:r w:rsidRPr="00A20C2D">
              <w:t>1.</w:t>
            </w:r>
            <w:r w:rsidRPr="00A20C2D">
              <w:tab/>
            </w:r>
            <w:r w:rsidRPr="00A20C2D">
              <w:t>Source data for budget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List2"/>
            </w:pPr>
            <w:r w:rsidRPr="00A20C2D">
              <w:t>1.1</w:t>
            </w:r>
            <w:r w:rsidRPr="00A20C2D">
              <w:tab/>
              <w:t>Access and interpret data about resources required to conduct initiative.</w:t>
            </w:r>
          </w:p>
          <w:p w:rsidR="00000000" w:rsidRPr="00A20C2D" w:rsidP="00A20C2D">
            <w:pPr>
              <w:pStyle w:val="List2"/>
            </w:pPr>
            <w:r w:rsidRPr="00A20C2D">
              <w:t>1.2</w:t>
            </w:r>
            <w:r w:rsidRPr="00A20C2D">
              <w:tab/>
              <w:t>Confirm budget allocation for initiative with person responsible.</w:t>
            </w:r>
          </w:p>
          <w:p w:rsidR="00000000" w:rsidP="00A20C2D">
            <w:pPr>
              <w:pStyle w:val="List2"/>
              <w:rPr>
                <w:lang w:val="en-NZ"/>
              </w:rPr>
            </w:pPr>
            <w:r w:rsidRPr="00A20C2D">
              <w:t>1.3</w:t>
            </w:r>
            <w:r w:rsidRPr="00A20C2D">
              <w:tab/>
              <w:t xml:space="preserve">Identify potential sources and scope of activity income. </w:t>
            </w:r>
          </w:p>
        </w:tc>
      </w:tr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List"/>
              <w:rPr>
                <w:lang w:val="en-NZ"/>
              </w:rPr>
            </w:pPr>
            <w:r w:rsidRPr="00A20C2D">
              <w:t>2.</w:t>
            </w:r>
            <w:r w:rsidRPr="00A20C2D">
              <w:tab/>
              <w:t>Prepar</w:t>
            </w:r>
            <w:r w:rsidRPr="00A20C2D">
              <w:t>e budget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List2"/>
            </w:pPr>
            <w:r w:rsidRPr="00A20C2D">
              <w:t>2.1</w:t>
            </w:r>
            <w:r w:rsidRPr="00A20C2D">
              <w:tab/>
              <w:t>Calculate realistic projections of income and expenditure based on data and information obtained.</w:t>
            </w:r>
          </w:p>
          <w:p w:rsidR="00000000" w:rsidRPr="00A20C2D" w:rsidP="00A20C2D">
            <w:pPr>
              <w:pStyle w:val="List2"/>
            </w:pPr>
            <w:r w:rsidRPr="00A20C2D">
              <w:t>2.2</w:t>
            </w:r>
            <w:r w:rsidRPr="00A20C2D">
              <w:tab/>
              <w:t>Determine unit cost or product price and break-even point.</w:t>
            </w:r>
          </w:p>
          <w:p w:rsidR="00000000" w:rsidRPr="00A20C2D" w:rsidP="00A20C2D">
            <w:pPr>
              <w:pStyle w:val="List2"/>
            </w:pPr>
            <w:r w:rsidRPr="00A20C2D">
              <w:t>2.3</w:t>
            </w:r>
            <w:r w:rsidRPr="00A20C2D">
              <w:tab/>
              <w:t>Record and maintain costing and income calculation system to ens</w:t>
            </w:r>
            <w:r w:rsidRPr="00A20C2D">
              <w:t>ure information is current, accurate and confidential.</w:t>
            </w:r>
          </w:p>
          <w:p w:rsidR="00000000" w:rsidP="00A20C2D">
            <w:pPr>
              <w:pStyle w:val="List2"/>
              <w:rPr>
                <w:lang w:val="en-NZ"/>
              </w:rPr>
            </w:pPr>
            <w:r w:rsidRPr="00A20C2D">
              <w:t>2.4</w:t>
            </w:r>
            <w:r w:rsidRPr="00A20C2D">
              <w:tab/>
              <w:t>Identify and plan for likely contingencies.</w:t>
            </w:r>
          </w:p>
        </w:tc>
      </w:tr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List"/>
              <w:rPr>
                <w:lang w:val="en-NZ"/>
              </w:rPr>
            </w:pPr>
            <w:r w:rsidRPr="00A20C2D">
              <w:t>3.</w:t>
            </w:r>
            <w:r w:rsidRPr="00A20C2D">
              <w:tab/>
              <w:t>Prepare budget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List2"/>
            </w:pPr>
            <w:r w:rsidRPr="00A20C2D">
              <w:t>3.1</w:t>
            </w:r>
            <w:r w:rsidRPr="00A20C2D">
              <w:tab/>
              <w:t>Prepare draft budgets in established format from data obtained and calculations made.</w:t>
            </w:r>
          </w:p>
          <w:p w:rsidR="00000000" w:rsidRPr="00A20C2D" w:rsidP="00A20C2D">
            <w:pPr>
              <w:pStyle w:val="List2"/>
            </w:pPr>
            <w:r w:rsidRPr="00A20C2D">
              <w:t>3.2</w:t>
            </w:r>
            <w:r w:rsidRPr="00A20C2D">
              <w:tab/>
            </w:r>
            <w:r w:rsidRPr="00A20C2D">
              <w:t>Identify and support income and expenditure estimates with current and valid information.</w:t>
            </w:r>
          </w:p>
          <w:p w:rsidR="00000000" w:rsidRPr="00A20C2D" w:rsidP="00A20C2D">
            <w:pPr>
              <w:pStyle w:val="List2"/>
            </w:pPr>
            <w:r w:rsidRPr="00A20C2D">
              <w:t>3.3</w:t>
            </w:r>
            <w:r w:rsidRPr="00A20C2D">
              <w:tab/>
              <w:t>Submit budget for approval within designated timelines.</w:t>
            </w:r>
          </w:p>
          <w:p w:rsidR="00000000" w:rsidP="00A20C2D">
            <w:pPr>
              <w:pStyle w:val="List2"/>
              <w:rPr>
                <w:lang w:val="en-NZ"/>
              </w:rPr>
            </w:pPr>
            <w:r w:rsidRPr="00A20C2D">
              <w:t>3.4</w:t>
            </w:r>
            <w:r w:rsidRPr="00A20C2D">
              <w:tab/>
              <w:t>Adjust budget in response to feedback from nominated people.</w:t>
            </w:r>
          </w:p>
        </w:tc>
      </w:tr>
      <w:tr w:rsidTr="00B37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List"/>
              <w:rPr>
                <w:lang w:val="en-NZ"/>
              </w:rPr>
            </w:pPr>
            <w:r w:rsidRPr="00A20C2D">
              <w:t>4.</w:t>
            </w:r>
            <w:r w:rsidRPr="00A20C2D">
              <w:tab/>
              <w:t>Review budget against actual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List2"/>
            </w:pPr>
            <w:r w:rsidRPr="00A20C2D">
              <w:t>4.1</w:t>
            </w:r>
            <w:r w:rsidRPr="00A20C2D">
              <w:tab/>
              <w:t>Compare original budget to actual results and identify variances and their reasons.</w:t>
            </w:r>
          </w:p>
          <w:p w:rsidR="00000000" w:rsidRPr="00A20C2D" w:rsidP="00A20C2D">
            <w:pPr>
              <w:pStyle w:val="List2"/>
            </w:pPr>
            <w:r w:rsidRPr="00A20C2D">
              <w:t>4.2</w:t>
            </w:r>
            <w:r w:rsidRPr="00A20C2D">
              <w:tab/>
              <w:t>Record and maintain information to allow retrieval for the development of future budgets.</w:t>
            </w:r>
          </w:p>
          <w:p w:rsidR="00000000" w:rsidRPr="00A20C2D" w:rsidP="00A20C2D">
            <w:pPr>
              <w:pStyle w:val="List2"/>
            </w:pPr>
            <w:r w:rsidRPr="00A20C2D">
              <w:t>4.3</w:t>
            </w:r>
            <w:r w:rsidRPr="00A20C2D">
              <w:tab/>
              <w:t>Review own work performance and identify potential improvements.</w:t>
            </w:r>
          </w:p>
        </w:tc>
      </w:tr>
    </w:tbl>
    <w:p w:rsidR="00000000" w:rsidRPr="00A20C2D" w:rsidP="00A20C2D">
      <w:pPr>
        <w:pStyle w:val="BodyText"/>
      </w:pPr>
    </w:p>
    <w:p w:rsidR="00000000" w:rsidRPr="00A20C2D" w:rsidP="00A20C2D">
      <w:pPr>
        <w:pStyle w:val="AllowPageBreak"/>
      </w:pPr>
    </w:p>
    <w:p w:rsidR="00000000" w:rsidRPr="00A20C2D" w:rsidP="00A20C2D">
      <w:pPr>
        <w:pStyle w:val="Heading1"/>
      </w:pPr>
      <w:bookmarkStart w:id="7" w:name="O_668830"/>
      <w:bookmarkEnd w:id="7"/>
      <w:r w:rsidRPr="00A20C2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A2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t>Foundation skills essential to performance in this unit, but not explicit in the performance criteria are listed here, along with a brief context statement.</w:t>
            </w:r>
          </w:p>
        </w:tc>
      </w:tr>
      <w:tr w:rsidTr="00A2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BodyText"/>
            </w:pPr>
            <w:r w:rsidRPr="00A20C2D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rPr>
                <w:rStyle w:val="SpecialBold"/>
              </w:rPr>
              <w:t>DESCRIPTION</w:t>
            </w:r>
          </w:p>
        </w:tc>
      </w:tr>
      <w:tr w:rsidTr="00A2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2D">
            <w:pPr>
              <w:pStyle w:val="BodyText"/>
              <w:rPr>
                <w:lang w:val="en-NZ"/>
              </w:rPr>
            </w:pPr>
            <w:r w:rsidRPr="00A20C2D">
              <w:t>Technology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2D" w:rsidP="00A20C2D">
            <w:pPr>
              <w:pStyle w:val="ListBullet"/>
            </w:pPr>
            <w:r w:rsidRPr="00A20C2D">
              <w:t>use computer-based systems to obtain budgetary data and record financial information.</w:t>
            </w:r>
          </w:p>
        </w:tc>
      </w:tr>
    </w:tbl>
    <w:p w:rsidR="00000000" w:rsidRPr="00A20C2D" w:rsidP="00A20C2D">
      <w:pPr>
        <w:pStyle w:val="BodyText"/>
      </w:pPr>
    </w:p>
    <w:p w:rsidR="00000000" w:rsidRPr="00A20C2D" w:rsidP="00A20C2D">
      <w:pPr>
        <w:pStyle w:val="AllowPageBreak"/>
      </w:pPr>
    </w:p>
    <w:p w:rsidR="00000000" w:rsidRPr="00A20C2D" w:rsidP="00A20C2D">
      <w:pPr>
        <w:pStyle w:val="Heading1"/>
      </w:pPr>
      <w:bookmarkStart w:id="8" w:name="O_668832"/>
      <w:bookmarkEnd w:id="8"/>
      <w:r w:rsidRPr="00A20C2D">
        <w:t>Unit Mapping Information</w:t>
      </w:r>
    </w:p>
    <w:p w:rsidR="00000000" w:rsidRPr="00A20C2D" w:rsidP="00B37C65">
      <w:pPr>
        <w:pStyle w:val="BodyText"/>
      </w:pPr>
      <w:r w:rsidRPr="00A20C2D">
        <w:t>SISCCRO305A Develop a budget for a recreation initiative</w:t>
      </w:r>
    </w:p>
    <w:p w:rsidR="00000000" w:rsidRPr="00A20C2D" w:rsidP="00A20C2D">
      <w:pPr>
        <w:pStyle w:val="Heading1"/>
      </w:pPr>
      <w:bookmarkStart w:id="9" w:name="O_668839"/>
      <w:bookmarkEnd w:id="9"/>
      <w:r w:rsidRPr="00A20C2D">
        <w:t>Links</w:t>
      </w:r>
    </w:p>
    <w:p w:rsidR="00000000" w:rsidRPr="00A20C2D" w:rsidP="00B37C65">
      <w:pPr>
        <w:pStyle w:val="BodyText"/>
      </w:pPr>
      <w:r w:rsidRPr="00A20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D2F5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20C2D" w:rsidP="00A20C2D"/>
    <w:sectPr w:rsidSect="00A20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2D" w:rsidRPr="00B37C65" w:rsidP="00B37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65" w:rsidP="00A20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C65" w:rsidP="00A20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7C65" w:rsidP="00A20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C2D" w:rsidRPr="00B37C65" w:rsidP="00B37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65" w:rsidRPr="002D2AF8" w:rsidP="00A20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SISXFIN001 Develop and review budgets for activities 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37C65" w:rsidP="00A20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D45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08F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C2D"/>
  </w:style>
  <w:style w:type="character" w:customStyle="1" w:styleId="Heading1Char">
    <w:name w:val="Heading 1 Char"/>
    <w:basedOn w:val="DefaultParagraphFont"/>
    <w:link w:val="Heading1"/>
    <w:rsid w:val="00A20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C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0C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C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C2D"/>
    <w:rPr>
      <w:b/>
      <w:spacing w:val="0"/>
    </w:rPr>
  </w:style>
  <w:style w:type="paragraph" w:customStyle="1" w:styleId="SuperHeading">
    <w:name w:val="SuperHeading"/>
    <w:basedOn w:val="Normal"/>
    <w:rsid w:val="00A20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20C2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20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C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0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C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C2D"/>
    <w:rPr>
      <w:i/>
    </w:rPr>
  </w:style>
  <w:style w:type="paragraph" w:styleId="Caption">
    <w:name w:val="caption"/>
    <w:basedOn w:val="BodyText"/>
    <w:next w:val="Normal"/>
    <w:qFormat/>
    <w:rsid w:val="00A20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C2D"/>
  </w:style>
  <w:style w:type="paragraph" w:styleId="TableofFigures">
    <w:name w:val="table of figures"/>
    <w:basedOn w:val="Normal"/>
    <w:next w:val="Normal"/>
    <w:semiHidden/>
    <w:rsid w:val="00A20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C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C2D"/>
    <w:rPr>
      <w:rFonts w:ascii="Wingdings" w:hAnsi="Wingdings"/>
    </w:rPr>
  </w:style>
  <w:style w:type="paragraph" w:customStyle="1" w:styleId="TableHeading">
    <w:name w:val="Table Heading"/>
    <w:basedOn w:val="HeadingBase"/>
    <w:rsid w:val="00A20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C2D"/>
    <w:rPr>
      <w:color w:val="0033CC"/>
      <w:u w:val="none"/>
    </w:rPr>
  </w:style>
  <w:style w:type="paragraph" w:customStyle="1" w:styleId="BodyTextRight">
    <w:name w:val="Body Text Right"/>
    <w:basedOn w:val="BodyText"/>
    <w:rsid w:val="00A20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C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C2D"/>
    <w:rPr>
      <w:sz w:val="32"/>
    </w:rPr>
  </w:style>
  <w:style w:type="paragraph" w:customStyle="1" w:styleId="HeadingProcedure">
    <w:name w:val="Heading Procedure"/>
    <w:basedOn w:val="HeadingBase"/>
    <w:next w:val="Normal"/>
    <w:rsid w:val="00A20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C2D"/>
    <w:pPr>
      <w:spacing w:before="60" w:after="60"/>
    </w:pPr>
  </w:style>
  <w:style w:type="paragraph" w:styleId="ListContinue">
    <w:name w:val="List Continue"/>
    <w:basedOn w:val="List"/>
    <w:rsid w:val="00A20C2D"/>
    <w:pPr>
      <w:ind w:firstLine="0"/>
    </w:pPr>
  </w:style>
  <w:style w:type="paragraph" w:customStyle="1" w:styleId="ListNote">
    <w:name w:val="List Note"/>
    <w:basedOn w:val="List"/>
    <w:rsid w:val="00A20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C2D"/>
    <w:rPr>
      <w:rFonts w:ascii="Courier New" w:hAnsi="Courier New"/>
    </w:rPr>
  </w:style>
  <w:style w:type="paragraph" w:customStyle="1" w:styleId="NoteBullet">
    <w:name w:val="Note Bullet"/>
    <w:basedOn w:val="Note"/>
    <w:rsid w:val="00A20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C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C2D"/>
    <w:rPr>
      <w:b/>
      <w:smallCaps/>
    </w:rPr>
  </w:style>
  <w:style w:type="paragraph" w:customStyle="1" w:styleId="TableListNumber">
    <w:name w:val="Table List Number"/>
    <w:basedOn w:val="ListNumber"/>
    <w:rsid w:val="00A20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C2D"/>
    <w:pPr>
      <w:numPr>
        <w:numId w:val="8"/>
      </w:numPr>
    </w:pPr>
  </w:style>
  <w:style w:type="paragraph" w:customStyle="1" w:styleId="ListAlpha2">
    <w:name w:val="List Alpha 2"/>
    <w:basedOn w:val="List2"/>
    <w:rsid w:val="00A20C2D"/>
    <w:pPr>
      <w:numPr>
        <w:numId w:val="7"/>
      </w:numPr>
    </w:pPr>
  </w:style>
  <w:style w:type="paragraph" w:styleId="List3">
    <w:name w:val="List 3"/>
    <w:basedOn w:val="BodyText"/>
    <w:rsid w:val="00A20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C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C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C2D"/>
    <w:pPr>
      <w:numPr>
        <w:numId w:val="3"/>
      </w:numPr>
    </w:pPr>
  </w:style>
  <w:style w:type="paragraph" w:styleId="ListContinue2">
    <w:name w:val="List Continue 2"/>
    <w:basedOn w:val="List2"/>
    <w:rsid w:val="00A20C2D"/>
    <w:pPr>
      <w:ind w:firstLine="0"/>
    </w:pPr>
  </w:style>
  <w:style w:type="paragraph" w:styleId="ListContinue3">
    <w:name w:val="List Continue 3"/>
    <w:basedOn w:val="List3"/>
    <w:rsid w:val="00A20C2D"/>
    <w:pPr>
      <w:ind w:left="1021" w:firstLine="0"/>
    </w:pPr>
  </w:style>
  <w:style w:type="paragraph" w:styleId="ListContinue4">
    <w:name w:val="List Continue 4"/>
    <w:basedOn w:val="List4"/>
    <w:rsid w:val="00A20C2D"/>
    <w:pPr>
      <w:ind w:firstLine="0"/>
    </w:pPr>
  </w:style>
  <w:style w:type="paragraph" w:styleId="ListContinue5">
    <w:name w:val="List Continue 5"/>
    <w:basedOn w:val="List5"/>
    <w:rsid w:val="00A20C2D"/>
    <w:pPr>
      <w:ind w:firstLine="0"/>
    </w:pPr>
  </w:style>
  <w:style w:type="paragraph" w:styleId="ListNumber3">
    <w:name w:val="List Number 3"/>
    <w:basedOn w:val="List3"/>
    <w:rsid w:val="00A20C2D"/>
    <w:pPr>
      <w:numPr>
        <w:numId w:val="4"/>
      </w:numPr>
    </w:pPr>
  </w:style>
  <w:style w:type="paragraph" w:styleId="ListNumber4">
    <w:name w:val="List Number 4"/>
    <w:basedOn w:val="List4"/>
    <w:rsid w:val="00A20C2D"/>
    <w:pPr>
      <w:numPr>
        <w:numId w:val="5"/>
      </w:numPr>
    </w:pPr>
  </w:style>
  <w:style w:type="paragraph" w:styleId="ListNumber5">
    <w:name w:val="List Number 5"/>
    <w:basedOn w:val="List5"/>
    <w:rsid w:val="00A20C2D"/>
    <w:pPr>
      <w:numPr>
        <w:numId w:val="6"/>
      </w:numPr>
    </w:pPr>
  </w:style>
  <w:style w:type="paragraph" w:styleId="BlockText">
    <w:name w:val="Block Text"/>
    <w:basedOn w:val="Normal"/>
    <w:rsid w:val="00A20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C2D"/>
    <w:rPr>
      <w:sz w:val="16"/>
      <w:vertAlign w:val="superscript"/>
    </w:rPr>
  </w:style>
  <w:style w:type="character" w:customStyle="1" w:styleId="Symbols">
    <w:name w:val="Symbols"/>
    <w:basedOn w:val="DefaultParagraphFont"/>
    <w:rsid w:val="00A20C2D"/>
    <w:rPr>
      <w:rFonts w:ascii="Symbol" w:hAnsi="Symbol"/>
    </w:rPr>
  </w:style>
  <w:style w:type="character" w:customStyle="1" w:styleId="MenuOptions">
    <w:name w:val="Menu Options"/>
    <w:basedOn w:val="DefaultParagraphFont"/>
    <w:rsid w:val="00A20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C2D"/>
    <w:rPr>
      <w:b/>
    </w:rPr>
  </w:style>
  <w:style w:type="character" w:customStyle="1" w:styleId="Underlined">
    <w:name w:val="Underlined"/>
    <w:basedOn w:val="DefaultParagraphFont"/>
    <w:rsid w:val="00A20C2D"/>
    <w:rPr>
      <w:u w:val="single"/>
    </w:rPr>
  </w:style>
  <w:style w:type="paragraph" w:customStyle="1" w:styleId="TableBodyTextRight">
    <w:name w:val="Table Body Text Right"/>
    <w:basedOn w:val="TableBodyText"/>
    <w:rsid w:val="00A20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C2D"/>
    <w:rPr>
      <w:sz w:val="18"/>
    </w:rPr>
  </w:style>
  <w:style w:type="paragraph" w:customStyle="1" w:styleId="BodySmallRight">
    <w:name w:val="Body Small Right"/>
    <w:basedOn w:val="BodyTextRight"/>
    <w:rsid w:val="00A20C2D"/>
    <w:rPr>
      <w:sz w:val="18"/>
      <w:szCs w:val="18"/>
    </w:rPr>
  </w:style>
  <w:style w:type="paragraph" w:customStyle="1" w:styleId="MarginEdition">
    <w:name w:val="Margin Edition"/>
    <w:basedOn w:val="MarginNote"/>
    <w:rsid w:val="00A20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C2D"/>
    <w:rPr>
      <w:sz w:val="2"/>
      <w:szCs w:val="2"/>
    </w:rPr>
  </w:style>
  <w:style w:type="character" w:customStyle="1" w:styleId="Small">
    <w:name w:val="Small"/>
    <w:basedOn w:val="DefaultParagraphFont"/>
    <w:rsid w:val="00A20C2D"/>
    <w:rPr>
      <w:sz w:val="16"/>
    </w:rPr>
  </w:style>
  <w:style w:type="paragraph" w:customStyle="1" w:styleId="WideTable">
    <w:name w:val="Wide Table"/>
    <w:basedOn w:val="Normal"/>
    <w:rsid w:val="00A20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C2D"/>
  </w:style>
  <w:style w:type="paragraph" w:styleId="Quote">
    <w:name w:val="Quote"/>
    <w:basedOn w:val="Heading1"/>
    <w:link w:val="QuoteChar"/>
    <w:qFormat/>
    <w:rsid w:val="00A20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C2D"/>
    <w:pPr>
      <w:pageBreakBefore/>
    </w:pPr>
  </w:style>
  <w:style w:type="paragraph" w:customStyle="1" w:styleId="Border">
    <w:name w:val="Border"/>
    <w:basedOn w:val="Normal"/>
    <w:qFormat/>
    <w:rsid w:val="00A20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C2D"/>
    <w:rPr>
      <w:u w:val="single"/>
    </w:rPr>
  </w:style>
  <w:style w:type="character" w:customStyle="1" w:styleId="BoldandItalics">
    <w:name w:val="Bold and Italics"/>
    <w:qFormat/>
    <w:rsid w:val="00A20C2D"/>
    <w:rPr>
      <w:b/>
      <w:i/>
      <w:u w:val="none"/>
    </w:rPr>
  </w:style>
  <w:style w:type="paragraph" w:styleId="BalloonText">
    <w:name w:val="Balloon Text"/>
    <w:basedOn w:val="Normal"/>
    <w:link w:val="BalloonTextChar"/>
    <w:rsid w:val="00A2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C2D"/>
    <w:pPr>
      <w:spacing w:before="0" w:after="0"/>
    </w:pPr>
  </w:style>
  <w:style w:type="paragraph" w:customStyle="1" w:styleId="BodyTextBold">
    <w:name w:val="Body Text Bold"/>
    <w:basedOn w:val="BodyText"/>
    <w:qFormat/>
    <w:rsid w:val="00A20C2D"/>
    <w:rPr>
      <w:b/>
    </w:rPr>
  </w:style>
  <w:style w:type="character" w:styleId="Hyperlink">
    <w:name w:val="Hyperlink"/>
    <w:basedOn w:val="DefaultParagraphFont"/>
    <w:uiPriority w:val="99"/>
    <w:unhideWhenUsed/>
    <w:rsid w:val="00B37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2510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SISXFIN001 Develop and review budgets for activities or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2022-12-13T01:41:00Z</dcterms:created>
  <dcterms:modified xsi:type="dcterms:W3CDTF">2022-12-13T01:41:00Z</dcterms:modified>
</cp:coreProperties>
</file>