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55C" w:rsidP="000F1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SISXFAC004 Coordinate facility and equipment acquisition and maintenance</w:t>
      </w:r>
      <w:r>
        <w:fldChar w:fldCharType="end"/>
      </w:r>
    </w:p>
    <w:p w:rsidR="000F155C" w:rsidP="000F155C">
      <w:pPr>
        <w:pStyle w:val="Version"/>
        <w:sectPr w:rsidSect="004E7D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7D5E" w:rsidP="004E7D5E">
      <w:pPr>
        <w:pStyle w:val="SuperHeading"/>
      </w:pPr>
      <w:r w:rsidRPr="004E7D5E">
        <w:t>SISXFAC004 Coordinate facility and equipment acquisition and maintenance</w:t>
      </w:r>
    </w:p>
    <w:p w:rsidR="00000000" w:rsidRPr="004E7D5E" w:rsidP="004E7D5E">
      <w:pPr>
        <w:pStyle w:val="Heading1"/>
      </w:pPr>
      <w:bookmarkStart w:id="1" w:name="O_668026"/>
      <w:bookmarkEnd w:id="1"/>
      <w:r w:rsidRPr="004E7D5E">
        <w:t>Modification History</w:t>
      </w:r>
    </w:p>
    <w:p w:rsidR="00000000" w:rsidRPr="004E7D5E" w:rsidP="000F155C">
      <w:pPr>
        <w:pStyle w:val="BodyText"/>
      </w:pPr>
      <w:r w:rsidRPr="004E7D5E">
        <w:t>Not applicable.</w:t>
      </w:r>
    </w:p>
    <w:p w:rsidR="00000000" w:rsidRPr="004E7D5E" w:rsidP="004E7D5E">
      <w:pPr>
        <w:pStyle w:val="Heading1"/>
      </w:pPr>
      <w:bookmarkStart w:id="2" w:name="O_668027"/>
      <w:bookmarkEnd w:id="2"/>
      <w:r w:rsidRPr="004E7D5E">
        <w:t>Application</w:t>
      </w:r>
    </w:p>
    <w:p w:rsidR="00000000" w:rsidRPr="004E7D5E" w:rsidP="000F155C">
      <w:pPr>
        <w:pStyle w:val="BodyText"/>
      </w:pPr>
      <w:r w:rsidRPr="004E7D5E">
        <w:t>This unit describes the performance outcomes, s</w:t>
      </w:r>
      <w:r w:rsidRPr="004E7D5E">
        <w:t>kills and knowledge required to develop a maintenance plan for a facility and coordinate the implementation and review of acquisition and maintenance requirements. It does not include specialist skills, but focuses on the need for managers to proactively p</w:t>
      </w:r>
      <w:r w:rsidRPr="004E7D5E">
        <w:t>lan for and manage the acquisition and maintenance of physical assets.</w:t>
      </w:r>
    </w:p>
    <w:p w:rsidR="00000000" w:rsidRPr="004E7D5E" w:rsidP="000F155C">
      <w:pPr>
        <w:pStyle w:val="BodyText"/>
      </w:pPr>
      <w:r w:rsidRPr="004E7D5E">
        <w:t>This unit applies to facility or operations managers in locations such as fitness centres, outdoor sporting grounds or complexes, aquatic centres or community recreation centres. These</w:t>
      </w:r>
      <w:r w:rsidRPr="004E7D5E">
        <w:t xml:space="preserve"> individuals are responsible for managing the implementation of a broad range of facility maintenance systems and staff, and have a high degree of autonomy. Work is performed according to relevant legislation and organisational policies and procedures. </w:t>
      </w:r>
    </w:p>
    <w:p w:rsidR="00000000" w:rsidRPr="004E7D5E" w:rsidP="000F155C">
      <w:pPr>
        <w:pStyle w:val="BodyText"/>
      </w:pPr>
      <w:r w:rsidRPr="004E7D5E">
        <w:t>N</w:t>
      </w:r>
      <w:r w:rsidRPr="004E7D5E">
        <w:t>o occupational licensing, certification or specific legislative requirements apply to this unit at the time of publication.</w:t>
      </w:r>
    </w:p>
    <w:p w:rsidR="00000000" w:rsidRPr="004E7D5E" w:rsidP="004E7D5E">
      <w:pPr>
        <w:pStyle w:val="Heading1"/>
      </w:pPr>
      <w:bookmarkStart w:id="3" w:name="O_668028"/>
      <w:bookmarkEnd w:id="3"/>
      <w:r w:rsidRPr="004E7D5E">
        <w:t>Pre-requisite Unit</w:t>
      </w:r>
    </w:p>
    <w:p w:rsidR="00000000" w:rsidRPr="004E7D5E" w:rsidP="000F155C">
      <w:pPr>
        <w:pStyle w:val="BodyText"/>
      </w:pPr>
      <w:r w:rsidRPr="004E7D5E">
        <w:t>Nil</w:t>
      </w:r>
    </w:p>
    <w:p w:rsidR="00000000" w:rsidRPr="004E7D5E" w:rsidP="004E7D5E">
      <w:pPr>
        <w:pStyle w:val="Heading1"/>
      </w:pPr>
      <w:bookmarkStart w:id="4" w:name="O_668029"/>
      <w:bookmarkEnd w:id="4"/>
      <w:r w:rsidRPr="004E7D5E">
        <w:t>Competency Field</w:t>
      </w:r>
    </w:p>
    <w:p w:rsidR="00000000" w:rsidRPr="004E7D5E" w:rsidP="000F155C">
      <w:pPr>
        <w:pStyle w:val="BodyText"/>
      </w:pPr>
      <w:r w:rsidRPr="004E7D5E">
        <w:t>Facility Management</w:t>
      </w:r>
    </w:p>
    <w:p w:rsidR="00000000" w:rsidRPr="004E7D5E" w:rsidP="004E7D5E">
      <w:pPr>
        <w:pStyle w:val="Heading1"/>
      </w:pPr>
      <w:bookmarkStart w:id="5" w:name="O_668030"/>
      <w:bookmarkEnd w:id="5"/>
      <w:r w:rsidRPr="004E7D5E">
        <w:t>Unit Sector</w:t>
      </w:r>
    </w:p>
    <w:p w:rsidR="00000000" w:rsidRPr="004E7D5E" w:rsidP="000F155C">
      <w:pPr>
        <w:pStyle w:val="BodyText"/>
      </w:pPr>
      <w:r w:rsidRPr="004E7D5E">
        <w:t>Cross-Sec</w:t>
      </w:r>
      <w:r w:rsidRPr="004E7D5E">
        <w:t>tor</w:t>
      </w:r>
    </w:p>
    <w:p w:rsidR="00000000" w:rsidRPr="004E7D5E" w:rsidP="004E7D5E">
      <w:pPr>
        <w:pStyle w:val="Heading1"/>
      </w:pPr>
      <w:bookmarkStart w:id="6" w:name="O_668031"/>
      <w:bookmarkEnd w:id="6"/>
      <w:r w:rsidRPr="004E7D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F1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D5E" w:rsidP="004E7D5E">
            <w:pPr>
              <w:pStyle w:val="BodyText"/>
            </w:pPr>
            <w:r w:rsidRPr="004E7D5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BodyText"/>
              <w:rPr>
                <w:lang w:val="en-NZ"/>
              </w:rPr>
            </w:pPr>
            <w:r w:rsidRPr="004E7D5E">
              <w:rPr>
                <w:rStyle w:val="SpecialBold"/>
              </w:rPr>
              <w:t>PERFORMANCE CRITERIA</w:t>
            </w:r>
          </w:p>
        </w:tc>
      </w:tr>
      <w:tr w:rsidTr="000F1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BodyText"/>
              <w:rPr>
                <w:lang w:val="en-NZ"/>
              </w:rPr>
            </w:pPr>
            <w:r w:rsidRPr="004E7D5E">
              <w:t xml:space="preserve">Elements describe the </w:t>
            </w:r>
            <w:r w:rsidRPr="004E7D5E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BodyText"/>
              <w:rPr>
                <w:lang w:val="en-NZ"/>
              </w:rPr>
            </w:pPr>
            <w:r w:rsidRPr="004E7D5E">
              <w:t xml:space="preserve">Performance criteria describe the performance needed to </w:t>
            </w:r>
            <w:r w:rsidRPr="004E7D5E">
              <w:t>demonstrate achievement of the element.</w:t>
            </w:r>
          </w:p>
        </w:tc>
      </w:tr>
      <w:tr w:rsidTr="000F1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List"/>
              <w:rPr>
                <w:lang w:val="en-NZ"/>
              </w:rPr>
            </w:pPr>
            <w:r w:rsidRPr="004E7D5E">
              <w:t>1.</w:t>
            </w:r>
            <w:r w:rsidRPr="004E7D5E">
              <w:tab/>
            </w:r>
            <w:r w:rsidRPr="004E7D5E">
              <w:t>Scope facility and equipment maintenance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D5E" w:rsidP="004E7D5E">
            <w:pPr>
              <w:pStyle w:val="List2"/>
            </w:pPr>
            <w:r w:rsidRPr="004E7D5E">
              <w:t>1.1</w:t>
            </w:r>
            <w:r w:rsidRPr="004E7D5E">
              <w:tab/>
              <w:t>Source and analyse equipment, and facility maintenance history, and confirm with appropriate personnel.</w:t>
            </w:r>
          </w:p>
          <w:p w:rsidR="00000000" w:rsidRPr="004E7D5E" w:rsidP="004E7D5E">
            <w:pPr>
              <w:pStyle w:val="List2"/>
            </w:pPr>
            <w:r w:rsidRPr="004E7D5E">
              <w:t>1.2</w:t>
            </w:r>
            <w:r w:rsidRPr="004E7D5E">
              <w:tab/>
              <w:t xml:space="preserve">Identify areas or items prone to defects or requiring regular maintenance. </w:t>
            </w:r>
          </w:p>
          <w:p w:rsidR="00000000" w:rsidRPr="004E7D5E" w:rsidP="004E7D5E">
            <w:pPr>
              <w:pStyle w:val="List2"/>
            </w:pPr>
            <w:r w:rsidRPr="004E7D5E">
              <w:t>1.3</w:t>
            </w:r>
            <w:r w:rsidRPr="004E7D5E">
              <w:tab/>
              <w:t>Identify mainten</w:t>
            </w:r>
            <w:r w:rsidRPr="004E7D5E">
              <w:t>ance budget and resources available to carry out work required.</w:t>
            </w:r>
          </w:p>
          <w:p w:rsidR="00000000" w:rsidRPr="004E7D5E" w:rsidP="004E7D5E">
            <w:pPr>
              <w:pStyle w:val="List2"/>
            </w:pPr>
            <w:r w:rsidRPr="004E7D5E">
              <w:t>1.4</w:t>
            </w:r>
            <w:r w:rsidRPr="004E7D5E">
              <w:tab/>
              <w:t>Calculate costing of work and assess impact on budget.</w:t>
            </w:r>
          </w:p>
          <w:p w:rsidR="00000000" w:rsidP="004E7D5E">
            <w:pPr>
              <w:pStyle w:val="List2"/>
              <w:rPr>
                <w:lang w:val="en-NZ"/>
              </w:rPr>
            </w:pPr>
            <w:r w:rsidRPr="004E7D5E">
              <w:t>1.5</w:t>
            </w:r>
            <w:r w:rsidRPr="004E7D5E">
              <w:tab/>
              <w:t>Identify need for operational testing and recommissioning.</w:t>
            </w:r>
          </w:p>
        </w:tc>
      </w:tr>
      <w:tr w:rsidTr="000F1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List"/>
              <w:rPr>
                <w:lang w:val="en-NZ"/>
              </w:rPr>
            </w:pPr>
            <w:r w:rsidRPr="004E7D5E">
              <w:t>2.</w:t>
            </w:r>
            <w:r w:rsidRPr="004E7D5E">
              <w:tab/>
              <w:t>Develop maintenance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D5E" w:rsidP="004E7D5E">
            <w:pPr>
              <w:pStyle w:val="List2"/>
            </w:pPr>
            <w:r w:rsidRPr="004E7D5E">
              <w:t>2.1</w:t>
            </w:r>
            <w:r w:rsidRPr="004E7D5E">
              <w:tab/>
            </w:r>
            <w:r w:rsidRPr="004E7D5E">
              <w:t xml:space="preserve">Prioritise maintenance requirements, taking into consideration safety, security and capacity. </w:t>
            </w:r>
          </w:p>
          <w:p w:rsidR="00000000" w:rsidRPr="004E7D5E" w:rsidP="004E7D5E">
            <w:pPr>
              <w:pStyle w:val="List2"/>
            </w:pPr>
            <w:r w:rsidRPr="004E7D5E">
              <w:t>2.2</w:t>
            </w:r>
            <w:r w:rsidRPr="004E7D5E">
              <w:tab/>
              <w:t xml:space="preserve">Develop and document maintenance plans. </w:t>
            </w:r>
          </w:p>
          <w:p w:rsidR="00000000" w:rsidRPr="004E7D5E" w:rsidP="004E7D5E">
            <w:pPr>
              <w:pStyle w:val="List2"/>
            </w:pPr>
            <w:r w:rsidRPr="004E7D5E">
              <w:t>2.3</w:t>
            </w:r>
            <w:r w:rsidRPr="004E7D5E">
              <w:tab/>
              <w:t xml:space="preserve">Confirm and document availability of resources. </w:t>
            </w:r>
          </w:p>
          <w:p w:rsidR="00000000" w:rsidRPr="004E7D5E" w:rsidP="004E7D5E">
            <w:pPr>
              <w:pStyle w:val="List2"/>
            </w:pPr>
            <w:r w:rsidRPr="004E7D5E">
              <w:t>2.4</w:t>
            </w:r>
            <w:r w:rsidRPr="004E7D5E">
              <w:tab/>
              <w:t xml:space="preserve">Develop work schedules for identified work requirements in </w:t>
            </w:r>
            <w:r w:rsidRPr="004E7D5E">
              <w:t>consultation with affected user groups.</w:t>
            </w:r>
          </w:p>
          <w:p w:rsidR="00000000" w:rsidRPr="004E7D5E" w:rsidP="004E7D5E">
            <w:pPr>
              <w:pStyle w:val="List2"/>
            </w:pPr>
            <w:r w:rsidRPr="004E7D5E">
              <w:t>2.5</w:t>
            </w:r>
            <w:r w:rsidRPr="004E7D5E">
              <w:tab/>
              <w:t>Identify organisations and individuals suitably qualified to undertake maintenance repair services.</w:t>
            </w:r>
          </w:p>
          <w:p w:rsidR="00000000" w:rsidRPr="004E7D5E" w:rsidP="004E7D5E">
            <w:pPr>
              <w:pStyle w:val="List2"/>
            </w:pPr>
            <w:r w:rsidRPr="004E7D5E">
              <w:t>2.6</w:t>
            </w:r>
            <w:r w:rsidRPr="004E7D5E">
              <w:tab/>
              <w:t xml:space="preserve">Develop and document procedures for isolation and access. </w:t>
            </w:r>
          </w:p>
          <w:p w:rsidR="00000000" w:rsidRPr="004E7D5E" w:rsidP="004E7D5E">
            <w:pPr>
              <w:pStyle w:val="List2"/>
            </w:pPr>
            <w:r w:rsidRPr="004E7D5E">
              <w:t>2.7</w:t>
            </w:r>
            <w:r w:rsidRPr="004E7D5E">
              <w:tab/>
              <w:t>Develop record keeping systems for repair wor</w:t>
            </w:r>
            <w:r w:rsidRPr="004E7D5E">
              <w:t>k completed.</w:t>
            </w:r>
          </w:p>
          <w:p w:rsidR="00000000" w:rsidP="004E7D5E">
            <w:pPr>
              <w:pStyle w:val="List2"/>
              <w:rPr>
                <w:lang w:val="en-NZ"/>
              </w:rPr>
            </w:pPr>
            <w:r w:rsidRPr="004E7D5E">
              <w:t>2.8</w:t>
            </w:r>
            <w:r w:rsidRPr="004E7D5E">
              <w:tab/>
              <w:t>Develop systems to ensure that urgent or non-routine maintenance jobs are reported to the appropriate authority immediately.</w:t>
            </w:r>
          </w:p>
        </w:tc>
      </w:tr>
      <w:tr w:rsidTr="000F1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List"/>
              <w:rPr>
                <w:lang w:val="en-NZ"/>
              </w:rPr>
            </w:pPr>
            <w:r w:rsidRPr="004E7D5E">
              <w:t>3.</w:t>
            </w:r>
            <w:r w:rsidRPr="004E7D5E">
              <w:tab/>
              <w:t>Implement and monitor maintenance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D5E" w:rsidP="004E7D5E">
            <w:pPr>
              <w:pStyle w:val="List2"/>
            </w:pPr>
            <w:r w:rsidRPr="004E7D5E">
              <w:t>3.1</w:t>
            </w:r>
            <w:r w:rsidRPr="004E7D5E">
              <w:tab/>
              <w:t>Inform relevant individuals of maintenance requirements and duties</w:t>
            </w:r>
            <w:r w:rsidRPr="004E7D5E">
              <w:t xml:space="preserve">. </w:t>
            </w:r>
          </w:p>
          <w:p w:rsidR="00000000" w:rsidRPr="004E7D5E" w:rsidP="004E7D5E">
            <w:pPr>
              <w:pStyle w:val="List2"/>
            </w:pPr>
            <w:r w:rsidRPr="004E7D5E">
              <w:t>3.2</w:t>
            </w:r>
            <w:r w:rsidRPr="004E7D5E">
              <w:tab/>
              <w:t xml:space="preserve">Manage and document requests for isolations where appropriate, in a timely manner. </w:t>
            </w:r>
          </w:p>
          <w:p w:rsidR="00000000" w:rsidRPr="004E7D5E" w:rsidP="004E7D5E">
            <w:pPr>
              <w:pStyle w:val="List2"/>
            </w:pPr>
            <w:r w:rsidRPr="004E7D5E">
              <w:t>3.3</w:t>
            </w:r>
            <w:r w:rsidRPr="004E7D5E">
              <w:tab/>
              <w:t>Convey information in relation to work schedules to all affected staff and service users.</w:t>
            </w:r>
          </w:p>
          <w:p w:rsidR="00000000" w:rsidRPr="004E7D5E" w:rsidP="004E7D5E">
            <w:pPr>
              <w:pStyle w:val="List2"/>
            </w:pPr>
            <w:r w:rsidRPr="004E7D5E">
              <w:t>3.4</w:t>
            </w:r>
            <w:r w:rsidRPr="004E7D5E">
              <w:tab/>
              <w:t>Monitor work schedules and expenditure.</w:t>
            </w:r>
          </w:p>
          <w:p w:rsidR="00000000" w:rsidRPr="004E7D5E" w:rsidP="004E7D5E">
            <w:pPr>
              <w:pStyle w:val="List2"/>
            </w:pPr>
            <w:r w:rsidRPr="004E7D5E">
              <w:t>3.5</w:t>
            </w:r>
            <w:r w:rsidRPr="004E7D5E">
              <w:tab/>
              <w:t>Schedule maintenance wo</w:t>
            </w:r>
            <w:r w:rsidRPr="004E7D5E">
              <w:t>rk to minimise disruption to service operation.</w:t>
            </w:r>
          </w:p>
          <w:p w:rsidR="00000000" w:rsidP="004E7D5E">
            <w:pPr>
              <w:pStyle w:val="List2"/>
              <w:rPr>
                <w:lang w:val="en-NZ"/>
              </w:rPr>
            </w:pPr>
            <w:r w:rsidRPr="004E7D5E">
              <w:t>3.6</w:t>
            </w:r>
            <w:r w:rsidRPr="004E7D5E">
              <w:tab/>
              <w:t>Seek feedback on maintenance plan from appropriate personnel and modify plan to reflect feedback obtained as appropriate.</w:t>
            </w:r>
          </w:p>
        </w:tc>
      </w:tr>
      <w:tr w:rsidTr="000F1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List"/>
              <w:rPr>
                <w:lang w:val="en-NZ"/>
              </w:rPr>
            </w:pPr>
            <w:r w:rsidRPr="004E7D5E">
              <w:t>4.</w:t>
            </w:r>
            <w:r w:rsidRPr="004E7D5E">
              <w:tab/>
              <w:t>Monitor on-site maintenance contracts and contractors.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D5E" w:rsidP="004E7D5E">
            <w:pPr>
              <w:pStyle w:val="List2"/>
            </w:pPr>
            <w:r w:rsidRPr="004E7D5E">
              <w:t>4.1</w:t>
            </w:r>
            <w:r w:rsidRPr="004E7D5E">
              <w:tab/>
              <w:t xml:space="preserve">Convey maintenance </w:t>
            </w:r>
            <w:r w:rsidRPr="004E7D5E">
              <w:t xml:space="preserve">requirements to contractors. </w:t>
            </w:r>
          </w:p>
          <w:p w:rsidR="00000000" w:rsidP="004E7D5E">
            <w:pPr>
              <w:pStyle w:val="List2"/>
              <w:rPr>
                <w:lang w:val="en-NZ"/>
              </w:rPr>
            </w:pPr>
            <w:r w:rsidRPr="004E7D5E">
              <w:t>4.2</w:t>
            </w:r>
            <w:r w:rsidRPr="004E7D5E">
              <w:tab/>
              <w:t>Monitor work in progress and work outcomes to ensure the alignment with contractual and organisational requirements.</w:t>
            </w:r>
          </w:p>
        </w:tc>
      </w:tr>
      <w:tr w:rsidTr="000F1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List"/>
              <w:rPr>
                <w:lang w:val="en-NZ"/>
              </w:rPr>
            </w:pPr>
            <w:r w:rsidRPr="004E7D5E">
              <w:t>5.</w:t>
            </w:r>
            <w:r w:rsidRPr="004E7D5E">
              <w:tab/>
              <w:t xml:space="preserve">Supervise equipment </w:t>
            </w:r>
            <w:r w:rsidRPr="004E7D5E">
              <w:t>storage.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D5E" w:rsidP="004E7D5E">
            <w:pPr>
              <w:pStyle w:val="List2"/>
            </w:pPr>
            <w:r w:rsidRPr="004E7D5E">
              <w:t>5.1</w:t>
            </w:r>
            <w:r w:rsidRPr="004E7D5E">
              <w:tab/>
            </w:r>
            <w:r w:rsidRPr="004E7D5E">
              <w:t xml:space="preserve">Establish re-order levels and notify appropriate personnel </w:t>
            </w:r>
            <w:r w:rsidRPr="004E7D5E">
              <w:t xml:space="preserve">when adequate levels cannot be sustained. </w:t>
            </w:r>
          </w:p>
          <w:p w:rsidR="00000000" w:rsidRPr="004E7D5E" w:rsidP="004E7D5E">
            <w:pPr>
              <w:pStyle w:val="List2"/>
            </w:pPr>
            <w:r w:rsidRPr="004E7D5E">
              <w:t>5.2</w:t>
            </w:r>
            <w:r w:rsidRPr="004E7D5E">
              <w:tab/>
              <w:t xml:space="preserve">Establish procedures to ensure equipment is stored safely and appropriately. </w:t>
            </w:r>
          </w:p>
          <w:p w:rsidR="00000000" w:rsidP="004E7D5E">
            <w:pPr>
              <w:pStyle w:val="List2"/>
              <w:rPr>
                <w:lang w:val="en-NZ"/>
              </w:rPr>
            </w:pPr>
            <w:r w:rsidRPr="004E7D5E">
              <w:t>5.3</w:t>
            </w:r>
            <w:r w:rsidRPr="004E7D5E">
              <w:tab/>
              <w:t>Establish systems for recording quantity and condition of stored equ</w:t>
            </w:r>
            <w:r w:rsidRPr="004E7D5E">
              <w:t>ipment.</w:t>
            </w:r>
          </w:p>
        </w:tc>
      </w:tr>
      <w:tr w:rsidTr="000F15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List"/>
              <w:rPr>
                <w:lang w:val="en-NZ"/>
              </w:rPr>
            </w:pPr>
            <w:r w:rsidRPr="004E7D5E">
              <w:t>6.</w:t>
            </w:r>
            <w:r w:rsidRPr="004E7D5E">
              <w:tab/>
              <w:t>Coordinate the selection and purchase of new equipment and facilities.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D5E" w:rsidP="004E7D5E">
            <w:pPr>
              <w:pStyle w:val="List2"/>
            </w:pPr>
            <w:r w:rsidRPr="004E7D5E">
              <w:t>6.1</w:t>
            </w:r>
            <w:r w:rsidRPr="004E7D5E">
              <w:tab/>
              <w:t>Investigate options for new equipment and facilities.</w:t>
            </w:r>
          </w:p>
          <w:p w:rsidR="00000000" w:rsidRPr="004E7D5E" w:rsidP="004E7D5E">
            <w:pPr>
              <w:pStyle w:val="List2"/>
            </w:pPr>
            <w:r w:rsidRPr="004E7D5E">
              <w:t>6.2</w:t>
            </w:r>
            <w:r w:rsidRPr="004E7D5E">
              <w:tab/>
              <w:t>Encourage staff members to contribute recommendations to selection of new equipment and facilities.</w:t>
            </w:r>
          </w:p>
          <w:p w:rsidR="00000000" w:rsidRPr="004E7D5E" w:rsidP="004E7D5E">
            <w:pPr>
              <w:pStyle w:val="List2"/>
            </w:pPr>
            <w:r w:rsidRPr="004E7D5E">
              <w:t>6.3</w:t>
            </w:r>
            <w:r w:rsidRPr="004E7D5E">
              <w:tab/>
              <w:t>Identif</w:t>
            </w:r>
            <w:r w:rsidRPr="004E7D5E">
              <w:t>y benefits expected from the suggested new equipment and facilities.</w:t>
            </w:r>
          </w:p>
          <w:p w:rsidR="00000000" w:rsidRPr="004E7D5E" w:rsidP="004E7D5E">
            <w:pPr>
              <w:pStyle w:val="List2"/>
            </w:pPr>
            <w:r w:rsidRPr="004E7D5E">
              <w:t>6.4</w:t>
            </w:r>
            <w:r w:rsidRPr="004E7D5E">
              <w:tab/>
              <w:t>Estimate acquisition costs based on evaluation of current, accurate and relevant data.</w:t>
            </w:r>
          </w:p>
          <w:p w:rsidR="00000000" w:rsidRPr="004E7D5E" w:rsidP="004E7D5E">
            <w:pPr>
              <w:pStyle w:val="List2"/>
            </w:pPr>
            <w:r w:rsidRPr="004E7D5E">
              <w:t>6.5</w:t>
            </w:r>
            <w:r w:rsidRPr="004E7D5E">
              <w:tab/>
              <w:t>Make decisions on replacing and acquiring physical assets.</w:t>
            </w:r>
          </w:p>
          <w:p w:rsidR="00000000" w:rsidRPr="004E7D5E" w:rsidP="004E7D5E">
            <w:pPr>
              <w:pStyle w:val="List2"/>
            </w:pPr>
            <w:r w:rsidRPr="004E7D5E">
              <w:t>6.6</w:t>
            </w:r>
            <w:r w:rsidRPr="004E7D5E">
              <w:tab/>
              <w:t>Select methods of financing t</w:t>
            </w:r>
            <w:r w:rsidRPr="004E7D5E">
              <w:t>o meet current financial objectives.</w:t>
            </w:r>
          </w:p>
          <w:p w:rsidR="00000000" w:rsidRPr="004E7D5E" w:rsidP="004E7D5E">
            <w:pPr>
              <w:pStyle w:val="List2"/>
            </w:pPr>
            <w:r w:rsidRPr="004E7D5E">
              <w:t>6.7</w:t>
            </w:r>
            <w:r w:rsidRPr="004E7D5E">
              <w:tab/>
              <w:t>Keep accurate records of all agreements.</w:t>
            </w:r>
          </w:p>
        </w:tc>
      </w:tr>
    </w:tbl>
    <w:p w:rsidR="00000000" w:rsidRPr="004E7D5E" w:rsidP="004E7D5E">
      <w:pPr>
        <w:pStyle w:val="BodyText"/>
      </w:pPr>
    </w:p>
    <w:p w:rsidR="00000000" w:rsidRPr="004E7D5E" w:rsidP="004E7D5E">
      <w:pPr>
        <w:pStyle w:val="AllowPageBreak"/>
      </w:pPr>
    </w:p>
    <w:p w:rsidR="00000000" w:rsidRPr="004E7D5E" w:rsidP="004E7D5E">
      <w:pPr>
        <w:pStyle w:val="Heading1"/>
      </w:pPr>
      <w:bookmarkStart w:id="7" w:name="O_668032"/>
      <w:bookmarkEnd w:id="7"/>
      <w:r w:rsidRPr="004E7D5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E7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BodyText"/>
              <w:rPr>
                <w:lang w:val="en-NZ"/>
              </w:rPr>
            </w:pPr>
            <w:r w:rsidRPr="004E7D5E">
              <w:t>Foundation skills essential to performance in this unit, but not explicit in the performance criteria are listed here, along with a brief context statement.</w:t>
            </w:r>
          </w:p>
        </w:tc>
      </w:tr>
      <w:tr w:rsidTr="004E7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D5E" w:rsidP="004E7D5E">
            <w:pPr>
              <w:pStyle w:val="BodyText"/>
            </w:pPr>
            <w:r w:rsidRPr="004E7D5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BodyText"/>
              <w:rPr>
                <w:lang w:val="en-NZ"/>
              </w:rPr>
            </w:pPr>
            <w:r w:rsidRPr="004E7D5E">
              <w:rPr>
                <w:rStyle w:val="SpecialBold"/>
              </w:rPr>
              <w:t>DESCRIPTION</w:t>
            </w:r>
          </w:p>
        </w:tc>
      </w:tr>
      <w:tr w:rsidTr="004E7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BodyText"/>
              <w:rPr>
                <w:lang w:val="en-NZ"/>
              </w:rPr>
            </w:pPr>
            <w:r w:rsidRPr="004E7D5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ListBullet"/>
              <w:rPr>
                <w:lang w:val="en-NZ"/>
              </w:rPr>
            </w:pPr>
            <w:r w:rsidRPr="004E7D5E">
              <w:t>resolve issues a</w:t>
            </w:r>
            <w:r w:rsidRPr="004E7D5E">
              <w:t>rising from maintenance operations.</w:t>
            </w:r>
          </w:p>
        </w:tc>
      </w:tr>
      <w:tr w:rsidTr="004E7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7D5E">
            <w:pPr>
              <w:pStyle w:val="BodyText"/>
              <w:rPr>
                <w:lang w:val="en-NZ"/>
              </w:rPr>
            </w:pPr>
            <w:r w:rsidRPr="004E7D5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7D5E" w:rsidP="004E7D5E">
            <w:pPr>
              <w:pStyle w:val="ListBullet"/>
            </w:pPr>
            <w:r w:rsidRPr="004E7D5E">
              <w:t>minimise the impact of maintenance on service delivery</w:t>
            </w:r>
          </w:p>
          <w:p w:rsidR="00000000" w:rsidRPr="004E7D5E" w:rsidP="004E7D5E">
            <w:pPr>
              <w:pStyle w:val="ListBullet"/>
            </w:pPr>
            <w:r w:rsidRPr="004E7D5E">
              <w:t>organise staff to conduct equipment and facility maintenance according to required timeframes.</w:t>
            </w:r>
          </w:p>
        </w:tc>
      </w:tr>
    </w:tbl>
    <w:p w:rsidR="00000000" w:rsidRPr="004E7D5E" w:rsidP="004E7D5E">
      <w:pPr>
        <w:pStyle w:val="BodyText"/>
      </w:pPr>
    </w:p>
    <w:p w:rsidR="00000000" w:rsidRPr="004E7D5E" w:rsidP="004E7D5E">
      <w:pPr>
        <w:pStyle w:val="AllowPageBreak"/>
      </w:pPr>
    </w:p>
    <w:p w:rsidR="00000000" w:rsidRPr="004E7D5E" w:rsidP="004E7D5E">
      <w:pPr>
        <w:pStyle w:val="Heading1"/>
      </w:pPr>
      <w:bookmarkStart w:id="8" w:name="O_668034"/>
      <w:bookmarkEnd w:id="8"/>
      <w:r w:rsidRPr="004E7D5E">
        <w:t>Unit Mapping I</w:t>
      </w:r>
      <w:r w:rsidRPr="004E7D5E">
        <w:t>nformation</w:t>
      </w:r>
    </w:p>
    <w:p w:rsidR="00000000" w:rsidRPr="004E7D5E" w:rsidP="000F155C">
      <w:pPr>
        <w:pStyle w:val="BodyText"/>
      </w:pPr>
      <w:r w:rsidRPr="004E7D5E">
        <w:t>No equivalent unit.</w:t>
      </w:r>
    </w:p>
    <w:p w:rsidR="00000000" w:rsidRPr="004E7D5E" w:rsidP="004E7D5E">
      <w:pPr>
        <w:pStyle w:val="Heading1"/>
      </w:pPr>
      <w:bookmarkStart w:id="9" w:name="O_668041"/>
      <w:bookmarkEnd w:id="9"/>
      <w:r w:rsidRPr="004E7D5E">
        <w:t>Links</w:t>
      </w:r>
    </w:p>
    <w:p w:rsidR="00000000" w:rsidRPr="004E7D5E" w:rsidP="000F155C">
      <w:pPr>
        <w:pStyle w:val="BodyText"/>
      </w:pPr>
      <w:r w:rsidRPr="004E7D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A441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E7D5E" w:rsidP="004E7D5E"/>
    <w:sectPr w:rsidSect="004E7D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5E" w:rsidRPr="000F155C" w:rsidP="000F1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5C" w:rsidP="004E7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155C" w:rsidP="004E7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155C" w:rsidP="004E7D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D5E" w:rsidRPr="000F155C" w:rsidP="000F1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5C" w:rsidRPr="002D2AF8" w:rsidP="004E7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SISXFAC004 Coordinate facility and equipment acquisition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F155C" w:rsidP="004E7D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5C4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04DE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D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D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D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D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D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D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D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D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D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D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D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D5E"/>
  </w:style>
  <w:style w:type="character" w:customStyle="1" w:styleId="Heading1Char">
    <w:name w:val="Heading 1 Char"/>
    <w:basedOn w:val="DefaultParagraphFont"/>
    <w:link w:val="Heading1"/>
    <w:rsid w:val="004E7D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D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D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7D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7D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7D5E"/>
    <w:rPr>
      <w:b/>
      <w:spacing w:val="0"/>
    </w:rPr>
  </w:style>
  <w:style w:type="paragraph" w:customStyle="1" w:styleId="SuperHeading">
    <w:name w:val="SuperHeading"/>
    <w:basedOn w:val="Normal"/>
    <w:rsid w:val="004E7D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D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E7D5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E7D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D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D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D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D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D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D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D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D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D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D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D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D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D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7D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7D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D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D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7D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7D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D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D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D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D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D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D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D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D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D5E"/>
    <w:rPr>
      <w:i/>
    </w:rPr>
  </w:style>
  <w:style w:type="paragraph" w:styleId="Caption">
    <w:name w:val="caption"/>
    <w:basedOn w:val="BodyText"/>
    <w:next w:val="Normal"/>
    <w:qFormat/>
    <w:rsid w:val="004E7D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D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D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D5E"/>
  </w:style>
  <w:style w:type="paragraph" w:styleId="TableofFigures">
    <w:name w:val="table of figures"/>
    <w:basedOn w:val="Normal"/>
    <w:next w:val="Normal"/>
    <w:semiHidden/>
    <w:rsid w:val="004E7D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D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7D5E"/>
    <w:rPr>
      <w:rFonts w:ascii="Wingdings" w:hAnsi="Wingdings"/>
    </w:rPr>
  </w:style>
  <w:style w:type="paragraph" w:customStyle="1" w:styleId="TableHeading">
    <w:name w:val="Table Heading"/>
    <w:basedOn w:val="HeadingBase"/>
    <w:rsid w:val="004E7D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D5E"/>
    <w:rPr>
      <w:color w:val="0033CC"/>
      <w:u w:val="none"/>
    </w:rPr>
  </w:style>
  <w:style w:type="paragraph" w:customStyle="1" w:styleId="BodyTextRight">
    <w:name w:val="Body Text Right"/>
    <w:basedOn w:val="BodyText"/>
    <w:rsid w:val="004E7D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D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D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D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D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D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D5E"/>
    <w:rPr>
      <w:sz w:val="32"/>
    </w:rPr>
  </w:style>
  <w:style w:type="paragraph" w:customStyle="1" w:styleId="HeadingProcedure">
    <w:name w:val="Heading Procedure"/>
    <w:basedOn w:val="HeadingBase"/>
    <w:next w:val="Normal"/>
    <w:rsid w:val="004E7D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D5E"/>
    <w:pPr>
      <w:spacing w:before="60" w:after="60"/>
    </w:pPr>
  </w:style>
  <w:style w:type="paragraph" w:styleId="ListContinue">
    <w:name w:val="List Continue"/>
    <w:basedOn w:val="List"/>
    <w:rsid w:val="004E7D5E"/>
    <w:pPr>
      <w:ind w:firstLine="0"/>
    </w:pPr>
  </w:style>
  <w:style w:type="paragraph" w:customStyle="1" w:styleId="ListNote">
    <w:name w:val="List Note"/>
    <w:basedOn w:val="List"/>
    <w:rsid w:val="004E7D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D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D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D5E"/>
    <w:rPr>
      <w:rFonts w:ascii="Courier New" w:hAnsi="Courier New"/>
    </w:rPr>
  </w:style>
  <w:style w:type="paragraph" w:customStyle="1" w:styleId="NoteBullet">
    <w:name w:val="Note Bullet"/>
    <w:basedOn w:val="Note"/>
    <w:rsid w:val="004E7D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D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D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D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D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7D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D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D5E"/>
    <w:rPr>
      <w:b/>
      <w:smallCaps/>
    </w:rPr>
  </w:style>
  <w:style w:type="paragraph" w:customStyle="1" w:styleId="TableListNumber">
    <w:name w:val="Table List Number"/>
    <w:basedOn w:val="ListNumber"/>
    <w:rsid w:val="004E7D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D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D5E"/>
    <w:pPr>
      <w:numPr>
        <w:numId w:val="8"/>
      </w:numPr>
    </w:pPr>
  </w:style>
  <w:style w:type="paragraph" w:customStyle="1" w:styleId="ListAlpha2">
    <w:name w:val="List Alpha 2"/>
    <w:basedOn w:val="List2"/>
    <w:rsid w:val="004E7D5E"/>
    <w:pPr>
      <w:numPr>
        <w:numId w:val="7"/>
      </w:numPr>
    </w:pPr>
  </w:style>
  <w:style w:type="paragraph" w:styleId="List3">
    <w:name w:val="List 3"/>
    <w:basedOn w:val="BodyText"/>
    <w:rsid w:val="004E7D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D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D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D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D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7D5E"/>
    <w:pPr>
      <w:numPr>
        <w:numId w:val="3"/>
      </w:numPr>
    </w:pPr>
  </w:style>
  <w:style w:type="paragraph" w:styleId="ListContinue2">
    <w:name w:val="List Continue 2"/>
    <w:basedOn w:val="List2"/>
    <w:rsid w:val="004E7D5E"/>
    <w:pPr>
      <w:ind w:firstLine="0"/>
    </w:pPr>
  </w:style>
  <w:style w:type="paragraph" w:styleId="ListContinue3">
    <w:name w:val="List Continue 3"/>
    <w:basedOn w:val="List3"/>
    <w:rsid w:val="004E7D5E"/>
    <w:pPr>
      <w:ind w:left="1021" w:firstLine="0"/>
    </w:pPr>
  </w:style>
  <w:style w:type="paragraph" w:styleId="ListContinue4">
    <w:name w:val="List Continue 4"/>
    <w:basedOn w:val="List4"/>
    <w:rsid w:val="004E7D5E"/>
    <w:pPr>
      <w:ind w:firstLine="0"/>
    </w:pPr>
  </w:style>
  <w:style w:type="paragraph" w:styleId="ListContinue5">
    <w:name w:val="List Continue 5"/>
    <w:basedOn w:val="List5"/>
    <w:rsid w:val="004E7D5E"/>
    <w:pPr>
      <w:ind w:firstLine="0"/>
    </w:pPr>
  </w:style>
  <w:style w:type="paragraph" w:styleId="ListNumber3">
    <w:name w:val="List Number 3"/>
    <w:basedOn w:val="List3"/>
    <w:rsid w:val="004E7D5E"/>
    <w:pPr>
      <w:numPr>
        <w:numId w:val="4"/>
      </w:numPr>
    </w:pPr>
  </w:style>
  <w:style w:type="paragraph" w:styleId="ListNumber4">
    <w:name w:val="List Number 4"/>
    <w:basedOn w:val="List4"/>
    <w:rsid w:val="004E7D5E"/>
    <w:pPr>
      <w:numPr>
        <w:numId w:val="5"/>
      </w:numPr>
    </w:pPr>
  </w:style>
  <w:style w:type="paragraph" w:styleId="ListNumber5">
    <w:name w:val="List Number 5"/>
    <w:basedOn w:val="List5"/>
    <w:rsid w:val="004E7D5E"/>
    <w:pPr>
      <w:numPr>
        <w:numId w:val="6"/>
      </w:numPr>
    </w:pPr>
  </w:style>
  <w:style w:type="paragraph" w:styleId="BlockText">
    <w:name w:val="Block Text"/>
    <w:basedOn w:val="Normal"/>
    <w:rsid w:val="004E7D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D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D5E"/>
    <w:rPr>
      <w:sz w:val="16"/>
      <w:vertAlign w:val="superscript"/>
    </w:rPr>
  </w:style>
  <w:style w:type="character" w:customStyle="1" w:styleId="Symbols">
    <w:name w:val="Symbols"/>
    <w:basedOn w:val="DefaultParagraphFont"/>
    <w:rsid w:val="004E7D5E"/>
    <w:rPr>
      <w:rFonts w:ascii="Symbol" w:hAnsi="Symbol"/>
    </w:rPr>
  </w:style>
  <w:style w:type="character" w:customStyle="1" w:styleId="MenuOptions">
    <w:name w:val="Menu Options"/>
    <w:basedOn w:val="DefaultParagraphFont"/>
    <w:rsid w:val="004E7D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D5E"/>
    <w:rPr>
      <w:b/>
    </w:rPr>
  </w:style>
  <w:style w:type="character" w:customStyle="1" w:styleId="Underlined">
    <w:name w:val="Underlined"/>
    <w:basedOn w:val="DefaultParagraphFont"/>
    <w:rsid w:val="004E7D5E"/>
    <w:rPr>
      <w:u w:val="single"/>
    </w:rPr>
  </w:style>
  <w:style w:type="paragraph" w:customStyle="1" w:styleId="TableBodyTextRight">
    <w:name w:val="Table Body Text Right"/>
    <w:basedOn w:val="TableBodyText"/>
    <w:rsid w:val="004E7D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D5E"/>
    <w:rPr>
      <w:sz w:val="18"/>
    </w:rPr>
  </w:style>
  <w:style w:type="paragraph" w:customStyle="1" w:styleId="BodySmallRight">
    <w:name w:val="Body Small Right"/>
    <w:basedOn w:val="BodyTextRight"/>
    <w:rsid w:val="004E7D5E"/>
    <w:rPr>
      <w:sz w:val="18"/>
      <w:szCs w:val="18"/>
    </w:rPr>
  </w:style>
  <w:style w:type="paragraph" w:customStyle="1" w:styleId="MarginEdition">
    <w:name w:val="Margin Edition"/>
    <w:basedOn w:val="MarginNote"/>
    <w:rsid w:val="004E7D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D5E"/>
    <w:rPr>
      <w:sz w:val="2"/>
      <w:szCs w:val="2"/>
    </w:rPr>
  </w:style>
  <w:style w:type="character" w:customStyle="1" w:styleId="Small">
    <w:name w:val="Small"/>
    <w:basedOn w:val="DefaultParagraphFont"/>
    <w:rsid w:val="004E7D5E"/>
    <w:rPr>
      <w:sz w:val="16"/>
    </w:rPr>
  </w:style>
  <w:style w:type="paragraph" w:customStyle="1" w:styleId="WideTable">
    <w:name w:val="Wide Table"/>
    <w:basedOn w:val="Normal"/>
    <w:rsid w:val="004E7D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D5E"/>
  </w:style>
  <w:style w:type="paragraph" w:styleId="Quote">
    <w:name w:val="Quote"/>
    <w:basedOn w:val="Heading1"/>
    <w:link w:val="QuoteChar"/>
    <w:qFormat/>
    <w:rsid w:val="004E7D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D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D5E"/>
    <w:pPr>
      <w:pageBreakBefore/>
    </w:pPr>
  </w:style>
  <w:style w:type="paragraph" w:customStyle="1" w:styleId="Border">
    <w:name w:val="Border"/>
    <w:basedOn w:val="Normal"/>
    <w:qFormat/>
    <w:rsid w:val="004E7D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D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D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D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D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D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D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D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D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D5E"/>
    <w:rPr>
      <w:u w:val="single"/>
    </w:rPr>
  </w:style>
  <w:style w:type="character" w:customStyle="1" w:styleId="BoldandItalics">
    <w:name w:val="Bold and Italics"/>
    <w:qFormat/>
    <w:rsid w:val="004E7D5E"/>
    <w:rPr>
      <w:b/>
      <w:i/>
      <w:u w:val="none"/>
    </w:rPr>
  </w:style>
  <w:style w:type="paragraph" w:styleId="BalloonText">
    <w:name w:val="Balloon Text"/>
    <w:basedOn w:val="Normal"/>
    <w:link w:val="BalloonTextChar"/>
    <w:rsid w:val="004E7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D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D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D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D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D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D5E"/>
    <w:pPr>
      <w:spacing w:before="0" w:after="0"/>
    </w:pPr>
  </w:style>
  <w:style w:type="paragraph" w:customStyle="1" w:styleId="BodyTextBold">
    <w:name w:val="Body Text Bold"/>
    <w:basedOn w:val="BodyText"/>
    <w:qFormat/>
    <w:rsid w:val="004E7D5E"/>
    <w:rPr>
      <w:b/>
    </w:rPr>
  </w:style>
  <w:style w:type="character" w:styleId="Hyperlink">
    <w:name w:val="Hyperlink"/>
    <w:basedOn w:val="DefaultParagraphFont"/>
    <w:uiPriority w:val="99"/>
    <w:unhideWhenUsed/>
    <w:rsid w:val="000F1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4384</Characters>
  <Application>Microsoft Office Word</Application>
  <DocSecurity>0</DocSecurity>
  <Lines>146</Lines>
  <Paragraphs>82</Paragraphs>
  <ScaleCrop>false</ScaleCrop>
  <Company>Author-it Software Corporation Ltd.</Company>
  <LinksUpToDate>false</LinksUpToDate>
  <CharactersWithSpaces>4981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SISXFAC004 Coordinate facility and equipment acquisition and maintenance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2022-12-13T01:42:00Z</dcterms:created>
  <dcterms:modified xsi:type="dcterms:W3CDTF">2022-12-13T01:42:00Z</dcterms:modified>
</cp:coreProperties>
</file>