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890" w:rsidP="00210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SISXCAI009 Instruct strength and conditioning techniques</w:t>
      </w:r>
      <w:r>
        <w:fldChar w:fldCharType="end"/>
      </w:r>
    </w:p>
    <w:p w:rsidR="00210890" w:rsidP="00210890">
      <w:pPr>
        <w:pStyle w:val="Version"/>
        <w:sectPr w:rsidSect="00CF6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3EF" w:rsidP="00CF63EF">
      <w:pPr>
        <w:pStyle w:val="SuperHeading"/>
      </w:pPr>
      <w:r w:rsidRPr="00CF63EF">
        <w:t>SISXCAI009 Instruct strength and conditioning techniques</w:t>
      </w:r>
    </w:p>
    <w:p w:rsidR="00000000" w:rsidRPr="00CF63EF" w:rsidP="00CF63EF">
      <w:pPr>
        <w:pStyle w:val="Heading1"/>
      </w:pPr>
      <w:bookmarkStart w:id="1" w:name="O_1034794"/>
      <w:bookmarkEnd w:id="1"/>
      <w:r w:rsidRPr="00CF63EF">
        <w:t>Modification History</w:t>
      </w:r>
    </w:p>
    <w:p w:rsidR="00000000" w:rsidRPr="00CF63EF" w:rsidP="00210890">
      <w:pPr>
        <w:pStyle w:val="BodyText"/>
      </w:pPr>
      <w:r w:rsidRPr="00CF63EF">
        <w:t>Not applicable.</w:t>
      </w:r>
    </w:p>
    <w:p w:rsidR="00000000" w:rsidRPr="00CF63EF" w:rsidP="00CF63EF">
      <w:pPr>
        <w:pStyle w:val="Heading1"/>
      </w:pPr>
      <w:bookmarkStart w:id="2" w:name="O_1034795"/>
      <w:bookmarkEnd w:id="2"/>
      <w:r w:rsidRPr="00CF63EF">
        <w:t>Application</w:t>
      </w:r>
    </w:p>
    <w:p w:rsidR="00000000" w:rsidRPr="00CF63EF" w:rsidP="00210890">
      <w:pPr>
        <w:pStyle w:val="BodyText"/>
      </w:pPr>
      <w:r w:rsidRPr="00CF63EF">
        <w:t>This unit describes the performance outcomes, knowledge and skills required to use drills, exercises and activities to instruct individuals undertaking fitness programs i</w:t>
      </w:r>
      <w:r w:rsidRPr="00CF63EF">
        <w:t>n strength and conditioning techniques to achieve personal fitness goals.</w:t>
      </w:r>
    </w:p>
    <w:p w:rsidR="00000000" w:rsidRPr="00CF63EF" w:rsidP="00210890">
      <w:pPr>
        <w:pStyle w:val="BodyText"/>
      </w:pPr>
      <w:r w:rsidRPr="00CF63EF">
        <w:t>This unit applies to fitness instructors and coaches who work in fitness and sport environments. Work is performed according to relevant legislation and organisational policies and p</w:t>
      </w:r>
      <w:r w:rsidRPr="00CF63EF">
        <w:t>rocedures.</w:t>
      </w:r>
    </w:p>
    <w:p w:rsidR="00000000" w:rsidRPr="00CF63EF" w:rsidP="00210890">
      <w:pPr>
        <w:pStyle w:val="BodyText"/>
      </w:pPr>
      <w:r w:rsidRPr="00CF63EF">
        <w:t>No occupational licensing, certification or specific legislative requirements apply to this unit at the time of publication.</w:t>
      </w:r>
    </w:p>
    <w:p w:rsidR="00000000" w:rsidRPr="00CF63EF" w:rsidP="00CF63EF">
      <w:pPr>
        <w:pStyle w:val="Heading1"/>
      </w:pPr>
      <w:bookmarkStart w:id="3" w:name="O_1034796"/>
      <w:bookmarkEnd w:id="3"/>
      <w:r w:rsidRPr="00CF63EF">
        <w:t>Pre-requisite Unit</w:t>
      </w:r>
    </w:p>
    <w:p w:rsidR="00000000" w:rsidRPr="00CF63EF" w:rsidP="00210890">
      <w:pPr>
        <w:pStyle w:val="BodyText"/>
      </w:pPr>
      <w:r w:rsidRPr="00CF63EF">
        <w:t>Ni</w:t>
      </w:r>
    </w:p>
    <w:p w:rsidR="00000000" w:rsidRPr="00CF63EF" w:rsidP="00CF63EF">
      <w:pPr>
        <w:pStyle w:val="Heading1"/>
      </w:pPr>
      <w:bookmarkStart w:id="4" w:name="O_1034797"/>
      <w:bookmarkEnd w:id="4"/>
      <w:r w:rsidRPr="00CF63EF">
        <w:t>Competency Field</w:t>
      </w:r>
    </w:p>
    <w:p w:rsidR="00000000" w:rsidRPr="00CF63EF" w:rsidP="00210890">
      <w:pPr>
        <w:pStyle w:val="BodyText"/>
      </w:pPr>
      <w:r w:rsidRPr="00CF63EF">
        <w:t>Coaching and Instruction</w:t>
      </w:r>
    </w:p>
    <w:p w:rsidR="00000000" w:rsidRPr="00CF63EF" w:rsidP="00CF63EF">
      <w:pPr>
        <w:pStyle w:val="Heading1"/>
      </w:pPr>
      <w:bookmarkStart w:id="5" w:name="O_1034798"/>
      <w:bookmarkEnd w:id="5"/>
      <w:r w:rsidRPr="00CF63EF">
        <w:t>Unit Sector</w:t>
      </w:r>
    </w:p>
    <w:p w:rsidR="00000000" w:rsidRPr="00CF63EF" w:rsidP="00210890">
      <w:pPr>
        <w:pStyle w:val="BodyText"/>
      </w:pPr>
      <w:r w:rsidRPr="00CF63EF">
        <w:t>Sport</w:t>
      </w:r>
    </w:p>
    <w:p w:rsidR="00000000" w:rsidRPr="00CF63EF" w:rsidP="00CF63EF">
      <w:pPr>
        <w:pStyle w:val="Heading1"/>
      </w:pPr>
      <w:bookmarkStart w:id="6" w:name="O_1034799"/>
      <w:bookmarkEnd w:id="6"/>
      <w:r w:rsidRPr="00CF63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BodyText"/>
            </w:pPr>
            <w:r w:rsidRPr="00CF63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rPr>
                <w:rStyle w:val="SpecialBold"/>
              </w:rPr>
              <w:t>PERFORMANCE</w:t>
            </w:r>
            <w:r w:rsidRPr="00CF63EF">
              <w:t xml:space="preserve"> </w:t>
            </w:r>
            <w:r w:rsidRPr="00CF63EF">
              <w:rPr>
                <w:rStyle w:val="SpecialBold"/>
              </w:rPr>
              <w:t>CRITERIA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BodyText"/>
            </w:pPr>
            <w:r w:rsidRPr="00CF63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"/>
              <w:rPr>
                <w:lang w:val="en-NZ"/>
              </w:rPr>
            </w:pPr>
            <w:r w:rsidRPr="00CF63EF">
              <w:t>1.</w:t>
            </w:r>
            <w:r w:rsidRPr="00CF63EF">
              <w:tab/>
            </w:r>
            <w:r w:rsidRPr="00CF63EF">
              <w:t>Assess participant status.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2"/>
            </w:pPr>
            <w:r w:rsidRPr="00CF63EF">
              <w:t>1.1.</w:t>
            </w:r>
            <w:r w:rsidRPr="00CF63EF">
              <w:tab/>
              <w:t>Select and implement testing protocols to assess participant fitness level.</w:t>
            </w:r>
          </w:p>
          <w:p w:rsidR="00000000" w:rsidRPr="00CF63EF" w:rsidP="00CF63EF">
            <w:pPr>
              <w:pStyle w:val="List2"/>
            </w:pPr>
            <w:r w:rsidRPr="00CF63EF">
              <w:t>1.2.</w:t>
            </w:r>
            <w:r w:rsidRPr="00CF63EF">
              <w:tab/>
              <w:t>Evaluate participant training background and exercise history to inform participant needs.</w:t>
            </w:r>
          </w:p>
          <w:p w:rsidR="00000000" w:rsidP="00CF63EF">
            <w:pPr>
              <w:pStyle w:val="List2"/>
              <w:rPr>
                <w:lang w:val="en-NZ"/>
              </w:rPr>
            </w:pPr>
            <w:r w:rsidRPr="00CF63EF">
              <w:t>1.3.</w:t>
            </w:r>
            <w:r w:rsidRPr="00CF63EF">
              <w:tab/>
              <w:t>Identify strength and conditioning techniques t</w:t>
            </w:r>
            <w:r w:rsidRPr="00CF63EF">
              <w:t>o be developed with support staff according to participant needs.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"/>
              <w:rPr>
                <w:lang w:val="en-NZ"/>
              </w:rPr>
            </w:pPr>
            <w:r w:rsidRPr="00CF63EF">
              <w:t>2.</w:t>
            </w:r>
            <w:r w:rsidRPr="00CF63EF">
              <w:tab/>
              <w:t>Select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2"/>
            </w:pPr>
            <w:r w:rsidRPr="00CF63EF">
              <w:t>2.1.</w:t>
            </w:r>
            <w:r w:rsidRPr="00CF63EF">
              <w:tab/>
              <w:t>Select core lifts and exercises to meet participant needs.</w:t>
            </w:r>
          </w:p>
          <w:p w:rsidR="00000000" w:rsidRPr="00CF63EF" w:rsidP="00CF63EF">
            <w:pPr>
              <w:pStyle w:val="List2"/>
            </w:pPr>
            <w:r w:rsidRPr="00CF63EF">
              <w:t>2.2.</w:t>
            </w:r>
            <w:r w:rsidRPr="00CF63EF">
              <w:tab/>
            </w:r>
            <w:r w:rsidRPr="00CF63EF">
              <w:t>Incorporate drills, exercise techniques and activities into strength and conditioning programs.</w:t>
            </w:r>
          </w:p>
          <w:p w:rsidR="00000000" w:rsidP="00CF63EF">
            <w:pPr>
              <w:pStyle w:val="List2"/>
              <w:rPr>
                <w:lang w:val="en-NZ"/>
              </w:rPr>
            </w:pPr>
            <w:r w:rsidRPr="00CF63EF">
              <w:t>2.3.</w:t>
            </w:r>
            <w:r w:rsidRPr="00CF63EF">
              <w:tab/>
              <w:t>Select equipment to be used in strength and conditioning programs.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"/>
              <w:rPr>
                <w:lang w:val="en-NZ"/>
              </w:rPr>
            </w:pPr>
            <w:r w:rsidRPr="00CF63EF">
              <w:t>3.</w:t>
            </w:r>
            <w:r w:rsidRPr="00CF63EF">
              <w:tab/>
              <w:t>Prepare for strength and conditioning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2"/>
            </w:pPr>
            <w:r w:rsidRPr="00CF63EF">
              <w:t>3.1.</w:t>
            </w:r>
            <w:r w:rsidRPr="00CF63EF">
              <w:tab/>
              <w:t>Allocate space and resources su</w:t>
            </w:r>
            <w:r w:rsidRPr="00CF63EF">
              <w:t>fficient for drills, activities and games.</w:t>
            </w:r>
          </w:p>
          <w:p w:rsidR="00000000" w:rsidRPr="00CF63EF" w:rsidP="00CF63EF">
            <w:pPr>
              <w:pStyle w:val="List2"/>
            </w:pPr>
            <w:r w:rsidRPr="00CF63EF">
              <w:t>3.2.</w:t>
            </w:r>
            <w:r w:rsidRPr="00CF63EF">
              <w:tab/>
              <w:t>Check exercise area is free from obstacles prior to session commencement.</w:t>
            </w:r>
          </w:p>
          <w:p w:rsidR="00000000" w:rsidRPr="00CF63EF" w:rsidP="00CF63EF">
            <w:pPr>
              <w:pStyle w:val="List2"/>
            </w:pPr>
            <w:r w:rsidRPr="00CF63EF">
              <w:t>3.3.</w:t>
            </w:r>
            <w:r w:rsidRPr="00CF63EF">
              <w:tab/>
              <w:t>Check equipment is in good working order prior to session commencement.</w:t>
            </w:r>
          </w:p>
          <w:p w:rsidR="00000000" w:rsidRPr="00CF63EF" w:rsidP="00CF63EF">
            <w:pPr>
              <w:pStyle w:val="List2"/>
            </w:pPr>
            <w:r w:rsidRPr="00CF63EF">
              <w:t>3.4.</w:t>
            </w:r>
            <w:r w:rsidRPr="00CF63EF">
              <w:tab/>
              <w:t xml:space="preserve">Quarantine and report faulty equipment according to </w:t>
            </w:r>
            <w:r w:rsidRPr="00CF63EF">
              <w:t>organisational policies and procedures.</w:t>
            </w:r>
          </w:p>
          <w:p w:rsidR="00000000" w:rsidP="00CF63EF">
            <w:pPr>
              <w:pStyle w:val="List2"/>
              <w:rPr>
                <w:lang w:val="en-NZ"/>
              </w:rPr>
            </w:pPr>
            <w:r w:rsidRPr="00CF63EF">
              <w:t>3.5.</w:t>
            </w:r>
            <w:r w:rsidRPr="00CF63EF">
              <w:tab/>
              <w:t>Arrange equipment according to exercise plan, and organisational policies and procedures.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"/>
              <w:rPr>
                <w:lang w:val="en-NZ"/>
              </w:rPr>
            </w:pPr>
            <w:r w:rsidRPr="00CF63EF">
              <w:t>4.</w:t>
            </w:r>
            <w:r w:rsidRPr="00CF63EF">
              <w:tab/>
              <w:t>Instruct strength and conditioning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2"/>
            </w:pPr>
            <w:r w:rsidRPr="00CF63EF">
              <w:t>4.1.</w:t>
            </w:r>
            <w:r w:rsidRPr="00CF63EF">
              <w:tab/>
            </w:r>
            <w:r w:rsidRPr="00CF63EF">
              <w:t>Communicate session objectives and benefits of strength and conditioning to participants.</w:t>
            </w:r>
          </w:p>
          <w:p w:rsidR="00000000" w:rsidRPr="00CF63EF" w:rsidP="00CF63EF">
            <w:pPr>
              <w:pStyle w:val="List2"/>
            </w:pPr>
            <w:r w:rsidRPr="00CF63EF">
              <w:t>4.2.</w:t>
            </w:r>
            <w:r w:rsidRPr="00CF63EF">
              <w:tab/>
              <w:t>Explain common types of injuries that prevent session participation and confirm participants are not affected.</w:t>
            </w:r>
          </w:p>
          <w:p w:rsidR="00000000" w:rsidRPr="00CF63EF" w:rsidP="00CF63EF">
            <w:pPr>
              <w:pStyle w:val="List2"/>
            </w:pPr>
            <w:r w:rsidRPr="00CF63EF">
              <w:t>4.3.</w:t>
            </w:r>
            <w:r w:rsidRPr="00CF63EF">
              <w:tab/>
              <w:t>Instruct session according to strength and co</w:t>
            </w:r>
            <w:r w:rsidRPr="00CF63EF">
              <w:t>nditioning plan, organisational policies and procedures, and best practice principles of strength and conditioning training.</w:t>
            </w:r>
          </w:p>
          <w:p w:rsidR="00000000" w:rsidRPr="00CF63EF" w:rsidP="00CF63EF">
            <w:pPr>
              <w:pStyle w:val="List2"/>
            </w:pPr>
            <w:r w:rsidRPr="00CF63EF">
              <w:t>4.4.</w:t>
            </w:r>
            <w:r w:rsidRPr="00CF63EF">
              <w:tab/>
              <w:t>Demonstrate and instruct correct use of equipment according to organisational policies and procedures and equipment manufactur</w:t>
            </w:r>
            <w:r w:rsidRPr="00CF63EF">
              <w:t>er instructions.</w:t>
            </w:r>
          </w:p>
          <w:p w:rsidR="00000000" w:rsidRPr="00CF63EF" w:rsidP="00CF63EF">
            <w:pPr>
              <w:pStyle w:val="List2"/>
            </w:pPr>
            <w:r w:rsidRPr="00CF63EF">
              <w:t>4.5.</w:t>
            </w:r>
            <w:r w:rsidRPr="00CF63EF">
              <w:tab/>
              <w:t>Demonstrate strength and conditioning exercises using instructional techniques appropriate for the exercise.</w:t>
            </w:r>
          </w:p>
          <w:p w:rsidR="00000000" w:rsidRPr="00CF63EF" w:rsidP="00CF63EF">
            <w:pPr>
              <w:pStyle w:val="List2"/>
            </w:pPr>
            <w:r w:rsidRPr="00CF63EF">
              <w:t>4.6.</w:t>
            </w:r>
            <w:r w:rsidRPr="00CF63EF">
              <w:tab/>
              <w:t>Monitor participant intensity, technique and safety during strength and conditioning sessions.</w:t>
            </w:r>
          </w:p>
          <w:p w:rsidR="00000000" w:rsidP="00CF63EF">
            <w:pPr>
              <w:pStyle w:val="List2"/>
              <w:rPr>
                <w:lang w:val="en-NZ"/>
              </w:rPr>
            </w:pPr>
            <w:r w:rsidRPr="00CF63EF">
              <w:t>4.7.</w:t>
            </w:r>
            <w:r w:rsidRPr="00CF63EF">
              <w:tab/>
              <w:t>Incorporate motivati</w:t>
            </w:r>
            <w:r w:rsidRPr="00CF63EF">
              <w:t>on techniques to maximise exercise program adherence.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"/>
              <w:rPr>
                <w:lang w:val="en-NZ"/>
              </w:rPr>
            </w:pPr>
            <w:r w:rsidRPr="00CF63EF">
              <w:t>5.</w:t>
            </w:r>
            <w:r w:rsidRPr="00CF63EF">
              <w:tab/>
              <w:t>Evaluate strength and conditioning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2"/>
            </w:pPr>
            <w:r w:rsidRPr="00CF63EF">
              <w:t>5.1.</w:t>
            </w:r>
            <w:r w:rsidRPr="00CF63EF">
              <w:tab/>
              <w:t>Review participant training diaries to monitor progress.</w:t>
            </w:r>
          </w:p>
          <w:p w:rsidR="00000000" w:rsidRPr="00CF63EF" w:rsidP="00CF63EF">
            <w:pPr>
              <w:pStyle w:val="List2"/>
            </w:pPr>
            <w:r w:rsidRPr="00CF63EF">
              <w:t>5.2.</w:t>
            </w:r>
            <w:r w:rsidRPr="00CF63EF">
              <w:tab/>
              <w:t>Modify programs to meet identified participant needs.</w:t>
            </w:r>
          </w:p>
          <w:p w:rsidR="00000000" w:rsidRPr="00CF63EF" w:rsidP="00CF63EF">
            <w:pPr>
              <w:pStyle w:val="List2"/>
            </w:pPr>
            <w:r w:rsidRPr="00CF63EF">
              <w:t>5.3.</w:t>
            </w:r>
            <w:r w:rsidRPr="00CF63EF">
              <w:tab/>
              <w:t>Use testing protocols to as</w:t>
            </w:r>
            <w:r w:rsidRPr="00CF63EF">
              <w:t>sess participant ongoing progress.</w:t>
            </w:r>
          </w:p>
          <w:p w:rsidR="00000000" w:rsidRPr="00CF63EF" w:rsidP="00CF63EF">
            <w:pPr>
              <w:pStyle w:val="List2"/>
            </w:pPr>
            <w:r w:rsidRPr="00CF63EF">
              <w:t>5.4.</w:t>
            </w:r>
            <w:r w:rsidRPr="00CF63EF">
              <w:tab/>
              <w:t>Review own performance to identify potential improvements.</w:t>
            </w:r>
          </w:p>
        </w:tc>
      </w:tr>
    </w:tbl>
    <w:p w:rsidR="00000000" w:rsidRPr="00CF63EF" w:rsidP="00CF63EF">
      <w:pPr>
        <w:pStyle w:val="BodyText"/>
      </w:pPr>
    </w:p>
    <w:p w:rsidR="00000000" w:rsidRPr="00CF63EF" w:rsidP="00CF63EF">
      <w:pPr>
        <w:pStyle w:val="AllowPageBreak"/>
      </w:pPr>
    </w:p>
    <w:p w:rsidR="00000000" w:rsidRPr="00CF63EF" w:rsidP="00CF63EF">
      <w:pPr>
        <w:pStyle w:val="Heading1"/>
      </w:pPr>
      <w:bookmarkStart w:id="7" w:name="O_1034800"/>
      <w:bookmarkEnd w:id="7"/>
      <w:r w:rsidRPr="00CF63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F63EF">
              <w:t xml:space="preserve">criteria are listed </w:t>
            </w:r>
            <w:r w:rsidRPr="00CF63EF">
              <w:rPr>
                <w:rStyle w:val="Emphasis"/>
              </w:rPr>
              <w:t>here,</w:t>
            </w:r>
            <w:r w:rsidRPr="00CF63EF">
              <w:rPr>
                <w:rStyle w:val="Emphasis"/>
              </w:rPr>
              <w:t xml:space="preserve"> along with a brief context statement.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BodyText"/>
            </w:pPr>
            <w:r w:rsidRPr="00CF63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rPr>
                <w:rStyle w:val="SpecialBold"/>
              </w:rPr>
              <w:t>DESCRIPTION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Bullet"/>
              <w:rPr>
                <w:lang w:val="en-NZ"/>
              </w:rPr>
            </w:pPr>
            <w:r w:rsidRPr="00CF63EF">
              <w:t>interpret fitness information.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Bullet"/>
            </w:pPr>
            <w:r w:rsidRPr="00CF63EF">
              <w:t xml:space="preserve">use active listening and questioning to give and receive instructions and confirm understanding </w:t>
            </w:r>
            <w:r w:rsidRPr="00CF63EF">
              <w:t>of participant needs</w:t>
            </w:r>
          </w:p>
          <w:p w:rsidR="00000000" w:rsidRPr="00CF63EF" w:rsidP="00CF63EF">
            <w:pPr>
              <w:pStyle w:val="ListBullet"/>
            </w:pPr>
            <w:r w:rsidRPr="00CF63EF">
              <w:t>interact with participants in a polite and positive manner</w:t>
            </w:r>
          </w:p>
          <w:p w:rsidR="00000000" w:rsidP="00CF63EF">
            <w:pPr>
              <w:pStyle w:val="ListBullet"/>
              <w:rPr>
                <w:lang w:val="en-NZ"/>
              </w:rPr>
            </w:pPr>
            <w:r w:rsidRPr="00CF63EF">
              <w:t>give and receive participant feedback.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Bullet"/>
            </w:pPr>
            <w:r w:rsidRPr="00CF63EF">
              <w:t>interpret, analyse and discuss fitness data and training diary records</w:t>
            </w:r>
          </w:p>
          <w:p w:rsidR="00000000" w:rsidRPr="00CF63EF" w:rsidP="00CF63EF">
            <w:pPr>
              <w:pStyle w:val="ListBullet"/>
            </w:pPr>
            <w:r w:rsidRPr="00CF63EF">
              <w:t>estimate time and space requirements for exercise activities</w:t>
            </w:r>
          </w:p>
          <w:p w:rsidR="00000000" w:rsidP="00CF63EF">
            <w:pPr>
              <w:pStyle w:val="ListBullet"/>
              <w:rPr>
                <w:lang w:val="en-NZ"/>
              </w:rPr>
            </w:pPr>
            <w:r w:rsidRPr="00CF63EF">
              <w:t>sequence and pace session activities.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ListBullet"/>
              <w:rPr>
                <w:lang w:val="en-NZ"/>
              </w:rPr>
            </w:pPr>
            <w:r w:rsidRPr="00CF63EF">
              <w:t>assess participants and select drills, activities and games.</w:t>
            </w:r>
          </w:p>
        </w:tc>
      </w:tr>
      <w:tr w:rsidTr="00CF6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3EF">
            <w:pPr>
              <w:pStyle w:val="BodyText"/>
              <w:rPr>
                <w:lang w:val="en-NZ"/>
              </w:rPr>
            </w:pPr>
            <w:r w:rsidRPr="00CF63E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3EF" w:rsidP="00CF63EF">
            <w:pPr>
              <w:pStyle w:val="ListBullet"/>
            </w:pPr>
            <w:r w:rsidRPr="00CF63EF">
              <w:t>work with participants.</w:t>
            </w:r>
          </w:p>
        </w:tc>
      </w:tr>
    </w:tbl>
    <w:p w:rsidR="00000000" w:rsidRPr="00CF63EF" w:rsidP="00CF63EF">
      <w:pPr>
        <w:pStyle w:val="BodyText"/>
      </w:pPr>
    </w:p>
    <w:p w:rsidR="00000000" w:rsidRPr="00CF63EF" w:rsidP="00CF63EF">
      <w:pPr>
        <w:pStyle w:val="AllowPageBreak"/>
      </w:pPr>
    </w:p>
    <w:p w:rsidR="00000000" w:rsidRPr="00CF63EF" w:rsidP="00CF63EF">
      <w:pPr>
        <w:pStyle w:val="Heading1"/>
      </w:pPr>
      <w:bookmarkStart w:id="8" w:name="O_1034802"/>
      <w:bookmarkEnd w:id="8"/>
      <w:r w:rsidRPr="00CF63EF">
        <w:t>Unit Mapping Information</w:t>
      </w:r>
    </w:p>
    <w:p w:rsidR="00000000" w:rsidRPr="00CF63EF" w:rsidP="00210890">
      <w:pPr>
        <w:pStyle w:val="BodyText"/>
      </w:pPr>
      <w:r w:rsidRPr="00CF63EF">
        <w:t>SISSSTC301A Instruct strength and conditioning techniques</w:t>
      </w:r>
    </w:p>
    <w:p w:rsidR="00000000" w:rsidRPr="00CF63EF" w:rsidP="00CF63EF">
      <w:pPr>
        <w:pStyle w:val="Heading1"/>
      </w:pPr>
      <w:bookmarkStart w:id="9" w:name="O_1034809"/>
      <w:bookmarkEnd w:id="9"/>
      <w:r w:rsidRPr="00CF63EF">
        <w:t>Links</w:t>
      </w:r>
    </w:p>
    <w:p w:rsidR="00000000" w:rsidRPr="00CF63EF" w:rsidP="00210890">
      <w:pPr>
        <w:pStyle w:val="BodyText"/>
      </w:pPr>
      <w:r w:rsidRPr="00CF63E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C7D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63EF" w:rsidP="00CF63EF"/>
    <w:sectPr w:rsidSect="00CF63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EF" w:rsidRPr="00210890" w:rsidP="00210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90" w:rsidP="00CF6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890" w:rsidP="00CF6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0890" w:rsidP="00CF6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3EF" w:rsidRPr="00210890" w:rsidP="00210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90" w:rsidRPr="002D2AF8" w:rsidP="00CF6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SISXCAI009 Instruct strength and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10890" w:rsidP="00CF6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2F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767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3EF"/>
  </w:style>
  <w:style w:type="character" w:customStyle="1" w:styleId="Heading1Char">
    <w:name w:val="Heading 1 Char"/>
    <w:basedOn w:val="DefaultParagraphFont"/>
    <w:link w:val="Heading1"/>
    <w:rsid w:val="00CF6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3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63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3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3EF"/>
    <w:rPr>
      <w:b/>
      <w:spacing w:val="0"/>
    </w:rPr>
  </w:style>
  <w:style w:type="character" w:styleId="Emphasis">
    <w:name w:val="Emphasis"/>
    <w:basedOn w:val="DefaultParagraphFont"/>
    <w:qFormat/>
    <w:rsid w:val="00CF63EF"/>
    <w:rPr>
      <w:i/>
    </w:rPr>
  </w:style>
  <w:style w:type="paragraph" w:customStyle="1" w:styleId="SuperHeading">
    <w:name w:val="SuperHeading"/>
    <w:basedOn w:val="Normal"/>
    <w:rsid w:val="00CF6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F63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F6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3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6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3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3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3EF"/>
  </w:style>
  <w:style w:type="paragraph" w:styleId="TableofFigures">
    <w:name w:val="table of figures"/>
    <w:basedOn w:val="Normal"/>
    <w:next w:val="Normal"/>
    <w:semiHidden/>
    <w:rsid w:val="00CF6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3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3EF"/>
    <w:rPr>
      <w:rFonts w:ascii="Wingdings" w:hAnsi="Wingdings"/>
    </w:rPr>
  </w:style>
  <w:style w:type="paragraph" w:customStyle="1" w:styleId="TableHeading">
    <w:name w:val="Table Heading"/>
    <w:basedOn w:val="HeadingBase"/>
    <w:rsid w:val="00CF6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3EF"/>
    <w:rPr>
      <w:color w:val="0033CC"/>
      <w:u w:val="none"/>
    </w:rPr>
  </w:style>
  <w:style w:type="paragraph" w:customStyle="1" w:styleId="BodyTextRight">
    <w:name w:val="Body Text Right"/>
    <w:basedOn w:val="BodyText"/>
    <w:rsid w:val="00CF6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3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3EF"/>
    <w:rPr>
      <w:sz w:val="32"/>
    </w:rPr>
  </w:style>
  <w:style w:type="paragraph" w:customStyle="1" w:styleId="HeadingProcedure">
    <w:name w:val="Heading Procedure"/>
    <w:basedOn w:val="HeadingBase"/>
    <w:next w:val="Normal"/>
    <w:rsid w:val="00CF6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3EF"/>
    <w:pPr>
      <w:spacing w:before="60" w:after="60"/>
    </w:pPr>
  </w:style>
  <w:style w:type="paragraph" w:styleId="ListContinue">
    <w:name w:val="List Continue"/>
    <w:basedOn w:val="List"/>
    <w:rsid w:val="00CF63EF"/>
    <w:pPr>
      <w:ind w:firstLine="0"/>
    </w:pPr>
  </w:style>
  <w:style w:type="paragraph" w:customStyle="1" w:styleId="ListNote">
    <w:name w:val="List Note"/>
    <w:basedOn w:val="List"/>
    <w:rsid w:val="00CF6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3EF"/>
    <w:rPr>
      <w:rFonts w:ascii="Courier New" w:hAnsi="Courier New"/>
    </w:rPr>
  </w:style>
  <w:style w:type="paragraph" w:customStyle="1" w:styleId="NoteBullet">
    <w:name w:val="Note Bullet"/>
    <w:basedOn w:val="Note"/>
    <w:rsid w:val="00CF6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3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3EF"/>
    <w:rPr>
      <w:b/>
      <w:smallCaps/>
    </w:rPr>
  </w:style>
  <w:style w:type="paragraph" w:customStyle="1" w:styleId="TableListNumber">
    <w:name w:val="Table List Number"/>
    <w:basedOn w:val="ListNumber"/>
    <w:rsid w:val="00CF6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3EF"/>
    <w:pPr>
      <w:numPr>
        <w:numId w:val="8"/>
      </w:numPr>
    </w:pPr>
  </w:style>
  <w:style w:type="paragraph" w:customStyle="1" w:styleId="ListAlpha2">
    <w:name w:val="List Alpha 2"/>
    <w:basedOn w:val="List2"/>
    <w:rsid w:val="00CF63EF"/>
    <w:pPr>
      <w:numPr>
        <w:numId w:val="7"/>
      </w:numPr>
    </w:pPr>
  </w:style>
  <w:style w:type="paragraph" w:styleId="List3">
    <w:name w:val="List 3"/>
    <w:basedOn w:val="BodyText"/>
    <w:rsid w:val="00CF6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3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3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3EF"/>
    <w:pPr>
      <w:numPr>
        <w:numId w:val="3"/>
      </w:numPr>
    </w:pPr>
  </w:style>
  <w:style w:type="paragraph" w:styleId="ListContinue2">
    <w:name w:val="List Continue 2"/>
    <w:basedOn w:val="List2"/>
    <w:rsid w:val="00CF63EF"/>
    <w:pPr>
      <w:ind w:firstLine="0"/>
    </w:pPr>
  </w:style>
  <w:style w:type="paragraph" w:styleId="ListContinue3">
    <w:name w:val="List Continue 3"/>
    <w:basedOn w:val="List3"/>
    <w:rsid w:val="00CF63EF"/>
    <w:pPr>
      <w:ind w:left="1021" w:firstLine="0"/>
    </w:pPr>
  </w:style>
  <w:style w:type="paragraph" w:styleId="ListContinue4">
    <w:name w:val="List Continue 4"/>
    <w:basedOn w:val="List4"/>
    <w:rsid w:val="00CF63EF"/>
    <w:pPr>
      <w:ind w:firstLine="0"/>
    </w:pPr>
  </w:style>
  <w:style w:type="paragraph" w:styleId="ListContinue5">
    <w:name w:val="List Continue 5"/>
    <w:basedOn w:val="List5"/>
    <w:rsid w:val="00CF63EF"/>
    <w:pPr>
      <w:ind w:firstLine="0"/>
    </w:pPr>
  </w:style>
  <w:style w:type="paragraph" w:styleId="ListNumber3">
    <w:name w:val="List Number 3"/>
    <w:basedOn w:val="List3"/>
    <w:rsid w:val="00CF63EF"/>
    <w:pPr>
      <w:numPr>
        <w:numId w:val="4"/>
      </w:numPr>
    </w:pPr>
  </w:style>
  <w:style w:type="paragraph" w:styleId="ListNumber4">
    <w:name w:val="List Number 4"/>
    <w:basedOn w:val="List4"/>
    <w:rsid w:val="00CF63EF"/>
    <w:pPr>
      <w:numPr>
        <w:numId w:val="5"/>
      </w:numPr>
    </w:pPr>
  </w:style>
  <w:style w:type="paragraph" w:styleId="ListNumber5">
    <w:name w:val="List Number 5"/>
    <w:basedOn w:val="List5"/>
    <w:rsid w:val="00CF63EF"/>
    <w:pPr>
      <w:numPr>
        <w:numId w:val="6"/>
      </w:numPr>
    </w:pPr>
  </w:style>
  <w:style w:type="paragraph" w:styleId="BlockText">
    <w:name w:val="Block Text"/>
    <w:basedOn w:val="Normal"/>
    <w:rsid w:val="00CF6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3EF"/>
    <w:rPr>
      <w:sz w:val="16"/>
      <w:vertAlign w:val="superscript"/>
    </w:rPr>
  </w:style>
  <w:style w:type="character" w:customStyle="1" w:styleId="Symbols">
    <w:name w:val="Symbols"/>
    <w:basedOn w:val="DefaultParagraphFont"/>
    <w:rsid w:val="00CF63EF"/>
    <w:rPr>
      <w:rFonts w:ascii="Symbol" w:hAnsi="Symbol"/>
    </w:rPr>
  </w:style>
  <w:style w:type="character" w:customStyle="1" w:styleId="MenuOptions">
    <w:name w:val="Menu Options"/>
    <w:basedOn w:val="DefaultParagraphFont"/>
    <w:rsid w:val="00CF6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3EF"/>
    <w:rPr>
      <w:b/>
    </w:rPr>
  </w:style>
  <w:style w:type="character" w:customStyle="1" w:styleId="Underlined">
    <w:name w:val="Underlined"/>
    <w:basedOn w:val="DefaultParagraphFont"/>
    <w:rsid w:val="00CF63EF"/>
    <w:rPr>
      <w:u w:val="single"/>
    </w:rPr>
  </w:style>
  <w:style w:type="paragraph" w:customStyle="1" w:styleId="TableBodyTextRight">
    <w:name w:val="Table Body Text Right"/>
    <w:basedOn w:val="TableBodyText"/>
    <w:rsid w:val="00CF6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3EF"/>
    <w:rPr>
      <w:sz w:val="18"/>
    </w:rPr>
  </w:style>
  <w:style w:type="paragraph" w:customStyle="1" w:styleId="BodySmallRight">
    <w:name w:val="Body Small Right"/>
    <w:basedOn w:val="BodyTextRight"/>
    <w:rsid w:val="00CF63EF"/>
    <w:rPr>
      <w:sz w:val="18"/>
      <w:szCs w:val="18"/>
    </w:rPr>
  </w:style>
  <w:style w:type="paragraph" w:customStyle="1" w:styleId="MarginEdition">
    <w:name w:val="Margin Edition"/>
    <w:basedOn w:val="MarginNote"/>
    <w:rsid w:val="00CF6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3EF"/>
    <w:rPr>
      <w:sz w:val="2"/>
      <w:szCs w:val="2"/>
    </w:rPr>
  </w:style>
  <w:style w:type="character" w:customStyle="1" w:styleId="Small">
    <w:name w:val="Small"/>
    <w:basedOn w:val="DefaultParagraphFont"/>
    <w:rsid w:val="00CF63EF"/>
    <w:rPr>
      <w:sz w:val="16"/>
    </w:rPr>
  </w:style>
  <w:style w:type="paragraph" w:customStyle="1" w:styleId="WideTable">
    <w:name w:val="Wide Table"/>
    <w:basedOn w:val="Normal"/>
    <w:rsid w:val="00CF6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3EF"/>
  </w:style>
  <w:style w:type="paragraph" w:styleId="Quote">
    <w:name w:val="Quote"/>
    <w:basedOn w:val="Heading1"/>
    <w:link w:val="QuoteChar"/>
    <w:qFormat/>
    <w:rsid w:val="00CF6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3EF"/>
    <w:pPr>
      <w:pageBreakBefore/>
    </w:pPr>
  </w:style>
  <w:style w:type="paragraph" w:customStyle="1" w:styleId="Border">
    <w:name w:val="Border"/>
    <w:basedOn w:val="Normal"/>
    <w:qFormat/>
    <w:rsid w:val="00CF6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3EF"/>
    <w:rPr>
      <w:u w:val="single"/>
    </w:rPr>
  </w:style>
  <w:style w:type="character" w:customStyle="1" w:styleId="BoldandItalics">
    <w:name w:val="Bold and Italics"/>
    <w:qFormat/>
    <w:rsid w:val="00CF63EF"/>
    <w:rPr>
      <w:b/>
      <w:i/>
      <w:u w:val="none"/>
    </w:rPr>
  </w:style>
  <w:style w:type="paragraph" w:styleId="BalloonText">
    <w:name w:val="Balloon Text"/>
    <w:basedOn w:val="Normal"/>
    <w:link w:val="BalloonTextChar"/>
    <w:rsid w:val="00CF6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3EF"/>
    <w:pPr>
      <w:spacing w:before="0" w:after="0"/>
    </w:pPr>
  </w:style>
  <w:style w:type="paragraph" w:customStyle="1" w:styleId="BodyTextBold">
    <w:name w:val="Body Text Bold"/>
    <w:basedOn w:val="BodyText"/>
    <w:qFormat/>
    <w:rsid w:val="00CF63EF"/>
    <w:rPr>
      <w:b/>
    </w:rPr>
  </w:style>
  <w:style w:type="character" w:styleId="Hyperlink">
    <w:name w:val="Hyperlink"/>
    <w:basedOn w:val="DefaultParagraphFont"/>
    <w:uiPriority w:val="99"/>
    <w:unhideWhenUsed/>
    <w:rsid w:val="00210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3920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SISXCAI009 Instruct strength and conditioning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2023-07-02T01:40:00Z</dcterms:created>
  <dcterms:modified xsi:type="dcterms:W3CDTF">2023-07-02T01:40:00Z</dcterms:modified>
</cp:coreProperties>
</file>