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A51" w:rsidP="002B5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SISXCAI004 Plan and conduct programs</w:t>
      </w:r>
      <w:r>
        <w:fldChar w:fldCharType="end"/>
      </w:r>
    </w:p>
    <w:p w:rsidR="002B5A51" w:rsidP="002B5A51">
      <w:pPr>
        <w:pStyle w:val="Version"/>
        <w:sectPr w:rsidSect="00B56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4F3" w:rsidP="00B564F3">
      <w:pPr>
        <w:pStyle w:val="SuperHeading"/>
      </w:pPr>
      <w:r w:rsidRPr="00B564F3">
        <w:t>Assessment Requirements for SISXCAI004 Plan and conduct programs</w:t>
      </w:r>
    </w:p>
    <w:p w:rsidR="00000000" w:rsidRPr="00B564F3" w:rsidP="00B564F3">
      <w:pPr>
        <w:pStyle w:val="Heading1"/>
      </w:pPr>
      <w:bookmarkStart w:id="1" w:name="O_667789"/>
      <w:bookmarkEnd w:id="1"/>
      <w:r w:rsidRPr="00B564F3">
        <w:t>Modification History</w:t>
      </w:r>
    </w:p>
    <w:p w:rsidR="00000000" w:rsidRPr="00B564F3" w:rsidP="002B5A51">
      <w:pPr>
        <w:pStyle w:val="BodyText"/>
      </w:pPr>
      <w:r w:rsidRPr="00B564F3">
        <w:t>Not applicable.</w:t>
      </w:r>
    </w:p>
    <w:p w:rsidR="00000000" w:rsidRPr="00B564F3" w:rsidP="00B564F3">
      <w:pPr>
        <w:pStyle w:val="Heading1"/>
      </w:pPr>
      <w:bookmarkStart w:id="2" w:name="O_667790"/>
      <w:bookmarkEnd w:id="2"/>
      <w:r w:rsidRPr="00B564F3">
        <w:t>Performance Evidence</w:t>
      </w:r>
    </w:p>
    <w:p w:rsidR="00000000" w:rsidRPr="00B564F3" w:rsidP="002B5A51">
      <w:pPr>
        <w:pStyle w:val="BodyText"/>
      </w:pPr>
      <w:r w:rsidRPr="00B564F3">
        <w:t>Evidence of the ability to complete tasks outline</w:t>
      </w:r>
      <w:r w:rsidRPr="00B564F3">
        <w:t>d in elements and performance criteria of this unit in the context of the job role, and:</w:t>
      </w:r>
    </w:p>
    <w:p w:rsidR="00000000" w:rsidRPr="00B564F3" w:rsidP="00B564F3">
      <w:pPr>
        <w:pStyle w:val="ListBullet"/>
      </w:pPr>
      <w:r w:rsidRPr="00B564F3">
        <w:t xml:space="preserve">plan, conduct and adjust at least ten sport, fitness or recreation programs incorporating: </w:t>
      </w:r>
    </w:p>
    <w:p w:rsidR="00000000" w:rsidRPr="00B564F3" w:rsidP="00B564F3">
      <w:pPr>
        <w:pStyle w:val="ListBullet2"/>
      </w:pPr>
      <w:r w:rsidRPr="00B564F3">
        <w:t>needs, preferences and expectations of different participants</w:t>
      </w:r>
    </w:p>
    <w:p w:rsidR="00000000" w:rsidRPr="00B564F3" w:rsidP="00B564F3">
      <w:pPr>
        <w:pStyle w:val="ListBullet2"/>
      </w:pPr>
      <w:r w:rsidRPr="00B564F3">
        <w:t>budgetary c</w:t>
      </w:r>
      <w:r w:rsidRPr="00B564F3">
        <w:t>onstraints</w:t>
      </w:r>
    </w:p>
    <w:p w:rsidR="00000000" w:rsidRPr="00B564F3" w:rsidP="00B564F3">
      <w:pPr>
        <w:pStyle w:val="ListBullet2"/>
      </w:pPr>
      <w:r w:rsidRPr="00B564F3">
        <w:t>logistics</w:t>
      </w:r>
    </w:p>
    <w:p w:rsidR="00000000" w:rsidRPr="00B564F3" w:rsidP="00B564F3">
      <w:pPr>
        <w:pStyle w:val="ListBullet2"/>
      </w:pPr>
      <w:r w:rsidRPr="00B564F3">
        <w:t>appropriate response to problems or issues that arise</w:t>
      </w:r>
    </w:p>
    <w:p w:rsidR="00000000" w:rsidRPr="00B564F3" w:rsidP="00B564F3">
      <w:pPr>
        <w:pStyle w:val="ListBullet2"/>
      </w:pPr>
      <w:r w:rsidRPr="00B564F3">
        <w:t>positive feedback in a timely manner to all participants</w:t>
      </w:r>
    </w:p>
    <w:p w:rsidR="00000000" w:rsidRPr="00B564F3" w:rsidP="00B564F3">
      <w:pPr>
        <w:pStyle w:val="ListBullet2"/>
      </w:pPr>
      <w:r w:rsidRPr="00B564F3">
        <w:t>communication and explanation of:</w:t>
      </w:r>
    </w:p>
    <w:p w:rsidR="00000000" w:rsidRPr="00B564F3" w:rsidP="00B564F3">
      <w:pPr>
        <w:pStyle w:val="ListBullet3"/>
      </w:pPr>
      <w:r w:rsidRPr="00B564F3">
        <w:t>aims and objectives</w:t>
      </w:r>
    </w:p>
    <w:p w:rsidR="00000000" w:rsidRPr="00B564F3" w:rsidP="00B564F3">
      <w:pPr>
        <w:pStyle w:val="ListBullet3"/>
      </w:pPr>
      <w:r w:rsidRPr="00B564F3">
        <w:t>dates and times</w:t>
      </w:r>
    </w:p>
    <w:p w:rsidR="00000000" w:rsidRPr="00B564F3" w:rsidP="00B564F3">
      <w:pPr>
        <w:pStyle w:val="ListBullet3"/>
      </w:pPr>
      <w:r w:rsidRPr="00B564F3">
        <w:t>sessions, stages and structure</w:t>
      </w:r>
    </w:p>
    <w:p w:rsidR="00000000" w:rsidRPr="00B564F3" w:rsidP="00B564F3">
      <w:pPr>
        <w:pStyle w:val="ListBullet"/>
      </w:pPr>
      <w:r w:rsidRPr="00B564F3">
        <w:t>complete program evaluations:</w:t>
      </w:r>
    </w:p>
    <w:p w:rsidR="00000000" w:rsidRPr="00B564F3" w:rsidP="00B564F3">
      <w:pPr>
        <w:pStyle w:val="ListBullet2"/>
      </w:pPr>
      <w:r w:rsidRPr="00B564F3">
        <w:t>own work performance</w:t>
      </w:r>
    </w:p>
    <w:p w:rsidR="00000000" w:rsidRPr="00B564F3" w:rsidP="00B564F3">
      <w:pPr>
        <w:pStyle w:val="ListBullet2"/>
      </w:pPr>
      <w:r w:rsidRPr="00B564F3">
        <w:t>collection of participant feedback:</w:t>
      </w:r>
    </w:p>
    <w:p w:rsidR="00000000" w:rsidRPr="00B564F3" w:rsidP="00B564F3">
      <w:pPr>
        <w:pStyle w:val="ListBullet3"/>
      </w:pPr>
      <w:r w:rsidRPr="00B564F3">
        <w:t>suitability and safety of facilities and equipment</w:t>
      </w:r>
    </w:p>
    <w:p w:rsidR="00000000" w:rsidRPr="00B564F3" w:rsidP="00B564F3">
      <w:pPr>
        <w:pStyle w:val="ListBullet3"/>
      </w:pPr>
      <w:r w:rsidRPr="00B564F3">
        <w:t>content of program</w:t>
      </w:r>
    </w:p>
    <w:p w:rsidR="00000000" w:rsidRPr="00B564F3" w:rsidP="00B564F3">
      <w:pPr>
        <w:pStyle w:val="ListBullet3"/>
      </w:pPr>
      <w:r w:rsidRPr="00B564F3">
        <w:t>structure and content of activities or sessions</w:t>
      </w:r>
    </w:p>
    <w:p w:rsidR="00000000" w:rsidRPr="00B564F3" w:rsidP="00B564F3">
      <w:pPr>
        <w:pStyle w:val="ListBullet3"/>
      </w:pPr>
      <w:r w:rsidRPr="00B564F3">
        <w:t>participant progress.</w:t>
      </w:r>
    </w:p>
    <w:p w:rsidR="00000000" w:rsidRPr="00B564F3" w:rsidP="00B564F3">
      <w:pPr>
        <w:pStyle w:val="AllowPageBreak"/>
      </w:pPr>
    </w:p>
    <w:p w:rsidR="00000000" w:rsidRPr="00B564F3" w:rsidP="00B564F3">
      <w:pPr>
        <w:pStyle w:val="Heading1"/>
      </w:pPr>
      <w:bookmarkStart w:id="3" w:name="O_667791"/>
      <w:bookmarkEnd w:id="3"/>
      <w:r w:rsidRPr="00B564F3">
        <w:t>Knowledge Evidence</w:t>
      </w:r>
    </w:p>
    <w:p w:rsidR="00000000" w:rsidRPr="00B564F3" w:rsidP="002B5A51">
      <w:pPr>
        <w:pStyle w:val="BodyText"/>
      </w:pPr>
      <w:r w:rsidRPr="00B564F3">
        <w:t>Demonstrated knowledge required to complete the tasks outlined in elements and performance criteria of this unit:</w:t>
      </w:r>
    </w:p>
    <w:p w:rsidR="00000000" w:rsidRPr="00B564F3" w:rsidP="00B564F3">
      <w:pPr>
        <w:pStyle w:val="ListBullet"/>
      </w:pPr>
      <w:r w:rsidRPr="00B564F3">
        <w:t xml:space="preserve">basic aspects of legislation related to planning, conducting and evaluating sport, fitness or recreation programs: </w:t>
      </w:r>
    </w:p>
    <w:p w:rsidR="00000000" w:rsidRPr="00B564F3" w:rsidP="00B564F3">
      <w:pPr>
        <w:pStyle w:val="ListBullet2"/>
      </w:pPr>
      <w:r w:rsidRPr="00B564F3">
        <w:t xml:space="preserve">work </w:t>
      </w:r>
      <w:r w:rsidRPr="00B564F3">
        <w:t>health and safety/occupational health and safety requirements</w:t>
      </w:r>
    </w:p>
    <w:p w:rsidR="00000000" w:rsidRPr="00B564F3" w:rsidP="00B564F3">
      <w:pPr>
        <w:pStyle w:val="ListBullet2"/>
      </w:pPr>
      <w:r w:rsidRPr="00B564F3">
        <w:t>equal opportunity and anti-discrimination</w:t>
      </w:r>
    </w:p>
    <w:p w:rsidR="00000000" w:rsidRPr="00B564F3" w:rsidP="00B564F3">
      <w:pPr>
        <w:pStyle w:val="ListBullet2"/>
      </w:pPr>
      <w:r w:rsidRPr="00B564F3">
        <w:t>privacy and confidentiality</w:t>
      </w:r>
    </w:p>
    <w:p w:rsidR="00000000" w:rsidRPr="00B564F3" w:rsidP="00B564F3">
      <w:pPr>
        <w:pStyle w:val="ListBullet2"/>
      </w:pPr>
      <w:r w:rsidRPr="00B564F3">
        <w:t>working with children requirements</w:t>
      </w:r>
    </w:p>
    <w:p w:rsidR="00000000" w:rsidRPr="00B564F3" w:rsidP="00B564F3">
      <w:pPr>
        <w:pStyle w:val="ListBullet"/>
      </w:pPr>
      <w:r w:rsidRPr="00B564F3">
        <w:t xml:space="preserve">organisational policies and procedures related to planning, conducting and evaluating programs: </w:t>
      </w:r>
    </w:p>
    <w:p w:rsidR="00000000" w:rsidRPr="00B564F3" w:rsidP="00B564F3">
      <w:pPr>
        <w:pStyle w:val="ListBullet2"/>
      </w:pPr>
      <w:r w:rsidRPr="00B564F3">
        <w:t>safety procedures</w:t>
      </w:r>
    </w:p>
    <w:p w:rsidR="00000000" w:rsidRPr="00B564F3" w:rsidP="00B564F3">
      <w:pPr>
        <w:pStyle w:val="ListBullet2"/>
      </w:pPr>
      <w:r w:rsidRPr="00B564F3">
        <w:t xml:space="preserve">risk analysis processes </w:t>
      </w:r>
    </w:p>
    <w:p w:rsidR="00000000" w:rsidRPr="00B564F3" w:rsidP="00B564F3">
      <w:pPr>
        <w:pStyle w:val="ListBullet2"/>
      </w:pPr>
      <w:r w:rsidRPr="00B564F3">
        <w:t>communication protocols</w:t>
      </w:r>
    </w:p>
    <w:p w:rsidR="00000000" w:rsidRPr="00B564F3" w:rsidP="00B564F3">
      <w:pPr>
        <w:pStyle w:val="ListBullet2"/>
      </w:pPr>
      <w:r w:rsidRPr="00B564F3">
        <w:t>roles and responsibilities of different people, and types of tasks undertaken</w:t>
      </w:r>
    </w:p>
    <w:p w:rsidR="00000000" w:rsidRPr="00B564F3" w:rsidP="00B564F3">
      <w:pPr>
        <w:pStyle w:val="ListBullet2"/>
      </w:pPr>
      <w:r w:rsidRPr="00B564F3">
        <w:t>reporting cha</w:t>
      </w:r>
      <w:r w:rsidRPr="00B564F3">
        <w:t>nnels</w:t>
      </w:r>
    </w:p>
    <w:p w:rsidR="00000000" w:rsidRPr="00B564F3" w:rsidP="00B564F3">
      <w:pPr>
        <w:pStyle w:val="ListBullet2"/>
      </w:pPr>
      <w:r w:rsidRPr="00B564F3">
        <w:t xml:space="preserve">reporting and record keeping </w:t>
      </w:r>
    </w:p>
    <w:p w:rsidR="00000000" w:rsidRPr="00B564F3" w:rsidP="00B564F3">
      <w:pPr>
        <w:pStyle w:val="ListBullet2"/>
      </w:pPr>
      <w:r w:rsidRPr="00B564F3">
        <w:t>frequency and scope of equipment checks</w:t>
      </w:r>
    </w:p>
    <w:p w:rsidR="00000000" w:rsidRPr="00B564F3" w:rsidP="00B564F3">
      <w:pPr>
        <w:pStyle w:val="ListBullet"/>
      </w:pPr>
      <w:r w:rsidRPr="00B564F3">
        <w:t>participant needs:</w:t>
      </w:r>
    </w:p>
    <w:p w:rsidR="00000000" w:rsidRPr="00B564F3" w:rsidP="00B564F3">
      <w:pPr>
        <w:pStyle w:val="ListBullet2"/>
      </w:pPr>
      <w:r w:rsidRPr="00B564F3">
        <w:t>competition or performance targets</w:t>
      </w:r>
    </w:p>
    <w:p w:rsidR="00000000" w:rsidRPr="00B564F3" w:rsidP="00B564F3">
      <w:pPr>
        <w:pStyle w:val="ListBullet2"/>
      </w:pPr>
      <w:r w:rsidRPr="00B564F3">
        <w:t>assist with self-improvement</w:t>
      </w:r>
    </w:p>
    <w:p w:rsidR="00000000" w:rsidRPr="00B564F3" w:rsidP="00B564F3">
      <w:pPr>
        <w:pStyle w:val="ListBullet2"/>
      </w:pPr>
      <w:r w:rsidRPr="00B564F3">
        <w:t>fitness targets</w:t>
      </w:r>
    </w:p>
    <w:p w:rsidR="00000000" w:rsidRPr="00B564F3" w:rsidP="00B564F3">
      <w:pPr>
        <w:pStyle w:val="ListBullet2"/>
      </w:pPr>
      <w:r w:rsidRPr="00B564F3">
        <w:t>lifestyle adjustments</w:t>
      </w:r>
    </w:p>
    <w:p w:rsidR="00000000" w:rsidRPr="00B564F3" w:rsidP="00B564F3">
      <w:pPr>
        <w:pStyle w:val="ListBullet2"/>
      </w:pPr>
      <w:r w:rsidRPr="00B564F3">
        <w:t>social opportunities</w:t>
      </w:r>
    </w:p>
    <w:p w:rsidR="00000000" w:rsidRPr="00B564F3" w:rsidP="00B564F3">
      <w:pPr>
        <w:pStyle w:val="ListBullet"/>
      </w:pPr>
      <w:r w:rsidRPr="00B564F3">
        <w:t>resource requirements for programs:</w:t>
      </w:r>
    </w:p>
    <w:p w:rsidR="00000000" w:rsidRPr="00B564F3" w:rsidP="00B564F3">
      <w:pPr>
        <w:pStyle w:val="ListBullet2"/>
      </w:pPr>
      <w:r w:rsidRPr="00B564F3">
        <w:t>physical</w:t>
      </w:r>
    </w:p>
    <w:p w:rsidR="00000000" w:rsidRPr="00B564F3" w:rsidP="00B564F3">
      <w:pPr>
        <w:pStyle w:val="ListBullet2"/>
      </w:pPr>
      <w:r w:rsidRPr="00B564F3">
        <w:t>human</w:t>
      </w:r>
    </w:p>
    <w:p w:rsidR="00000000" w:rsidRPr="00B564F3" w:rsidP="00B564F3">
      <w:pPr>
        <w:pStyle w:val="ListBullet2"/>
      </w:pPr>
      <w:r w:rsidRPr="00B564F3">
        <w:t>financial</w:t>
      </w:r>
    </w:p>
    <w:p w:rsidR="00000000" w:rsidRPr="00B564F3" w:rsidP="00B564F3">
      <w:pPr>
        <w:pStyle w:val="ListBullet2"/>
      </w:pPr>
      <w:r w:rsidRPr="00B564F3">
        <w:t>transport and related logistical</w:t>
      </w:r>
    </w:p>
    <w:p w:rsidR="00000000" w:rsidRPr="00B564F3" w:rsidP="00B564F3">
      <w:pPr>
        <w:pStyle w:val="ListBullet"/>
      </w:pPr>
      <w:r w:rsidRPr="00B564F3">
        <w:t>principles of inclusive practice to enable participation by a range of participants</w:t>
      </w:r>
    </w:p>
    <w:p w:rsidR="00000000" w:rsidRPr="00B564F3" w:rsidP="00B564F3">
      <w:pPr>
        <w:pStyle w:val="ListBullet"/>
      </w:pPr>
      <w:r w:rsidRPr="00B564F3">
        <w:t>activity-specific knowledge to ensure program activities match participant needs</w:t>
      </w:r>
    </w:p>
    <w:p w:rsidR="00000000" w:rsidRPr="00B564F3" w:rsidP="00B564F3">
      <w:pPr>
        <w:pStyle w:val="ListBullet"/>
      </w:pPr>
      <w:r w:rsidRPr="00B564F3">
        <w:t>factors affecting group dynami</w:t>
      </w:r>
      <w:r w:rsidRPr="00B564F3">
        <w:t>cs and conflict resolution strategies to enable group cohesion and interaction</w:t>
      </w:r>
    </w:p>
    <w:p w:rsidR="00000000" w:rsidRPr="00B564F3" w:rsidP="00B564F3">
      <w:pPr>
        <w:pStyle w:val="ListBullet"/>
      </w:pPr>
      <w:r w:rsidRPr="00B564F3">
        <w:t>equipment specifications, testing and checking techniques to ensure the selection and safe use of equipment</w:t>
      </w:r>
    </w:p>
    <w:p w:rsidR="00000000" w:rsidRPr="00B564F3" w:rsidP="00B564F3">
      <w:pPr>
        <w:pStyle w:val="ListBullet"/>
      </w:pPr>
      <w:r w:rsidRPr="00B564F3">
        <w:t>evaluation processes to enable improvements to be made to the program</w:t>
      </w:r>
      <w:r w:rsidRPr="00B564F3">
        <w:t>.</w:t>
      </w:r>
    </w:p>
    <w:p w:rsidR="00000000" w:rsidRPr="00B564F3" w:rsidP="00B564F3">
      <w:pPr>
        <w:pStyle w:val="AllowPageBreak"/>
      </w:pPr>
    </w:p>
    <w:p w:rsidR="00000000" w:rsidRPr="00B564F3" w:rsidP="00B564F3">
      <w:pPr>
        <w:pStyle w:val="Heading1"/>
      </w:pPr>
      <w:bookmarkStart w:id="4" w:name="O_667792"/>
      <w:bookmarkEnd w:id="4"/>
      <w:r w:rsidRPr="00B564F3">
        <w:t>Assessment Conditions</w:t>
      </w:r>
    </w:p>
    <w:p w:rsidR="00000000" w:rsidRPr="00B564F3" w:rsidP="002B5A51">
      <w:pPr>
        <w:pStyle w:val="BodyText"/>
      </w:pPr>
      <w:r w:rsidRPr="00B564F3">
        <w:t>Skills must be demonstrated in:</w:t>
      </w:r>
    </w:p>
    <w:p w:rsidR="00000000" w:rsidRPr="00B564F3" w:rsidP="00B564F3">
      <w:pPr>
        <w:pStyle w:val="ListBullet"/>
      </w:pPr>
      <w:r w:rsidRPr="00B564F3">
        <w:t>a sport, fitness or recreation environment with access to required equipment for participation. This can be a workplace or simulated environment.</w:t>
      </w:r>
    </w:p>
    <w:p w:rsidR="00000000" w:rsidRPr="00B564F3" w:rsidP="00B564F3">
      <w:pPr>
        <w:pStyle w:val="BodyText"/>
      </w:pPr>
    </w:p>
    <w:p w:rsidR="00000000" w:rsidRPr="00B564F3" w:rsidP="002B5A51">
      <w:pPr>
        <w:pStyle w:val="BodyText"/>
      </w:pPr>
      <w:r w:rsidRPr="00B564F3">
        <w:t>Assessment must ensure use of:</w:t>
      </w:r>
    </w:p>
    <w:p w:rsidR="00000000" w:rsidRPr="00B564F3" w:rsidP="00B564F3">
      <w:pPr>
        <w:pStyle w:val="ListBullet"/>
      </w:pPr>
      <w:r w:rsidRPr="00B564F3">
        <w:t>up-to-date equipment currently used in the sport, fitness or recreation industries, to ensure:</w:t>
      </w:r>
    </w:p>
    <w:p w:rsidR="00000000" w:rsidRPr="00B564F3" w:rsidP="00B564F3">
      <w:pPr>
        <w:pStyle w:val="ListBullet2"/>
      </w:pPr>
      <w:r w:rsidRPr="00B564F3">
        <w:t>safety, e.g. helmets, head gear, gloves</w:t>
      </w:r>
    </w:p>
    <w:p w:rsidR="00000000" w:rsidRPr="00B564F3" w:rsidP="00B564F3">
      <w:pPr>
        <w:pStyle w:val="ListBullet2"/>
      </w:pPr>
      <w:r w:rsidRPr="00B564F3">
        <w:t>the participant can participate in activities to suit their goals, e.g. racquets, bats, balls</w:t>
      </w:r>
    </w:p>
    <w:p w:rsidR="00000000" w:rsidRPr="00B564F3" w:rsidP="00B564F3">
      <w:pPr>
        <w:pStyle w:val="ListBullet"/>
      </w:pPr>
      <w:r w:rsidRPr="00B564F3">
        <w:t>workplace documents curre</w:t>
      </w:r>
      <w:r w:rsidRPr="00B564F3">
        <w:t xml:space="preserve">ntly used in the sport, fitness or recreation industries: </w:t>
      </w:r>
    </w:p>
    <w:p w:rsidR="00000000" w:rsidRPr="00B564F3" w:rsidP="00B564F3">
      <w:pPr>
        <w:pStyle w:val="ListBullet2"/>
      </w:pPr>
      <w:r w:rsidRPr="00B564F3">
        <w:t>program plans</w:t>
      </w:r>
    </w:p>
    <w:p w:rsidR="00000000" w:rsidRPr="00B564F3" w:rsidP="00B564F3">
      <w:pPr>
        <w:pStyle w:val="ListBullet2"/>
      </w:pPr>
      <w:r w:rsidRPr="00B564F3">
        <w:t>program and equipment checklists</w:t>
      </w:r>
    </w:p>
    <w:p w:rsidR="00000000" w:rsidRPr="00B564F3" w:rsidP="00B564F3">
      <w:pPr>
        <w:pStyle w:val="ListBullet2"/>
      </w:pPr>
      <w:r w:rsidRPr="00B564F3">
        <w:t>participant feedback or evaluation forms</w:t>
      </w:r>
    </w:p>
    <w:p w:rsidR="00000000" w:rsidRPr="00B564F3" w:rsidP="00B564F3">
      <w:pPr>
        <w:pStyle w:val="ListBullet"/>
      </w:pPr>
      <w:r w:rsidRPr="00B564F3">
        <w:t>organisational policies and procedures related to:</w:t>
      </w:r>
    </w:p>
    <w:p w:rsidR="00000000" w:rsidRPr="00B564F3" w:rsidP="00B564F3">
      <w:pPr>
        <w:pStyle w:val="ListBullet2"/>
      </w:pPr>
      <w:r w:rsidRPr="00B564F3">
        <w:t>preparing, conducting and evaluating programs</w:t>
      </w:r>
    </w:p>
    <w:p w:rsidR="00000000" w:rsidRPr="00B564F3" w:rsidP="00B564F3">
      <w:pPr>
        <w:pStyle w:val="ListBullet"/>
      </w:pPr>
      <w:r w:rsidRPr="00B564F3">
        <w:t>activity</w:t>
      </w:r>
      <w:r w:rsidRPr="00B564F3">
        <w:t xml:space="preserve"> support personnel and participants in a sport, fitness or recreation activity; support personnel and participants can be:</w:t>
      </w:r>
    </w:p>
    <w:p w:rsidR="00000000" w:rsidRPr="00B564F3" w:rsidP="00B564F3">
      <w:pPr>
        <w:pStyle w:val="ListBullet2"/>
      </w:pPr>
      <w:r w:rsidRPr="00B564F3">
        <w:t>staff and participants in an industry workplace who are assisted by the individual during the assessment process or</w:t>
      </w:r>
    </w:p>
    <w:p w:rsidR="00000000" w:rsidRPr="00B564F3" w:rsidP="00B564F3">
      <w:pPr>
        <w:pStyle w:val="ListBullet2"/>
      </w:pPr>
      <w:r w:rsidRPr="00B564F3">
        <w:t>individual</w:t>
      </w:r>
      <w:r w:rsidRPr="00B564F3">
        <w:t>s who participate in role plays or simulated activities, set up for the purpose of assessment, in a simulated industry environment operated within a training organisation.</w:t>
      </w:r>
    </w:p>
    <w:p w:rsidR="00000000" w:rsidRPr="00B564F3" w:rsidP="00B564F3">
      <w:pPr>
        <w:pStyle w:val="BodyText"/>
      </w:pPr>
    </w:p>
    <w:p w:rsidR="00000000" w:rsidRPr="00B564F3" w:rsidP="002B5A51">
      <w:pPr>
        <w:pStyle w:val="BodyText"/>
      </w:pPr>
      <w:r w:rsidRPr="00B564F3">
        <w:t>Assessment activities that allow the individual to:</w:t>
      </w:r>
    </w:p>
    <w:p w:rsidR="00000000" w:rsidRPr="00B564F3" w:rsidP="00B564F3">
      <w:pPr>
        <w:pStyle w:val="ListBullet"/>
      </w:pPr>
      <w:r w:rsidRPr="00B564F3">
        <w:t>plan and conduct a range of pr</w:t>
      </w:r>
      <w:r w:rsidRPr="00B564F3">
        <w:t xml:space="preserve">ograms for a range of participants over an industry realistic period of time. </w:t>
      </w:r>
    </w:p>
    <w:p w:rsidR="00000000" w:rsidRPr="00B564F3" w:rsidP="00B564F3">
      <w:pPr>
        <w:pStyle w:val="BodyText"/>
      </w:pPr>
    </w:p>
    <w:p w:rsidR="00000000" w:rsidRPr="00B564F3" w:rsidP="002B5A51">
      <w:pPr>
        <w:pStyle w:val="BodyText"/>
      </w:pPr>
      <w:r w:rsidRPr="00B564F3">
        <w:t>Assessors must satisfy the Standards for Registered Training Organisations’ requirements for assessors.</w:t>
      </w:r>
    </w:p>
    <w:p w:rsidR="00000000" w:rsidRPr="00B564F3" w:rsidP="00B564F3">
      <w:pPr>
        <w:pStyle w:val="Heading1"/>
      </w:pPr>
      <w:bookmarkStart w:id="5" w:name="O_667795"/>
      <w:bookmarkEnd w:id="5"/>
      <w:r w:rsidRPr="00B564F3">
        <w:t>Links</w:t>
      </w:r>
    </w:p>
    <w:p w:rsidR="00000000" w:rsidRPr="00B564F3" w:rsidP="002B5A51">
      <w:pPr>
        <w:pStyle w:val="BodyText"/>
      </w:pPr>
      <w:r w:rsidRPr="00B564F3">
        <w:t xml:space="preserve">Companion Volume implementation guides are found </w:t>
      </w:r>
      <w:r w:rsidRPr="00B564F3">
        <w:t xml:space="preserve">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97BC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564F3" w:rsidP="00B564F3"/>
    <w:sectPr w:rsidSect="00B56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F3" w:rsidRPr="002B5A51" w:rsidP="002B5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51" w:rsidP="00B56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A51" w:rsidP="00B56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5A51" w:rsidP="00B56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4F3" w:rsidRPr="002B5A51" w:rsidP="002B5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51" w:rsidRPr="002D2AF8" w:rsidP="00B56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SISXCAI004 Plan and conduct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B5A51" w:rsidP="00B56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3CE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F2A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98D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4F3"/>
  </w:style>
  <w:style w:type="character" w:customStyle="1" w:styleId="Heading1Char">
    <w:name w:val="Heading 1 Char"/>
    <w:basedOn w:val="DefaultParagraphFont"/>
    <w:link w:val="Heading1"/>
    <w:rsid w:val="00B56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4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4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64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64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6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4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4F3"/>
    <w:rPr>
      <w:b/>
      <w:spacing w:val="0"/>
    </w:rPr>
  </w:style>
  <w:style w:type="paragraph" w:customStyle="1" w:styleId="SuperTitle">
    <w:name w:val="SuperTitle"/>
    <w:basedOn w:val="Title"/>
    <w:rsid w:val="00B56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4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4F3"/>
    <w:rPr>
      <w:i/>
    </w:rPr>
  </w:style>
  <w:style w:type="paragraph" w:styleId="Caption">
    <w:name w:val="caption"/>
    <w:basedOn w:val="BodyText"/>
    <w:next w:val="Normal"/>
    <w:qFormat/>
    <w:rsid w:val="00B56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4F3"/>
  </w:style>
  <w:style w:type="paragraph" w:styleId="TableofFigures">
    <w:name w:val="table of figures"/>
    <w:basedOn w:val="Normal"/>
    <w:next w:val="Normal"/>
    <w:semiHidden/>
    <w:rsid w:val="00B56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4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64F3"/>
    <w:rPr>
      <w:rFonts w:ascii="Wingdings" w:hAnsi="Wingdings"/>
    </w:rPr>
  </w:style>
  <w:style w:type="paragraph" w:customStyle="1" w:styleId="TableHeading">
    <w:name w:val="Table Heading"/>
    <w:basedOn w:val="HeadingBase"/>
    <w:rsid w:val="00B56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4F3"/>
    <w:rPr>
      <w:color w:val="0033CC"/>
      <w:u w:val="none"/>
    </w:rPr>
  </w:style>
  <w:style w:type="paragraph" w:customStyle="1" w:styleId="BodyTextRight">
    <w:name w:val="Body Text Right"/>
    <w:basedOn w:val="BodyText"/>
    <w:rsid w:val="00B56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4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4F3"/>
    <w:rPr>
      <w:sz w:val="32"/>
    </w:rPr>
  </w:style>
  <w:style w:type="paragraph" w:customStyle="1" w:styleId="HeadingProcedure">
    <w:name w:val="Heading Procedure"/>
    <w:basedOn w:val="HeadingBase"/>
    <w:next w:val="Normal"/>
    <w:rsid w:val="00B56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4F3"/>
    <w:pPr>
      <w:spacing w:before="60" w:after="60"/>
    </w:pPr>
  </w:style>
  <w:style w:type="paragraph" w:styleId="ListContinue">
    <w:name w:val="List Continue"/>
    <w:basedOn w:val="List"/>
    <w:rsid w:val="00B564F3"/>
    <w:pPr>
      <w:ind w:firstLine="0"/>
    </w:pPr>
  </w:style>
  <w:style w:type="paragraph" w:customStyle="1" w:styleId="ListNote">
    <w:name w:val="List Note"/>
    <w:basedOn w:val="List"/>
    <w:rsid w:val="00B56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4F3"/>
    <w:rPr>
      <w:rFonts w:ascii="Courier New" w:hAnsi="Courier New"/>
    </w:rPr>
  </w:style>
  <w:style w:type="paragraph" w:customStyle="1" w:styleId="NoteBullet">
    <w:name w:val="Note Bullet"/>
    <w:basedOn w:val="Note"/>
    <w:rsid w:val="00B56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4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6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4F3"/>
    <w:rPr>
      <w:b/>
      <w:smallCaps/>
    </w:rPr>
  </w:style>
  <w:style w:type="paragraph" w:customStyle="1" w:styleId="TableListNumber">
    <w:name w:val="Table List Number"/>
    <w:basedOn w:val="ListNumber"/>
    <w:rsid w:val="00B56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4F3"/>
    <w:pPr>
      <w:numPr>
        <w:numId w:val="10"/>
      </w:numPr>
    </w:pPr>
  </w:style>
  <w:style w:type="paragraph" w:customStyle="1" w:styleId="ListAlpha2">
    <w:name w:val="List Alpha 2"/>
    <w:basedOn w:val="List2"/>
    <w:rsid w:val="00B564F3"/>
    <w:pPr>
      <w:numPr>
        <w:numId w:val="9"/>
      </w:numPr>
    </w:pPr>
  </w:style>
  <w:style w:type="paragraph" w:styleId="List2">
    <w:name w:val="List 2"/>
    <w:basedOn w:val="BodyText"/>
    <w:rsid w:val="00B56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4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64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64F3"/>
    <w:pPr>
      <w:numPr>
        <w:numId w:val="5"/>
      </w:numPr>
    </w:pPr>
  </w:style>
  <w:style w:type="paragraph" w:styleId="ListContinue2">
    <w:name w:val="List Continue 2"/>
    <w:basedOn w:val="List2"/>
    <w:rsid w:val="00B564F3"/>
    <w:pPr>
      <w:ind w:firstLine="0"/>
    </w:pPr>
  </w:style>
  <w:style w:type="paragraph" w:styleId="ListContinue3">
    <w:name w:val="List Continue 3"/>
    <w:basedOn w:val="List3"/>
    <w:rsid w:val="00B564F3"/>
    <w:pPr>
      <w:ind w:left="1021" w:firstLine="0"/>
    </w:pPr>
  </w:style>
  <w:style w:type="paragraph" w:styleId="ListContinue4">
    <w:name w:val="List Continue 4"/>
    <w:basedOn w:val="List4"/>
    <w:rsid w:val="00B564F3"/>
    <w:pPr>
      <w:ind w:firstLine="0"/>
    </w:pPr>
  </w:style>
  <w:style w:type="paragraph" w:styleId="ListContinue5">
    <w:name w:val="List Continue 5"/>
    <w:basedOn w:val="List5"/>
    <w:rsid w:val="00B564F3"/>
    <w:pPr>
      <w:ind w:firstLine="0"/>
    </w:pPr>
  </w:style>
  <w:style w:type="paragraph" w:styleId="ListNumber3">
    <w:name w:val="List Number 3"/>
    <w:basedOn w:val="List3"/>
    <w:rsid w:val="00B564F3"/>
    <w:pPr>
      <w:numPr>
        <w:numId w:val="6"/>
      </w:numPr>
    </w:pPr>
  </w:style>
  <w:style w:type="paragraph" w:styleId="ListNumber4">
    <w:name w:val="List Number 4"/>
    <w:basedOn w:val="List4"/>
    <w:rsid w:val="00B564F3"/>
    <w:pPr>
      <w:numPr>
        <w:numId w:val="7"/>
      </w:numPr>
    </w:pPr>
  </w:style>
  <w:style w:type="paragraph" w:styleId="ListNumber5">
    <w:name w:val="List Number 5"/>
    <w:basedOn w:val="List5"/>
    <w:rsid w:val="00B564F3"/>
    <w:pPr>
      <w:numPr>
        <w:numId w:val="8"/>
      </w:numPr>
    </w:pPr>
  </w:style>
  <w:style w:type="paragraph" w:styleId="BlockText">
    <w:name w:val="Block Text"/>
    <w:basedOn w:val="Normal"/>
    <w:rsid w:val="00B56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4F3"/>
    <w:rPr>
      <w:sz w:val="16"/>
      <w:vertAlign w:val="superscript"/>
    </w:rPr>
  </w:style>
  <w:style w:type="character" w:customStyle="1" w:styleId="Symbols">
    <w:name w:val="Symbols"/>
    <w:basedOn w:val="DefaultParagraphFont"/>
    <w:rsid w:val="00B564F3"/>
    <w:rPr>
      <w:rFonts w:ascii="Symbol" w:hAnsi="Symbol"/>
    </w:rPr>
  </w:style>
  <w:style w:type="character" w:customStyle="1" w:styleId="MenuOptions">
    <w:name w:val="Menu Options"/>
    <w:basedOn w:val="DefaultParagraphFont"/>
    <w:rsid w:val="00B56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4F3"/>
    <w:rPr>
      <w:b/>
    </w:rPr>
  </w:style>
  <w:style w:type="character" w:customStyle="1" w:styleId="Underlined">
    <w:name w:val="Underlined"/>
    <w:basedOn w:val="DefaultParagraphFont"/>
    <w:rsid w:val="00B564F3"/>
    <w:rPr>
      <w:u w:val="single"/>
    </w:rPr>
  </w:style>
  <w:style w:type="paragraph" w:customStyle="1" w:styleId="TableBodyTextRight">
    <w:name w:val="Table Body Text Right"/>
    <w:basedOn w:val="TableBodyText"/>
    <w:rsid w:val="00B56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4F3"/>
    <w:rPr>
      <w:sz w:val="18"/>
    </w:rPr>
  </w:style>
  <w:style w:type="paragraph" w:customStyle="1" w:styleId="BodySmallRight">
    <w:name w:val="Body Small Right"/>
    <w:basedOn w:val="BodyTextRight"/>
    <w:rsid w:val="00B564F3"/>
    <w:rPr>
      <w:sz w:val="18"/>
      <w:szCs w:val="18"/>
    </w:rPr>
  </w:style>
  <w:style w:type="paragraph" w:customStyle="1" w:styleId="MarginEdition">
    <w:name w:val="Margin Edition"/>
    <w:basedOn w:val="MarginNote"/>
    <w:rsid w:val="00B56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4F3"/>
    <w:rPr>
      <w:sz w:val="2"/>
      <w:szCs w:val="2"/>
    </w:rPr>
  </w:style>
  <w:style w:type="character" w:customStyle="1" w:styleId="Small">
    <w:name w:val="Small"/>
    <w:basedOn w:val="DefaultParagraphFont"/>
    <w:rsid w:val="00B564F3"/>
    <w:rPr>
      <w:sz w:val="16"/>
    </w:rPr>
  </w:style>
  <w:style w:type="paragraph" w:customStyle="1" w:styleId="WideTable">
    <w:name w:val="Wide Table"/>
    <w:basedOn w:val="Normal"/>
    <w:rsid w:val="00B56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4F3"/>
  </w:style>
  <w:style w:type="paragraph" w:styleId="Quote">
    <w:name w:val="Quote"/>
    <w:basedOn w:val="Heading1"/>
    <w:link w:val="QuoteChar"/>
    <w:qFormat/>
    <w:rsid w:val="00B56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4F3"/>
    <w:pPr>
      <w:pageBreakBefore/>
    </w:pPr>
  </w:style>
  <w:style w:type="paragraph" w:customStyle="1" w:styleId="Border">
    <w:name w:val="Border"/>
    <w:basedOn w:val="Normal"/>
    <w:qFormat/>
    <w:rsid w:val="00B56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4F3"/>
    <w:rPr>
      <w:u w:val="single"/>
    </w:rPr>
  </w:style>
  <w:style w:type="character" w:customStyle="1" w:styleId="BoldandItalics">
    <w:name w:val="Bold and Italics"/>
    <w:qFormat/>
    <w:rsid w:val="00B564F3"/>
    <w:rPr>
      <w:b/>
      <w:i/>
      <w:u w:val="none"/>
    </w:rPr>
  </w:style>
  <w:style w:type="paragraph" w:styleId="BalloonText">
    <w:name w:val="Balloon Text"/>
    <w:basedOn w:val="Normal"/>
    <w:link w:val="BalloonTextChar"/>
    <w:rsid w:val="00B56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4F3"/>
    <w:pPr>
      <w:spacing w:before="0" w:after="0"/>
    </w:pPr>
  </w:style>
  <w:style w:type="paragraph" w:customStyle="1" w:styleId="BodyTextBold">
    <w:name w:val="Body Text Bold"/>
    <w:basedOn w:val="BodyText"/>
    <w:qFormat/>
    <w:rsid w:val="00B564F3"/>
    <w:rPr>
      <w:b/>
    </w:rPr>
  </w:style>
  <w:style w:type="character" w:styleId="Hyperlink">
    <w:name w:val="Hyperlink"/>
    <w:basedOn w:val="DefaultParagraphFont"/>
    <w:uiPriority w:val="99"/>
    <w:unhideWhenUsed/>
    <w:rsid w:val="002B5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3617</Characters>
  <Application>Microsoft Office Word</Application>
  <DocSecurity>0</DocSecurity>
  <Lines>103</Lines>
  <Paragraphs>88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SISXCAI004 Plan and conduct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2022-12-13T02:20:00Z</dcterms:created>
  <dcterms:modified xsi:type="dcterms:W3CDTF">2022-12-13T02:20:00Z</dcterms:modified>
</cp:coreProperties>
</file>