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C5B" w:rsidP="001A5C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SISSSCO006 Implement sport selection policies and procedures</w:t>
      </w:r>
      <w:r>
        <w:fldChar w:fldCharType="end"/>
      </w:r>
    </w:p>
    <w:p w:rsidR="001A5C5B" w:rsidP="001A5C5B">
      <w:pPr>
        <w:pStyle w:val="Version"/>
        <w:sectPr w:rsidSect="009708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861" w:rsidP="00970861">
      <w:pPr>
        <w:pStyle w:val="SuperHeading"/>
      </w:pPr>
      <w:r w:rsidRPr="00970861">
        <w:t>Assessment Requirements for SISSSCO006 Implement sport selection policies and procedures</w:t>
      </w:r>
    </w:p>
    <w:p w:rsidR="00000000" w:rsidRPr="00970861" w:rsidP="00970861">
      <w:pPr>
        <w:pStyle w:val="Heading1"/>
      </w:pPr>
      <w:bookmarkStart w:id="1" w:name="O_1034310"/>
      <w:bookmarkEnd w:id="1"/>
      <w:r w:rsidRPr="00970861">
        <w:t>Modification History</w:t>
      </w:r>
    </w:p>
    <w:p w:rsidR="00000000" w:rsidRPr="00970861" w:rsidP="001A5C5B">
      <w:pPr>
        <w:pStyle w:val="BodyText"/>
      </w:pPr>
      <w:r w:rsidRPr="00970861">
        <w:t>Not applicable.</w:t>
      </w:r>
    </w:p>
    <w:p w:rsidR="00000000" w:rsidRPr="00970861" w:rsidP="00970861">
      <w:pPr>
        <w:pStyle w:val="Heading1"/>
      </w:pPr>
      <w:bookmarkStart w:id="2" w:name="O_1034311"/>
      <w:bookmarkEnd w:id="2"/>
      <w:r w:rsidRPr="00970861">
        <w:t>Performance Evidence</w:t>
      </w:r>
    </w:p>
    <w:p w:rsidR="00000000" w:rsidRPr="00970861" w:rsidP="001A5C5B">
      <w:pPr>
        <w:pStyle w:val="BodyText"/>
      </w:pPr>
      <w:r w:rsidRPr="00970861">
        <w:t>Evidence of the ability to complete tasks outlined in elements and performance criteria of this unit in the context of the job role, and:</w:t>
      </w:r>
    </w:p>
    <w:p w:rsidR="00000000" w:rsidRPr="00970861" w:rsidP="00970861">
      <w:pPr>
        <w:pStyle w:val="ListBullet"/>
      </w:pPr>
      <w:r w:rsidRPr="00970861">
        <w:t>implement selection policies and procedures to select candidates for one sport-specific team or competition.</w:t>
      </w:r>
    </w:p>
    <w:p w:rsidR="00000000" w:rsidRPr="00970861" w:rsidP="00970861">
      <w:pPr>
        <w:pStyle w:val="AllowPageBreak"/>
      </w:pPr>
    </w:p>
    <w:p w:rsidR="00000000" w:rsidRPr="00970861" w:rsidP="00970861">
      <w:pPr>
        <w:pStyle w:val="Heading1"/>
      </w:pPr>
      <w:bookmarkStart w:id="3" w:name="O_1034312"/>
      <w:bookmarkEnd w:id="3"/>
      <w:r w:rsidRPr="00970861">
        <w:t>Knowledge Evidence</w:t>
      </w:r>
    </w:p>
    <w:p w:rsidR="00000000" w:rsidRPr="00970861" w:rsidP="001A5C5B">
      <w:pPr>
        <w:pStyle w:val="BodyText"/>
      </w:pPr>
      <w:r w:rsidRPr="00970861">
        <w:t>Demonstrated knowledge required to complete the tasks outlined in elements and performance criteria of this unit:</w:t>
      </w:r>
    </w:p>
    <w:p w:rsidR="00000000" w:rsidRPr="00970861" w:rsidP="00970861">
      <w:pPr>
        <w:pStyle w:val="ListBullet"/>
      </w:pPr>
      <w:r w:rsidRPr="00970861">
        <w:t>organisational policies and procedures applicable to selection:</w:t>
      </w:r>
    </w:p>
    <w:p w:rsidR="00000000" w:rsidRPr="00970861" w:rsidP="00970861">
      <w:pPr>
        <w:pStyle w:val="ListBullet2"/>
      </w:pPr>
      <w:r w:rsidRPr="00970861">
        <w:t>selection criteria and conditions</w:t>
      </w:r>
    </w:p>
    <w:p w:rsidR="00000000" w:rsidRPr="00970861" w:rsidP="00970861">
      <w:pPr>
        <w:pStyle w:val="ListBullet2"/>
      </w:pPr>
      <w:r w:rsidRPr="00970861">
        <w:t xml:space="preserve">composition </w:t>
      </w:r>
      <w:r w:rsidRPr="00970861">
        <w:t>of selection panels</w:t>
      </w:r>
    </w:p>
    <w:p w:rsidR="00000000" w:rsidRPr="00970861" w:rsidP="00970861">
      <w:pPr>
        <w:pStyle w:val="ListBullet2"/>
      </w:pPr>
      <w:r w:rsidRPr="00970861">
        <w:t>roles and responsibilities for selection</w:t>
      </w:r>
    </w:p>
    <w:p w:rsidR="00000000" w:rsidRPr="00970861" w:rsidP="00970861">
      <w:pPr>
        <w:pStyle w:val="ListBullet2"/>
      </w:pPr>
      <w:r w:rsidRPr="00970861">
        <w:t>conflict of interest</w:t>
      </w:r>
    </w:p>
    <w:p w:rsidR="00000000" w:rsidRPr="00970861" w:rsidP="00970861">
      <w:pPr>
        <w:pStyle w:val="ListBullet2"/>
      </w:pPr>
      <w:r w:rsidRPr="00970861">
        <w:t>timeframes to which selection criteria apply</w:t>
      </w:r>
    </w:p>
    <w:p w:rsidR="00000000" w:rsidRPr="00970861" w:rsidP="00970861">
      <w:pPr>
        <w:pStyle w:val="ListBullet2"/>
      </w:pPr>
      <w:r w:rsidRPr="00970861">
        <w:t>application of selection criteria</w:t>
      </w:r>
    </w:p>
    <w:p w:rsidR="00000000" w:rsidRPr="00970861" w:rsidP="00970861">
      <w:pPr>
        <w:pStyle w:val="ListBullet2"/>
      </w:pPr>
      <w:r w:rsidRPr="00970861">
        <w:t>notification of selection and non selection</w:t>
      </w:r>
    </w:p>
    <w:p w:rsidR="00000000" w:rsidRPr="00970861" w:rsidP="00970861">
      <w:pPr>
        <w:pStyle w:val="ListBullet2"/>
      </w:pPr>
      <w:r w:rsidRPr="00970861">
        <w:t>feedback mechanisms and timeframes for successful and non successful candidates</w:t>
      </w:r>
    </w:p>
    <w:p w:rsidR="00000000" w:rsidRPr="00970861" w:rsidP="00970861">
      <w:pPr>
        <w:pStyle w:val="ListBullet2"/>
      </w:pPr>
      <w:r w:rsidRPr="00970861">
        <w:t>appeals</w:t>
      </w:r>
    </w:p>
    <w:p w:rsidR="00000000" w:rsidRPr="00970861" w:rsidP="00970861">
      <w:pPr>
        <w:pStyle w:val="ListBullet2"/>
      </w:pPr>
      <w:r w:rsidRPr="00970861">
        <w:t>special considerations</w:t>
      </w:r>
    </w:p>
    <w:p w:rsidR="00000000" w:rsidRPr="00970861" w:rsidP="00970861">
      <w:pPr>
        <w:pStyle w:val="ListBullet2"/>
      </w:pPr>
      <w:r w:rsidRPr="00970861">
        <w:t>complaints</w:t>
      </w:r>
    </w:p>
    <w:p w:rsidR="00000000" w:rsidRPr="00970861" w:rsidP="00970861">
      <w:pPr>
        <w:pStyle w:val="ListBullet2"/>
      </w:pPr>
      <w:r w:rsidRPr="00970861">
        <w:t xml:space="preserve">record keeping </w:t>
      </w:r>
    </w:p>
    <w:p w:rsidR="00000000" w:rsidRPr="00970861" w:rsidP="00970861">
      <w:pPr>
        <w:pStyle w:val="ListBullet2"/>
      </w:pPr>
      <w:r w:rsidRPr="00970861">
        <w:t>code of conduct</w:t>
      </w:r>
    </w:p>
    <w:p w:rsidR="00000000" w:rsidRPr="00970861" w:rsidP="00970861">
      <w:pPr>
        <w:pStyle w:val="ListBullet2"/>
      </w:pPr>
      <w:r w:rsidRPr="00970861">
        <w:t>confidentiality</w:t>
      </w:r>
    </w:p>
    <w:p w:rsidR="00000000" w:rsidRPr="00970861" w:rsidP="00970861">
      <w:pPr>
        <w:pStyle w:val="ListBullet"/>
      </w:pPr>
      <w:r w:rsidRPr="00970861">
        <w:t xml:space="preserve">sport-specific policies that impact on selection of candidates </w:t>
      </w:r>
    </w:p>
    <w:p w:rsidR="00000000" w:rsidRPr="00970861" w:rsidP="00970861">
      <w:pPr>
        <w:pStyle w:val="ListBullet"/>
      </w:pPr>
      <w:r w:rsidRPr="00970861">
        <w:t>expected levels of pe</w:t>
      </w:r>
      <w:r w:rsidRPr="00970861">
        <w:t>rformance to inform the application of selection policies and procedures</w:t>
      </w:r>
    </w:p>
    <w:p w:rsidR="00000000" w:rsidRPr="00970861" w:rsidP="00970861">
      <w:pPr>
        <w:pStyle w:val="ListBullet"/>
      </w:pPr>
      <w:r w:rsidRPr="00970861">
        <w:t>organisational roles and responsibilities of key people and communication channels applicable to selection</w:t>
      </w:r>
    </w:p>
    <w:p w:rsidR="00000000" w:rsidRPr="00970861" w:rsidP="00970861">
      <w:pPr>
        <w:pStyle w:val="ListBullet"/>
      </w:pPr>
      <w:r w:rsidRPr="00970861">
        <w:t>complaint resolution strategies to address selection disputes</w:t>
      </w:r>
    </w:p>
    <w:p w:rsidR="00000000" w:rsidRPr="00970861" w:rsidP="00970861">
      <w:pPr>
        <w:pStyle w:val="ListBullet"/>
      </w:pPr>
      <w:r w:rsidRPr="00970861">
        <w:t>types of selection criteria:</w:t>
      </w:r>
    </w:p>
    <w:p w:rsidR="00000000" w:rsidRPr="00970861" w:rsidP="00970861">
      <w:pPr>
        <w:pStyle w:val="ListBullet2"/>
      </w:pPr>
      <w:r w:rsidRPr="00970861">
        <w:t>citizenship</w:t>
      </w:r>
    </w:p>
    <w:p w:rsidR="00000000" w:rsidRPr="00970861" w:rsidP="00970861">
      <w:pPr>
        <w:pStyle w:val="ListBullet2"/>
      </w:pPr>
      <w:r w:rsidRPr="00970861">
        <w:t>qualification standards</w:t>
      </w:r>
    </w:p>
    <w:p w:rsidR="00000000" w:rsidRPr="00970861" w:rsidP="00970861">
      <w:pPr>
        <w:pStyle w:val="ListBullet2"/>
      </w:pPr>
      <w:r w:rsidRPr="00970861">
        <w:t>age</w:t>
      </w:r>
    </w:p>
    <w:p w:rsidR="00000000" w:rsidRPr="00970861" w:rsidP="00970861">
      <w:pPr>
        <w:pStyle w:val="ListBullet2"/>
      </w:pPr>
      <w:r w:rsidRPr="00970861">
        <w:t>membership of sport-specific associations</w:t>
      </w:r>
    </w:p>
    <w:p w:rsidR="00000000" w:rsidRPr="00970861" w:rsidP="00970861">
      <w:pPr>
        <w:pStyle w:val="ListBullet2"/>
      </w:pPr>
      <w:r w:rsidRPr="00970861">
        <w:t>past performance</w:t>
      </w:r>
    </w:p>
    <w:p w:rsidR="00000000" w:rsidRPr="00970861" w:rsidP="00970861">
      <w:pPr>
        <w:pStyle w:val="ListBullet2"/>
      </w:pPr>
      <w:r w:rsidRPr="00970861">
        <w:t>current and potential future performance</w:t>
      </w:r>
    </w:p>
    <w:p w:rsidR="00000000" w:rsidRPr="00970861" w:rsidP="00970861">
      <w:pPr>
        <w:pStyle w:val="ListBullet2"/>
      </w:pPr>
      <w:r w:rsidRPr="00970861">
        <w:t>sport-specific benchmarks</w:t>
      </w:r>
    </w:p>
    <w:p w:rsidR="00000000" w:rsidRPr="00970861" w:rsidP="00970861">
      <w:pPr>
        <w:pStyle w:val="ListBullet2"/>
      </w:pPr>
      <w:r w:rsidRPr="00970861">
        <w:t>availability</w:t>
      </w:r>
    </w:p>
    <w:p w:rsidR="00000000" w:rsidRPr="00970861" w:rsidP="00970861">
      <w:pPr>
        <w:pStyle w:val="ListBullet2"/>
      </w:pPr>
      <w:r w:rsidRPr="00970861">
        <w:t>attitude and behaviour</w:t>
      </w:r>
    </w:p>
    <w:p w:rsidR="00000000" w:rsidRPr="00970861" w:rsidP="00970861">
      <w:pPr>
        <w:pStyle w:val="ListBullet"/>
      </w:pPr>
      <w:r w:rsidRPr="00970861">
        <w:t>types of candidates:</w:t>
      </w:r>
    </w:p>
    <w:p w:rsidR="00000000" w:rsidRPr="00970861" w:rsidP="00970861">
      <w:pPr>
        <w:pStyle w:val="ListBullet2"/>
      </w:pPr>
      <w:r w:rsidRPr="00970861">
        <w:t>p</w:t>
      </w:r>
      <w:r w:rsidRPr="00970861">
        <w:t>articipants</w:t>
      </w:r>
    </w:p>
    <w:p w:rsidR="00000000" w:rsidRPr="00970861" w:rsidP="00970861">
      <w:pPr>
        <w:pStyle w:val="ListBullet2"/>
      </w:pPr>
      <w:r w:rsidRPr="00970861">
        <w:t>coaches</w:t>
      </w:r>
    </w:p>
    <w:p w:rsidR="00000000" w:rsidRPr="00970861" w:rsidP="00970861">
      <w:pPr>
        <w:pStyle w:val="ListBullet2"/>
      </w:pPr>
      <w:r w:rsidRPr="00970861">
        <w:t>support staff</w:t>
      </w:r>
    </w:p>
    <w:p w:rsidR="00000000" w:rsidRPr="00970861" w:rsidP="00970861">
      <w:pPr>
        <w:pStyle w:val="ListBullet2"/>
      </w:pPr>
      <w:r w:rsidRPr="00970861">
        <w:t>officials.</w:t>
      </w:r>
    </w:p>
    <w:p w:rsidR="00000000" w:rsidRPr="00970861" w:rsidP="00970861">
      <w:pPr>
        <w:pStyle w:val="AllowPageBreak"/>
      </w:pPr>
    </w:p>
    <w:p w:rsidR="00000000" w:rsidRPr="00970861" w:rsidP="00970861">
      <w:pPr>
        <w:pStyle w:val="Heading1"/>
      </w:pPr>
      <w:bookmarkStart w:id="4" w:name="O_1034313"/>
      <w:bookmarkEnd w:id="4"/>
      <w:r w:rsidRPr="00970861">
        <w:t>Assessment Conditions</w:t>
      </w:r>
    </w:p>
    <w:p w:rsidR="00000000" w:rsidRPr="00970861" w:rsidP="001A5C5B">
      <w:pPr>
        <w:pStyle w:val="BodyText"/>
      </w:pPr>
      <w:r w:rsidRPr="00970861">
        <w:t xml:space="preserve">Skills must be demonstrated in: </w:t>
      </w:r>
    </w:p>
    <w:p w:rsidR="00000000" w:rsidRPr="00970861" w:rsidP="00970861">
      <w:pPr>
        <w:pStyle w:val="ListBullet"/>
      </w:pPr>
      <w:r w:rsidRPr="00970861">
        <w:t>a community based sport environment. This can be a workplace or simulated environment.</w:t>
      </w:r>
    </w:p>
    <w:p w:rsidR="00000000" w:rsidRPr="00970861" w:rsidP="00970861">
      <w:pPr>
        <w:pStyle w:val="BodyText"/>
      </w:pPr>
    </w:p>
    <w:p w:rsidR="00000000" w:rsidRPr="00970861" w:rsidP="001A5C5B">
      <w:pPr>
        <w:pStyle w:val="BodyText"/>
      </w:pPr>
      <w:r w:rsidRPr="00970861">
        <w:t>Assessment must ensure access to:</w:t>
      </w:r>
    </w:p>
    <w:p w:rsidR="00000000" w:rsidRPr="00970861" w:rsidP="00970861">
      <w:pPr>
        <w:pStyle w:val="ListBullet"/>
      </w:pPr>
      <w:r w:rsidRPr="00970861">
        <w:t>organisational policies and procedures applicable to selection</w:t>
      </w:r>
    </w:p>
    <w:p w:rsidR="00000000" w:rsidRPr="00970861" w:rsidP="00970861">
      <w:pPr>
        <w:pStyle w:val="ListBullet"/>
      </w:pPr>
      <w:r w:rsidRPr="00970861">
        <w:t>National Sporting Organisation policies applicable to selection</w:t>
      </w:r>
    </w:p>
    <w:p w:rsidR="00000000" w:rsidRPr="00970861" w:rsidP="00970861">
      <w:pPr>
        <w:pStyle w:val="ListBullet"/>
      </w:pPr>
      <w:r w:rsidRPr="00970861">
        <w:t>selection record keeping templates.</w:t>
      </w:r>
    </w:p>
    <w:p w:rsidR="00000000" w:rsidRPr="00970861" w:rsidP="00970861">
      <w:pPr>
        <w:pStyle w:val="BodyText"/>
      </w:pPr>
    </w:p>
    <w:p w:rsidR="00000000" w:rsidRPr="00970861" w:rsidP="001A5C5B">
      <w:pPr>
        <w:pStyle w:val="BodyText"/>
      </w:pPr>
      <w:r w:rsidRPr="00970861">
        <w:t>Assessment must ensure use of:</w:t>
      </w:r>
    </w:p>
    <w:p w:rsidR="00000000" w:rsidRPr="00970861" w:rsidP="00970861">
      <w:pPr>
        <w:pStyle w:val="ListBullet"/>
      </w:pPr>
      <w:r w:rsidRPr="00970861">
        <w:t>candidates and selection panel members.</w:t>
      </w:r>
    </w:p>
    <w:p w:rsidR="00000000" w:rsidRPr="00970861" w:rsidP="00970861">
      <w:pPr>
        <w:pStyle w:val="BodyText"/>
      </w:pPr>
    </w:p>
    <w:p w:rsidR="00000000" w:rsidRPr="00970861" w:rsidP="001A5C5B">
      <w:pPr>
        <w:pStyle w:val="BodyText"/>
      </w:pPr>
      <w:r w:rsidRPr="00970861">
        <w:t>Assessors must sati</w:t>
      </w:r>
      <w:r w:rsidRPr="00970861">
        <w:t>sfy the Standards for Registered Training Organisations requirements for assessors.</w:t>
      </w:r>
    </w:p>
    <w:p w:rsidR="00000000" w:rsidRPr="00970861" w:rsidP="00970861">
      <w:pPr>
        <w:pStyle w:val="Heading1"/>
      </w:pPr>
      <w:bookmarkStart w:id="5" w:name="O_1034316"/>
      <w:bookmarkEnd w:id="5"/>
      <w:r w:rsidRPr="00970861">
        <w:t>Links</w:t>
      </w:r>
    </w:p>
    <w:p w:rsidR="00000000" w:rsidRPr="00970861" w:rsidP="001A5C5B">
      <w:pPr>
        <w:pStyle w:val="BodyText"/>
      </w:pPr>
      <w:r w:rsidRPr="0097086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C555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70861" w:rsidP="00970861"/>
    <w:sectPr w:rsidSect="009708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61" w:rsidRPr="001A5C5B" w:rsidP="001A5C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5B" w:rsidP="00970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C5B" w:rsidP="00970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5C5B" w:rsidP="009708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861" w:rsidRPr="001A5C5B" w:rsidP="001A5C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5B" w:rsidRPr="002D2AF8" w:rsidP="00970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SISSSCO006 Implement sport selection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A5C5B" w:rsidP="009708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604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062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020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8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8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8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8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8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8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8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8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8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8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8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861"/>
  </w:style>
  <w:style w:type="character" w:customStyle="1" w:styleId="Heading1Char">
    <w:name w:val="Heading 1 Char"/>
    <w:basedOn w:val="DefaultParagraphFont"/>
    <w:link w:val="Heading1"/>
    <w:rsid w:val="009708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8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8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8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08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08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8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8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8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8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8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8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8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8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8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8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8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8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8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8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8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8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8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861"/>
    <w:rPr>
      <w:b/>
      <w:spacing w:val="0"/>
    </w:rPr>
  </w:style>
  <w:style w:type="paragraph" w:customStyle="1" w:styleId="SuperTitle">
    <w:name w:val="SuperTitle"/>
    <w:basedOn w:val="Title"/>
    <w:rsid w:val="009708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8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8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08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8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8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8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8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8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8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8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8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861"/>
    <w:rPr>
      <w:i/>
    </w:rPr>
  </w:style>
  <w:style w:type="paragraph" w:styleId="Caption">
    <w:name w:val="caption"/>
    <w:basedOn w:val="BodyText"/>
    <w:next w:val="Normal"/>
    <w:qFormat/>
    <w:rsid w:val="009708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8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8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861"/>
  </w:style>
  <w:style w:type="paragraph" w:styleId="TableofFigures">
    <w:name w:val="table of figures"/>
    <w:basedOn w:val="Normal"/>
    <w:next w:val="Normal"/>
    <w:semiHidden/>
    <w:rsid w:val="009708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8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0861"/>
    <w:rPr>
      <w:rFonts w:ascii="Wingdings" w:hAnsi="Wingdings"/>
    </w:rPr>
  </w:style>
  <w:style w:type="paragraph" w:customStyle="1" w:styleId="TableHeading">
    <w:name w:val="Table Heading"/>
    <w:basedOn w:val="HeadingBase"/>
    <w:rsid w:val="009708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861"/>
    <w:rPr>
      <w:color w:val="0033CC"/>
      <w:u w:val="none"/>
    </w:rPr>
  </w:style>
  <w:style w:type="paragraph" w:customStyle="1" w:styleId="BodyTextRight">
    <w:name w:val="Body Text Right"/>
    <w:basedOn w:val="BodyText"/>
    <w:rsid w:val="009708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8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8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8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8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8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861"/>
    <w:rPr>
      <w:sz w:val="32"/>
    </w:rPr>
  </w:style>
  <w:style w:type="paragraph" w:customStyle="1" w:styleId="HeadingProcedure">
    <w:name w:val="Heading Procedure"/>
    <w:basedOn w:val="HeadingBase"/>
    <w:next w:val="Normal"/>
    <w:rsid w:val="009708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861"/>
    <w:pPr>
      <w:spacing w:before="60" w:after="60"/>
    </w:pPr>
  </w:style>
  <w:style w:type="paragraph" w:styleId="ListContinue">
    <w:name w:val="List Continue"/>
    <w:basedOn w:val="List"/>
    <w:rsid w:val="00970861"/>
    <w:pPr>
      <w:ind w:firstLine="0"/>
    </w:pPr>
  </w:style>
  <w:style w:type="paragraph" w:customStyle="1" w:styleId="ListNote">
    <w:name w:val="List Note"/>
    <w:basedOn w:val="List"/>
    <w:rsid w:val="009708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8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8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861"/>
    <w:rPr>
      <w:rFonts w:ascii="Courier New" w:hAnsi="Courier New"/>
    </w:rPr>
  </w:style>
  <w:style w:type="paragraph" w:customStyle="1" w:styleId="NoteBullet">
    <w:name w:val="Note Bullet"/>
    <w:basedOn w:val="Note"/>
    <w:rsid w:val="009708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8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8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8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8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08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8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861"/>
    <w:rPr>
      <w:b/>
      <w:smallCaps/>
    </w:rPr>
  </w:style>
  <w:style w:type="paragraph" w:customStyle="1" w:styleId="TableListNumber">
    <w:name w:val="Table List Number"/>
    <w:basedOn w:val="ListNumber"/>
    <w:rsid w:val="009708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8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861"/>
    <w:pPr>
      <w:numPr>
        <w:numId w:val="9"/>
      </w:numPr>
    </w:pPr>
  </w:style>
  <w:style w:type="paragraph" w:customStyle="1" w:styleId="ListAlpha2">
    <w:name w:val="List Alpha 2"/>
    <w:basedOn w:val="List2"/>
    <w:rsid w:val="00970861"/>
    <w:pPr>
      <w:numPr>
        <w:numId w:val="8"/>
      </w:numPr>
    </w:pPr>
  </w:style>
  <w:style w:type="paragraph" w:styleId="List2">
    <w:name w:val="List 2"/>
    <w:basedOn w:val="BodyText"/>
    <w:rsid w:val="009708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8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8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8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8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8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0861"/>
    <w:pPr>
      <w:numPr>
        <w:numId w:val="4"/>
      </w:numPr>
    </w:pPr>
  </w:style>
  <w:style w:type="paragraph" w:styleId="ListContinue2">
    <w:name w:val="List Continue 2"/>
    <w:basedOn w:val="List2"/>
    <w:rsid w:val="00970861"/>
    <w:pPr>
      <w:ind w:firstLine="0"/>
    </w:pPr>
  </w:style>
  <w:style w:type="paragraph" w:styleId="ListContinue3">
    <w:name w:val="List Continue 3"/>
    <w:basedOn w:val="List3"/>
    <w:rsid w:val="00970861"/>
    <w:pPr>
      <w:ind w:left="1021" w:firstLine="0"/>
    </w:pPr>
  </w:style>
  <w:style w:type="paragraph" w:styleId="ListContinue4">
    <w:name w:val="List Continue 4"/>
    <w:basedOn w:val="List4"/>
    <w:rsid w:val="00970861"/>
    <w:pPr>
      <w:ind w:firstLine="0"/>
    </w:pPr>
  </w:style>
  <w:style w:type="paragraph" w:styleId="ListContinue5">
    <w:name w:val="List Continue 5"/>
    <w:basedOn w:val="List5"/>
    <w:rsid w:val="00970861"/>
    <w:pPr>
      <w:ind w:firstLine="0"/>
    </w:pPr>
  </w:style>
  <w:style w:type="paragraph" w:styleId="ListNumber3">
    <w:name w:val="List Number 3"/>
    <w:basedOn w:val="List3"/>
    <w:rsid w:val="00970861"/>
    <w:pPr>
      <w:numPr>
        <w:numId w:val="5"/>
      </w:numPr>
    </w:pPr>
  </w:style>
  <w:style w:type="paragraph" w:styleId="ListNumber4">
    <w:name w:val="List Number 4"/>
    <w:basedOn w:val="List4"/>
    <w:rsid w:val="00970861"/>
    <w:pPr>
      <w:numPr>
        <w:numId w:val="6"/>
      </w:numPr>
    </w:pPr>
  </w:style>
  <w:style w:type="paragraph" w:styleId="ListNumber5">
    <w:name w:val="List Number 5"/>
    <w:basedOn w:val="List5"/>
    <w:rsid w:val="00970861"/>
    <w:pPr>
      <w:numPr>
        <w:numId w:val="7"/>
      </w:numPr>
    </w:pPr>
  </w:style>
  <w:style w:type="paragraph" w:styleId="BlockText">
    <w:name w:val="Block Text"/>
    <w:basedOn w:val="Normal"/>
    <w:rsid w:val="009708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8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861"/>
    <w:rPr>
      <w:sz w:val="16"/>
      <w:vertAlign w:val="superscript"/>
    </w:rPr>
  </w:style>
  <w:style w:type="character" w:customStyle="1" w:styleId="Symbols">
    <w:name w:val="Symbols"/>
    <w:basedOn w:val="DefaultParagraphFont"/>
    <w:rsid w:val="00970861"/>
    <w:rPr>
      <w:rFonts w:ascii="Symbol" w:hAnsi="Symbol"/>
    </w:rPr>
  </w:style>
  <w:style w:type="character" w:customStyle="1" w:styleId="MenuOptions">
    <w:name w:val="Menu Options"/>
    <w:basedOn w:val="DefaultParagraphFont"/>
    <w:rsid w:val="009708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861"/>
    <w:rPr>
      <w:b/>
    </w:rPr>
  </w:style>
  <w:style w:type="character" w:customStyle="1" w:styleId="Underlined">
    <w:name w:val="Underlined"/>
    <w:basedOn w:val="DefaultParagraphFont"/>
    <w:rsid w:val="00970861"/>
    <w:rPr>
      <w:u w:val="single"/>
    </w:rPr>
  </w:style>
  <w:style w:type="paragraph" w:customStyle="1" w:styleId="TableBodyTextRight">
    <w:name w:val="Table Body Text Right"/>
    <w:basedOn w:val="TableBodyText"/>
    <w:rsid w:val="009708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861"/>
    <w:rPr>
      <w:sz w:val="18"/>
    </w:rPr>
  </w:style>
  <w:style w:type="paragraph" w:customStyle="1" w:styleId="BodySmallRight">
    <w:name w:val="Body Small Right"/>
    <w:basedOn w:val="BodyTextRight"/>
    <w:rsid w:val="00970861"/>
    <w:rPr>
      <w:sz w:val="18"/>
      <w:szCs w:val="18"/>
    </w:rPr>
  </w:style>
  <w:style w:type="paragraph" w:customStyle="1" w:styleId="MarginEdition">
    <w:name w:val="Margin Edition"/>
    <w:basedOn w:val="MarginNote"/>
    <w:rsid w:val="009708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861"/>
    <w:rPr>
      <w:sz w:val="2"/>
      <w:szCs w:val="2"/>
    </w:rPr>
  </w:style>
  <w:style w:type="character" w:customStyle="1" w:styleId="Small">
    <w:name w:val="Small"/>
    <w:basedOn w:val="DefaultParagraphFont"/>
    <w:rsid w:val="00970861"/>
    <w:rPr>
      <w:sz w:val="16"/>
    </w:rPr>
  </w:style>
  <w:style w:type="paragraph" w:customStyle="1" w:styleId="WideTable">
    <w:name w:val="Wide Table"/>
    <w:basedOn w:val="Normal"/>
    <w:rsid w:val="009708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861"/>
  </w:style>
  <w:style w:type="paragraph" w:styleId="Quote">
    <w:name w:val="Quote"/>
    <w:basedOn w:val="Heading1"/>
    <w:link w:val="QuoteChar"/>
    <w:qFormat/>
    <w:rsid w:val="009708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8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861"/>
    <w:pPr>
      <w:pageBreakBefore/>
    </w:pPr>
  </w:style>
  <w:style w:type="paragraph" w:customStyle="1" w:styleId="Border">
    <w:name w:val="Border"/>
    <w:basedOn w:val="Normal"/>
    <w:qFormat/>
    <w:rsid w:val="009708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8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8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8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8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8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8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8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8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861"/>
    <w:rPr>
      <w:u w:val="single"/>
    </w:rPr>
  </w:style>
  <w:style w:type="character" w:customStyle="1" w:styleId="BoldandItalics">
    <w:name w:val="Bold and Italics"/>
    <w:qFormat/>
    <w:rsid w:val="00970861"/>
    <w:rPr>
      <w:b/>
      <w:i/>
      <w:u w:val="none"/>
    </w:rPr>
  </w:style>
  <w:style w:type="paragraph" w:styleId="BalloonText">
    <w:name w:val="Balloon Text"/>
    <w:basedOn w:val="Normal"/>
    <w:link w:val="BalloonTextChar"/>
    <w:rsid w:val="00970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8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8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8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8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8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861"/>
    <w:pPr>
      <w:spacing w:before="0" w:after="0"/>
    </w:pPr>
  </w:style>
  <w:style w:type="paragraph" w:customStyle="1" w:styleId="BodyTextBold">
    <w:name w:val="Body Text Bold"/>
    <w:basedOn w:val="BodyText"/>
    <w:qFormat/>
    <w:rsid w:val="00970861"/>
    <w:rPr>
      <w:b/>
    </w:rPr>
  </w:style>
  <w:style w:type="character" w:styleId="Hyperlink">
    <w:name w:val="Hyperlink"/>
    <w:basedOn w:val="DefaultParagraphFont"/>
    <w:uiPriority w:val="99"/>
    <w:unhideWhenUsed/>
    <w:rsid w:val="001A5C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2253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SISSSCO006 Implement sport selection policies and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