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D04" w:rsidP="00877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SISSSCO005 Continuously improve coaching skills and knowledge</w:t>
      </w:r>
      <w:r>
        <w:fldChar w:fldCharType="end"/>
      </w:r>
    </w:p>
    <w:p w:rsidR="00877D04" w:rsidP="00877D04">
      <w:pPr>
        <w:pStyle w:val="Version"/>
        <w:sectPr w:rsidSect="00AA6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C2C" w:rsidP="00AA6C2C">
      <w:pPr>
        <w:pStyle w:val="SuperHeading"/>
      </w:pPr>
      <w:r w:rsidRPr="00AA6C2C">
        <w:t>SISSSCO005 Continuously improve coaching skills and knowledge</w:t>
      </w:r>
    </w:p>
    <w:p w:rsidR="00000000" w:rsidRPr="00AA6C2C" w:rsidP="00AA6C2C">
      <w:pPr>
        <w:pStyle w:val="Heading1"/>
      </w:pPr>
      <w:bookmarkStart w:id="1" w:name="O_1023400"/>
      <w:bookmarkEnd w:id="1"/>
      <w:r w:rsidRPr="00AA6C2C">
        <w:t>Modification History</w:t>
      </w:r>
    </w:p>
    <w:p w:rsidR="00000000" w:rsidRPr="00AA6C2C" w:rsidP="00877D04">
      <w:pPr>
        <w:pStyle w:val="BodyText"/>
      </w:pPr>
      <w:r w:rsidRPr="00AA6C2C">
        <w:t>Not applicable.</w:t>
      </w:r>
    </w:p>
    <w:p w:rsidR="00000000" w:rsidRPr="00AA6C2C" w:rsidP="00AA6C2C">
      <w:pPr>
        <w:pStyle w:val="Heading1"/>
      </w:pPr>
      <w:bookmarkStart w:id="2" w:name="O_1023401"/>
      <w:bookmarkEnd w:id="2"/>
      <w:r w:rsidRPr="00AA6C2C">
        <w:t>Application</w:t>
      </w:r>
    </w:p>
    <w:p w:rsidR="00000000" w:rsidRPr="00AA6C2C" w:rsidP="00877D04">
      <w:pPr>
        <w:pStyle w:val="BodyText"/>
      </w:pPr>
      <w:r w:rsidRPr="00AA6C2C">
        <w:t xml:space="preserve">This unit describes the performance outcomes, skills and knowledge required to meet the behaviours and standards expected of a coach, and self-evaluate to continuously </w:t>
      </w:r>
      <w:r w:rsidRPr="00AA6C2C">
        <w:t>improve coaching practice and performance. It includes interpreting sport industry information and developing a required knowledge base to support coaching practice and performance.</w:t>
      </w:r>
    </w:p>
    <w:p w:rsidR="00000000" w:rsidRPr="00AA6C2C" w:rsidP="00877D04">
      <w:pPr>
        <w:pStyle w:val="BodyText"/>
      </w:pPr>
      <w:r w:rsidRPr="00AA6C2C">
        <w:t>This unit applies to individuals working in community based coaching roles</w:t>
      </w:r>
      <w:r w:rsidRPr="00AA6C2C">
        <w:t xml:space="preserve"> in the Australian sport industry. This includes individuals working and volunteering in sport clubs and organisations.</w:t>
      </w:r>
    </w:p>
    <w:p w:rsidR="00000000" w:rsidRPr="00AA6C2C" w:rsidP="00877D04">
      <w:pPr>
        <w:pStyle w:val="BodyText"/>
      </w:pPr>
      <w:r w:rsidRPr="00AA6C2C">
        <w:t xml:space="preserve">Specific industry accreditation requirements may apply to sport-specific coaching accreditation and information should be obtained from </w:t>
      </w:r>
      <w:r w:rsidRPr="00AA6C2C">
        <w:t>the relevant National Sporting Organisation (NSO).</w:t>
      </w:r>
    </w:p>
    <w:p w:rsidR="00000000" w:rsidRPr="00AA6C2C" w:rsidP="00AA6C2C">
      <w:pPr>
        <w:pStyle w:val="Heading1"/>
      </w:pPr>
      <w:bookmarkStart w:id="3" w:name="O_1023402"/>
      <w:bookmarkEnd w:id="3"/>
      <w:r w:rsidRPr="00AA6C2C">
        <w:t>Pre-requisite Unit</w:t>
      </w:r>
    </w:p>
    <w:p w:rsidR="00000000" w:rsidRPr="00AA6C2C" w:rsidP="00877D04">
      <w:pPr>
        <w:pStyle w:val="BodyText"/>
      </w:pPr>
      <w:r w:rsidRPr="00AA6C2C">
        <w:t>Nil</w:t>
      </w:r>
    </w:p>
    <w:p w:rsidR="00000000" w:rsidRPr="00AA6C2C" w:rsidP="00AA6C2C">
      <w:pPr>
        <w:pStyle w:val="Heading1"/>
      </w:pPr>
      <w:bookmarkStart w:id="4" w:name="O_1023403"/>
      <w:bookmarkEnd w:id="4"/>
      <w:r w:rsidRPr="00AA6C2C">
        <w:t>Competency Field</w:t>
      </w:r>
    </w:p>
    <w:p w:rsidR="00000000" w:rsidRPr="00AA6C2C" w:rsidP="00877D04">
      <w:pPr>
        <w:pStyle w:val="BodyText"/>
      </w:pPr>
      <w:r w:rsidRPr="00AA6C2C">
        <w:t>Sport Coaching</w:t>
      </w:r>
    </w:p>
    <w:p w:rsidR="00000000" w:rsidRPr="00AA6C2C" w:rsidP="00AA6C2C">
      <w:pPr>
        <w:pStyle w:val="Heading1"/>
      </w:pPr>
      <w:bookmarkStart w:id="5" w:name="O_1023404"/>
      <w:bookmarkEnd w:id="5"/>
      <w:r w:rsidRPr="00AA6C2C">
        <w:t>Unit Sector</w:t>
      </w:r>
    </w:p>
    <w:p w:rsidR="00000000" w:rsidRPr="00AA6C2C" w:rsidP="00877D04">
      <w:pPr>
        <w:pStyle w:val="BodyText"/>
      </w:pPr>
      <w:r w:rsidRPr="00AA6C2C">
        <w:t>Sport</w:t>
      </w:r>
    </w:p>
    <w:p w:rsidR="00000000" w:rsidRPr="00AA6C2C" w:rsidP="00AA6C2C">
      <w:pPr>
        <w:pStyle w:val="Heading1"/>
      </w:pPr>
      <w:bookmarkStart w:id="6" w:name="O_1023405"/>
      <w:bookmarkEnd w:id="6"/>
      <w:r w:rsidRPr="00AA6C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BodyText"/>
            </w:pPr>
            <w:r w:rsidRPr="00AA6C2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rPr>
                <w:rStyle w:val="SpecialBold"/>
              </w:rPr>
              <w:t>PERFORMANCE</w:t>
            </w:r>
            <w:r w:rsidRPr="00AA6C2C">
              <w:t xml:space="preserve"> </w:t>
            </w:r>
            <w:r w:rsidRPr="00AA6C2C">
              <w:rPr>
                <w:rStyle w:val="SpecialBold"/>
              </w:rPr>
              <w:t>C</w:t>
            </w:r>
            <w:r w:rsidRPr="00AA6C2C">
              <w:rPr>
                <w:rStyle w:val="SpecialBold"/>
              </w:rPr>
              <w:t>RITERIA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BodyText"/>
            </w:pPr>
            <w:r w:rsidRPr="00AA6C2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"/>
              <w:rPr>
                <w:lang w:val="en-NZ"/>
              </w:rPr>
            </w:pPr>
            <w:r w:rsidRPr="00AA6C2C">
              <w:t>1.</w:t>
            </w:r>
            <w:r w:rsidRPr="00AA6C2C">
              <w:tab/>
              <w:t>Apply coaching professional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List2"/>
            </w:pPr>
            <w:r w:rsidRPr="00AA6C2C">
              <w:t>1.1.</w:t>
            </w:r>
            <w:r w:rsidRPr="00AA6C2C">
              <w:tab/>
            </w:r>
            <w:r w:rsidRPr="00AA6C2C">
              <w:t>Source and interpret sport-specific code of conduct and coach requirements to maintain knowledge of professional standards expected of a coach.</w:t>
            </w:r>
          </w:p>
          <w:p w:rsidR="00000000" w:rsidRPr="00AA6C2C" w:rsidP="00AA6C2C">
            <w:pPr>
              <w:pStyle w:val="List2"/>
            </w:pPr>
            <w:r w:rsidRPr="00AA6C2C">
              <w:t>1.2.</w:t>
            </w:r>
            <w:r w:rsidRPr="00AA6C2C">
              <w:tab/>
              <w:t>Model professional standards expected of a coach.</w:t>
            </w:r>
          </w:p>
          <w:p w:rsidR="00000000" w:rsidP="00AA6C2C">
            <w:pPr>
              <w:pStyle w:val="List2"/>
              <w:rPr>
                <w:lang w:val="en-NZ"/>
              </w:rPr>
            </w:pPr>
            <w:r w:rsidRPr="00AA6C2C">
              <w:t>1.3.</w:t>
            </w:r>
            <w:r w:rsidRPr="00AA6C2C">
              <w:tab/>
              <w:t>Evaluate own coaching practice to confirm profession</w:t>
            </w:r>
            <w:r w:rsidRPr="00AA6C2C">
              <w:t>al standards are met.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"/>
              <w:rPr>
                <w:lang w:val="en-NZ"/>
              </w:rPr>
            </w:pPr>
            <w:r w:rsidRPr="00AA6C2C">
              <w:t>2.</w:t>
            </w:r>
            <w:r w:rsidRPr="00AA6C2C">
              <w:tab/>
              <w:t>Apply inclusive coaching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List2"/>
            </w:pPr>
            <w:r w:rsidRPr="00AA6C2C">
              <w:t>2.1.</w:t>
            </w:r>
            <w:r w:rsidRPr="00AA6C2C">
              <w:tab/>
              <w:t>Source and interpret sport and sport-specific industry information to maintain knowledge of best practice inclusive coaching.</w:t>
            </w:r>
          </w:p>
          <w:p w:rsidR="00000000" w:rsidRPr="00AA6C2C" w:rsidP="00AA6C2C">
            <w:pPr>
              <w:pStyle w:val="List2"/>
            </w:pPr>
            <w:r w:rsidRPr="00AA6C2C">
              <w:t>2.2.</w:t>
            </w:r>
            <w:r w:rsidRPr="00AA6C2C">
              <w:tab/>
            </w:r>
            <w:r w:rsidRPr="00AA6C2C">
              <w:t>Coach to create inclusive sport participation environments and meet individual participant needs.</w:t>
            </w:r>
          </w:p>
          <w:p w:rsidR="00000000" w:rsidP="00AA6C2C">
            <w:pPr>
              <w:pStyle w:val="List2"/>
              <w:rPr>
                <w:lang w:val="en-NZ"/>
              </w:rPr>
            </w:pPr>
            <w:r w:rsidRPr="00AA6C2C">
              <w:t>2.3.</w:t>
            </w:r>
            <w:r w:rsidRPr="00AA6C2C">
              <w:tab/>
              <w:t>Evaluate own coaching practice to confirm inclusive coaching principles are applied.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"/>
              <w:rPr>
                <w:lang w:val="en-NZ"/>
              </w:rPr>
            </w:pPr>
            <w:r w:rsidRPr="00AA6C2C">
              <w:t>3.</w:t>
            </w:r>
            <w:r w:rsidRPr="00AA6C2C">
              <w:tab/>
              <w:t>Use technology for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List2"/>
            </w:pPr>
            <w:r w:rsidRPr="00AA6C2C">
              <w:t>3.1.</w:t>
            </w:r>
            <w:r w:rsidRPr="00AA6C2C">
              <w:tab/>
              <w:t>Source and interpret informati</w:t>
            </w:r>
            <w:r w:rsidRPr="00AA6C2C">
              <w:t>on on current and emerging technologies relevant to community sport coaching.</w:t>
            </w:r>
          </w:p>
          <w:p w:rsidR="00000000" w:rsidRPr="00AA6C2C" w:rsidP="00AA6C2C">
            <w:pPr>
              <w:pStyle w:val="List2"/>
            </w:pPr>
            <w:r w:rsidRPr="00AA6C2C">
              <w:t>3.2.</w:t>
            </w:r>
            <w:r w:rsidRPr="00AA6C2C">
              <w:tab/>
              <w:t>Evaluate, select and use technology in coaching practice.</w:t>
            </w:r>
          </w:p>
          <w:p w:rsidR="00000000" w:rsidP="00AA6C2C">
            <w:pPr>
              <w:pStyle w:val="List2"/>
              <w:rPr>
                <w:lang w:val="en-NZ"/>
              </w:rPr>
            </w:pPr>
            <w:r w:rsidRPr="00AA6C2C">
              <w:t>3.3.</w:t>
            </w:r>
            <w:r w:rsidRPr="00AA6C2C">
              <w:tab/>
              <w:t>Evaluate own selection and use of technology to identify and address opportunities to improve own use of techn</w:t>
            </w:r>
            <w:r w:rsidRPr="00AA6C2C">
              <w:t>ology.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"/>
              <w:rPr>
                <w:lang w:val="en-NZ"/>
              </w:rPr>
            </w:pPr>
            <w:r w:rsidRPr="00AA6C2C">
              <w:t>4.</w:t>
            </w:r>
            <w:r w:rsidRPr="00AA6C2C">
              <w:tab/>
              <w:t>Improve coaching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List2"/>
            </w:pPr>
            <w:r w:rsidRPr="00AA6C2C">
              <w:t>4.1.</w:t>
            </w:r>
            <w:r w:rsidRPr="00AA6C2C">
              <w:tab/>
              <w:t>Observe and work with other coaches to identify contemporary coaching practices.</w:t>
            </w:r>
          </w:p>
          <w:p w:rsidR="00000000" w:rsidRPr="00AA6C2C" w:rsidP="00AA6C2C">
            <w:pPr>
              <w:pStyle w:val="List2"/>
            </w:pPr>
            <w:r w:rsidRPr="00AA6C2C">
              <w:t>4.2.</w:t>
            </w:r>
            <w:r w:rsidRPr="00AA6C2C">
              <w:tab/>
              <w:t>Seek feedback from others to gather information about own coaching practice.</w:t>
            </w:r>
          </w:p>
          <w:p w:rsidR="00000000" w:rsidRPr="00AA6C2C" w:rsidP="00AA6C2C">
            <w:pPr>
              <w:pStyle w:val="List2"/>
            </w:pPr>
            <w:r w:rsidRPr="00AA6C2C">
              <w:t>4.3.</w:t>
            </w:r>
            <w:r w:rsidRPr="00AA6C2C">
              <w:tab/>
              <w:t>Reflect on and evaluate own coaching pract</w:t>
            </w:r>
            <w:r w:rsidRPr="00AA6C2C">
              <w:t>ice to identify self improvement needs.</w:t>
            </w:r>
          </w:p>
          <w:p w:rsidR="00000000" w:rsidRPr="00AA6C2C" w:rsidP="00AA6C2C">
            <w:pPr>
              <w:pStyle w:val="List2"/>
            </w:pPr>
            <w:r w:rsidRPr="00AA6C2C">
              <w:t>4.4.</w:t>
            </w:r>
            <w:r w:rsidRPr="00AA6C2C">
              <w:tab/>
              <w:t>Participate in opportunities to address self improvement needs and update professional knowledge.</w:t>
            </w:r>
          </w:p>
          <w:p w:rsidR="00000000" w:rsidRPr="00AA6C2C" w:rsidP="00AA6C2C">
            <w:pPr>
              <w:pStyle w:val="List2"/>
            </w:pPr>
            <w:r w:rsidRPr="00AA6C2C">
              <w:t>4.5.</w:t>
            </w:r>
            <w:r w:rsidRPr="00AA6C2C">
              <w:tab/>
              <w:t>Adjust own coaching practice to improve coaching performance.</w:t>
            </w:r>
          </w:p>
          <w:p w:rsidR="00000000" w:rsidRPr="00AA6C2C" w:rsidP="00AA6C2C">
            <w:pPr>
              <w:pStyle w:val="List2"/>
            </w:pPr>
            <w:r w:rsidRPr="00AA6C2C">
              <w:t>4.6.</w:t>
            </w:r>
            <w:r w:rsidRPr="00AA6C2C">
              <w:tab/>
              <w:t>Document professional development activit</w:t>
            </w:r>
            <w:r w:rsidRPr="00AA6C2C">
              <w:t>ies and share learnings with colleagues according to organisational policies and procedures.</w:t>
            </w:r>
          </w:p>
        </w:tc>
      </w:tr>
    </w:tbl>
    <w:p w:rsidR="00000000" w:rsidRPr="00AA6C2C" w:rsidP="00AA6C2C">
      <w:pPr>
        <w:pStyle w:val="BodyText"/>
      </w:pPr>
    </w:p>
    <w:p w:rsidR="00000000" w:rsidRPr="00AA6C2C" w:rsidP="00AA6C2C">
      <w:pPr>
        <w:pStyle w:val="AllowPageBreak"/>
      </w:pPr>
    </w:p>
    <w:p w:rsidR="00000000" w:rsidRPr="00AA6C2C" w:rsidP="00AA6C2C">
      <w:pPr>
        <w:pStyle w:val="Heading1"/>
      </w:pPr>
      <w:bookmarkStart w:id="7" w:name="O_1023406"/>
      <w:bookmarkEnd w:id="7"/>
      <w:r w:rsidRPr="00AA6C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A6C2C">
              <w:t xml:space="preserve">criteria are listed </w:t>
            </w:r>
            <w:r w:rsidRPr="00AA6C2C">
              <w:rPr>
                <w:rStyle w:val="Emphasis"/>
              </w:rPr>
              <w:t>here, along with a brief context statement.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BodyText"/>
            </w:pPr>
            <w:r w:rsidRPr="00AA6C2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rPr>
                <w:rStyle w:val="SpecialBold"/>
              </w:rPr>
              <w:t>DESCRIPTION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Bullet"/>
              <w:rPr>
                <w:lang w:val="en-NZ"/>
              </w:rPr>
            </w:pPr>
            <w:r w:rsidRPr="00AA6C2C">
              <w:t>document professional development activities in required detail and format.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ListBullet"/>
              <w:rPr>
                <w:lang w:val="en-NZ"/>
              </w:rPr>
            </w:pPr>
            <w:r w:rsidRPr="00AA6C2C">
              <w:t>use active listening and questioning to seek and receive feedback.</w:t>
            </w:r>
          </w:p>
        </w:tc>
      </w:tr>
      <w:tr w:rsidTr="00AA6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2C">
            <w:pPr>
              <w:pStyle w:val="BodyText"/>
              <w:rPr>
                <w:lang w:val="en-NZ"/>
              </w:rPr>
            </w:pPr>
            <w:r w:rsidRPr="00AA6C2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2C" w:rsidP="00AA6C2C">
            <w:pPr>
              <w:pStyle w:val="ListBullet"/>
            </w:pPr>
            <w:r w:rsidRPr="00AA6C2C">
              <w:t>use the internet to source sport industry information.</w:t>
            </w:r>
          </w:p>
        </w:tc>
      </w:tr>
    </w:tbl>
    <w:p w:rsidR="00877D04" w:rsidP="00AA6C2C">
      <w:pPr>
        <w:pStyle w:val="BodyText"/>
      </w:pPr>
    </w:p>
    <w:p w:rsidR="00877D04" w:rsidP="00AA6C2C">
      <w:pPr>
        <w:pStyle w:val="BodyText"/>
      </w:pPr>
    </w:p>
    <w:p w:rsidR="00000000" w:rsidRPr="00AA6C2C" w:rsidP="00AA6C2C">
      <w:pPr>
        <w:pStyle w:val="Heading1"/>
      </w:pPr>
      <w:bookmarkStart w:id="8" w:name="O_1023408"/>
      <w:bookmarkEnd w:id="8"/>
      <w:r w:rsidRPr="00AA6C2C">
        <w:t>Unit Mapping Information</w:t>
      </w:r>
    </w:p>
    <w:p w:rsidR="00000000" w:rsidRPr="00AA6C2C" w:rsidP="00877D04">
      <w:pPr>
        <w:pStyle w:val="BodyText"/>
      </w:pPr>
      <w:r w:rsidRPr="00AA6C2C">
        <w:t xml:space="preserve">No equivalent unit </w:t>
      </w:r>
    </w:p>
    <w:p w:rsidR="00000000" w:rsidRPr="00AA6C2C" w:rsidP="00AA6C2C">
      <w:pPr>
        <w:pStyle w:val="Heading1"/>
      </w:pPr>
      <w:bookmarkStart w:id="9" w:name="O_1023415"/>
      <w:bookmarkEnd w:id="9"/>
      <w:r w:rsidRPr="00AA6C2C">
        <w:t>Links</w:t>
      </w:r>
    </w:p>
    <w:p w:rsidR="00000000" w:rsidRPr="00AA6C2C" w:rsidP="00877D04">
      <w:pPr>
        <w:pStyle w:val="BodyText"/>
      </w:pPr>
      <w:r w:rsidRPr="00AA6C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74B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A6C2C" w:rsidP="00877D04">
      <w:pPr>
        <w:pStyle w:val="BodyText"/>
        <w:sectPr w:rsidSect="00AA6C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6C2C" w:rsidP="00AA6C2C">
      <w:pPr>
        <w:pStyle w:val="SuperHeading"/>
      </w:pPr>
      <w:r w:rsidRPr="00AA6C2C">
        <w:t xml:space="preserve">Assessment </w:t>
      </w:r>
      <w:r w:rsidRPr="00AA6C2C">
        <w:t>Requirements for SISSSCO005 Continuously improve coaching skills and knowledge</w:t>
      </w:r>
    </w:p>
    <w:p w:rsidR="00000000" w:rsidRPr="00AA6C2C" w:rsidP="00AA6C2C">
      <w:pPr>
        <w:pStyle w:val="Heading1"/>
      </w:pPr>
      <w:bookmarkStart w:id="10" w:name="O_1023410"/>
      <w:bookmarkEnd w:id="10"/>
      <w:r w:rsidRPr="00AA6C2C">
        <w:t>Modification History</w:t>
      </w:r>
    </w:p>
    <w:p w:rsidR="00000000" w:rsidRPr="00AA6C2C" w:rsidP="00877D04">
      <w:pPr>
        <w:pStyle w:val="BodyText"/>
      </w:pPr>
      <w:r w:rsidRPr="00AA6C2C">
        <w:t>Not applicable.</w:t>
      </w:r>
    </w:p>
    <w:p w:rsidR="00000000" w:rsidRPr="00AA6C2C" w:rsidP="00AA6C2C">
      <w:pPr>
        <w:pStyle w:val="Heading1"/>
      </w:pPr>
      <w:bookmarkStart w:id="11" w:name="O_1023411"/>
      <w:bookmarkEnd w:id="11"/>
      <w:r w:rsidRPr="00AA6C2C">
        <w:t>Performance Evidence</w:t>
      </w:r>
    </w:p>
    <w:p w:rsidR="00000000" w:rsidRPr="00AA6C2C" w:rsidP="00877D04">
      <w:pPr>
        <w:pStyle w:val="BodyText"/>
      </w:pPr>
      <w:r w:rsidRPr="00AA6C2C">
        <w:t>Evidence of the ability to complete tasks outlined in elements and performance cri</w:t>
      </w:r>
      <w:r w:rsidRPr="00AA6C2C">
        <w:t>teria of this unit in the context of the job role, and:</w:t>
      </w:r>
    </w:p>
    <w:p w:rsidR="00000000" w:rsidRPr="00AA6C2C" w:rsidP="00AA6C2C">
      <w:pPr>
        <w:pStyle w:val="ListBullet"/>
      </w:pPr>
      <w:r w:rsidRPr="00AA6C2C">
        <w:t>practice community coaching in a specific sport over 10 hours that involves:</w:t>
      </w:r>
    </w:p>
    <w:p w:rsidR="00000000" w:rsidRPr="00AA6C2C" w:rsidP="00AA6C2C">
      <w:pPr>
        <w:pStyle w:val="ListBullet2"/>
      </w:pPr>
      <w:r w:rsidRPr="00AA6C2C">
        <w:t>meeting professional standards</w:t>
      </w:r>
    </w:p>
    <w:p w:rsidR="00000000" w:rsidRPr="00AA6C2C" w:rsidP="00AA6C2C">
      <w:pPr>
        <w:pStyle w:val="ListBullet2"/>
      </w:pPr>
      <w:r w:rsidRPr="00AA6C2C">
        <w:t>using coaching approaches to create an inclusive sport participation environment</w:t>
      </w:r>
    </w:p>
    <w:p w:rsidR="00000000" w:rsidRPr="00AA6C2C" w:rsidP="00AA6C2C">
      <w:pPr>
        <w:pStyle w:val="ListBullet2"/>
      </w:pPr>
      <w:r w:rsidRPr="00AA6C2C">
        <w:t>using technology in coaching practice</w:t>
      </w:r>
    </w:p>
    <w:p w:rsidR="00000000" w:rsidRPr="00AA6C2C" w:rsidP="00AA6C2C">
      <w:pPr>
        <w:pStyle w:val="ListBullet2"/>
      </w:pPr>
      <w:r w:rsidRPr="00AA6C2C">
        <w:t>evaluating own coaching practice and performance</w:t>
      </w:r>
    </w:p>
    <w:p w:rsidR="00000000" w:rsidRPr="00AA6C2C" w:rsidP="00AA6C2C">
      <w:pPr>
        <w:pStyle w:val="ListBullet2"/>
      </w:pPr>
      <w:r w:rsidRPr="00AA6C2C">
        <w:t>identifying and acting on one area for improving own coaching practice.</w:t>
      </w:r>
    </w:p>
    <w:p w:rsidR="00000000" w:rsidRPr="00AA6C2C" w:rsidP="00AA6C2C">
      <w:pPr>
        <w:pStyle w:val="AllowPageBreak"/>
      </w:pPr>
    </w:p>
    <w:p w:rsidR="00000000" w:rsidRPr="00AA6C2C" w:rsidP="00AA6C2C">
      <w:pPr>
        <w:pStyle w:val="Heading1"/>
      </w:pPr>
      <w:bookmarkStart w:id="12" w:name="O_1023412"/>
      <w:bookmarkEnd w:id="12"/>
      <w:r w:rsidRPr="00AA6C2C">
        <w:t>Knowledge Evidence</w:t>
      </w:r>
    </w:p>
    <w:p w:rsidR="00000000" w:rsidRPr="00AA6C2C" w:rsidP="00877D04">
      <w:pPr>
        <w:pStyle w:val="BodyText"/>
      </w:pPr>
      <w:r w:rsidRPr="00AA6C2C">
        <w:t>Demonstrated knowledge required to complete the tasks outli</w:t>
      </w:r>
      <w:r w:rsidRPr="00AA6C2C">
        <w:t>ned in elements and performance criteria of this unit:</w:t>
      </w:r>
    </w:p>
    <w:p w:rsidR="00000000" w:rsidRPr="00AA6C2C" w:rsidP="00AA6C2C">
      <w:pPr>
        <w:pStyle w:val="ListBullet"/>
      </w:pPr>
      <w:r w:rsidRPr="00AA6C2C">
        <w:t>organisational policies and procedures applicable to coaching practice and professional standards</w:t>
      </w:r>
    </w:p>
    <w:p w:rsidR="00000000" w:rsidRPr="00AA6C2C" w:rsidP="00AA6C2C">
      <w:pPr>
        <w:pStyle w:val="ListBullet"/>
      </w:pPr>
      <w:r w:rsidRPr="00AA6C2C">
        <w:t>sources of sport and sport-specific information</w:t>
      </w:r>
    </w:p>
    <w:p w:rsidR="00000000" w:rsidRPr="00AA6C2C" w:rsidP="00AA6C2C">
      <w:pPr>
        <w:pStyle w:val="ListBullet"/>
      </w:pPr>
      <w:r w:rsidRPr="00AA6C2C">
        <w:t>sources of information on current and emerging technol</w:t>
      </w:r>
      <w:r w:rsidRPr="00AA6C2C">
        <w:t>ogy used in the sport industry</w:t>
      </w:r>
    </w:p>
    <w:p w:rsidR="00000000" w:rsidRPr="00AA6C2C" w:rsidP="00AA6C2C">
      <w:pPr>
        <w:pStyle w:val="ListBullet"/>
      </w:pPr>
      <w:r w:rsidRPr="00AA6C2C">
        <w:t>self reflection and evaluation processes</w:t>
      </w:r>
    </w:p>
    <w:p w:rsidR="00000000" w:rsidRPr="00AA6C2C" w:rsidP="00AA6C2C">
      <w:pPr>
        <w:pStyle w:val="ListBullet"/>
      </w:pPr>
      <w:r w:rsidRPr="00AA6C2C">
        <w:t>coaching practices applicable to creating an inclusive sports participation environment</w:t>
      </w:r>
    </w:p>
    <w:p w:rsidR="00000000" w:rsidRPr="00AA6C2C" w:rsidP="00AA6C2C">
      <w:pPr>
        <w:pStyle w:val="ListBullet"/>
      </w:pPr>
      <w:r w:rsidRPr="00AA6C2C">
        <w:t>professional development opportunities and resources.</w:t>
      </w:r>
    </w:p>
    <w:p w:rsidR="00000000" w:rsidRPr="00AA6C2C" w:rsidP="00AA6C2C">
      <w:pPr>
        <w:pStyle w:val="AllowPageBreak"/>
      </w:pPr>
    </w:p>
    <w:p w:rsidR="00000000" w:rsidRPr="00AA6C2C" w:rsidP="00AA6C2C">
      <w:pPr>
        <w:pStyle w:val="Heading1"/>
      </w:pPr>
      <w:bookmarkStart w:id="13" w:name="O_1023413"/>
      <w:bookmarkEnd w:id="13"/>
      <w:r w:rsidRPr="00AA6C2C">
        <w:t>Assessment Conditions</w:t>
      </w:r>
    </w:p>
    <w:p w:rsidR="00000000" w:rsidRPr="00AA6C2C" w:rsidP="00877D04">
      <w:pPr>
        <w:pStyle w:val="BodyText"/>
      </w:pPr>
      <w:r w:rsidRPr="00AA6C2C">
        <w:t xml:space="preserve">Skills must be demonstrated in: </w:t>
      </w:r>
    </w:p>
    <w:p w:rsidR="00000000" w:rsidRPr="00AA6C2C" w:rsidP="00AA6C2C">
      <w:pPr>
        <w:pStyle w:val="ListBullet"/>
      </w:pPr>
      <w:r w:rsidRPr="00AA6C2C">
        <w:t>a community based sport environment. This can be a workplace or simulated environment.</w:t>
      </w:r>
    </w:p>
    <w:p w:rsidR="00000000" w:rsidRPr="00AA6C2C" w:rsidP="00AA6C2C">
      <w:pPr>
        <w:pStyle w:val="BodyText"/>
      </w:pPr>
    </w:p>
    <w:p w:rsidR="00000000" w:rsidRPr="00AA6C2C" w:rsidP="00877D04">
      <w:pPr>
        <w:pStyle w:val="BodyText"/>
      </w:pPr>
      <w:r w:rsidRPr="00AA6C2C">
        <w:t>Assessment must ensure access to:</w:t>
      </w:r>
    </w:p>
    <w:p w:rsidR="00000000" w:rsidRPr="00AA6C2C" w:rsidP="00AA6C2C">
      <w:pPr>
        <w:pStyle w:val="ListBullet"/>
      </w:pPr>
      <w:r w:rsidRPr="00AA6C2C">
        <w:t>first aid kit</w:t>
      </w:r>
    </w:p>
    <w:p w:rsidR="00000000" w:rsidRPr="00AA6C2C" w:rsidP="00AA6C2C">
      <w:pPr>
        <w:pStyle w:val="ListBullet"/>
      </w:pPr>
      <w:r w:rsidRPr="00AA6C2C">
        <w:t>drinking water</w:t>
      </w:r>
    </w:p>
    <w:p w:rsidR="00000000" w:rsidRPr="00AA6C2C" w:rsidP="00AA6C2C">
      <w:pPr>
        <w:pStyle w:val="ListBullet"/>
      </w:pPr>
      <w:r w:rsidRPr="00AA6C2C">
        <w:t xml:space="preserve">a computer with access to the internet </w:t>
      </w:r>
    </w:p>
    <w:p w:rsidR="00000000" w:rsidRPr="00AA6C2C" w:rsidP="00AA6C2C">
      <w:pPr>
        <w:pStyle w:val="ListBullet"/>
      </w:pPr>
      <w:r w:rsidRPr="00AA6C2C">
        <w:t>organisational policies and pr</w:t>
      </w:r>
      <w:r w:rsidRPr="00AA6C2C">
        <w:t>ocedures and professional standards related to coaching</w:t>
      </w:r>
    </w:p>
    <w:p w:rsidR="00000000" w:rsidRPr="00AA6C2C" w:rsidP="00AA6C2C">
      <w:pPr>
        <w:pStyle w:val="ListBullet"/>
      </w:pPr>
      <w:r w:rsidRPr="00AA6C2C">
        <w:t>template for recording professional development activities</w:t>
      </w:r>
    </w:p>
    <w:p w:rsidR="00000000" w:rsidRPr="00AA6C2C" w:rsidP="00AA6C2C">
      <w:pPr>
        <w:pStyle w:val="ListBullet"/>
      </w:pPr>
      <w:r w:rsidRPr="00AA6C2C">
        <w:t>organisational safety, emergency response and first aid procedures</w:t>
      </w:r>
    </w:p>
    <w:p w:rsidR="00000000" w:rsidRPr="00AA6C2C" w:rsidP="00AA6C2C">
      <w:pPr>
        <w:pStyle w:val="ListBullet"/>
      </w:pPr>
      <w:r w:rsidRPr="00AA6C2C">
        <w:t>sport organisation personnel and participants.</w:t>
      </w:r>
    </w:p>
    <w:p w:rsidR="00000000" w:rsidRPr="00AA6C2C" w:rsidP="00AA6C2C">
      <w:pPr>
        <w:pStyle w:val="BodyText"/>
      </w:pPr>
    </w:p>
    <w:p w:rsidR="00000000" w:rsidRPr="00AA6C2C" w:rsidP="00877D04">
      <w:pPr>
        <w:pStyle w:val="BodyText"/>
      </w:pPr>
      <w:r w:rsidRPr="00AA6C2C">
        <w:t>Assessors must satisfy the</w:t>
      </w:r>
      <w:r w:rsidRPr="00AA6C2C">
        <w:t xml:space="preserve"> Standards for Registered Training Organisations requirements for assessors.</w:t>
      </w:r>
    </w:p>
    <w:p w:rsidR="00000000" w:rsidRPr="00AA6C2C" w:rsidP="00AA6C2C">
      <w:pPr>
        <w:pStyle w:val="Heading1"/>
      </w:pPr>
      <w:bookmarkStart w:id="14" w:name="O_1023416"/>
      <w:bookmarkEnd w:id="14"/>
      <w:r w:rsidRPr="00AA6C2C">
        <w:t>Links</w:t>
      </w:r>
    </w:p>
    <w:p w:rsidR="00000000" w:rsidRPr="00AA6C2C" w:rsidP="00877D04">
      <w:pPr>
        <w:pStyle w:val="BodyText"/>
      </w:pPr>
      <w:r w:rsidRPr="00AA6C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74B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A6C2C" w:rsidP="00AA6C2C"/>
    <w:sectPr w:rsidSect="00AA6C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 w:rsidRPr="00877D04" w:rsidP="00877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04" w:rsidP="00AA6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D04" w:rsidP="00AA6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7D04" w:rsidP="00AA6C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 w:rsidP="00AA6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D04">
      <w:t>Approved</w:t>
    </w:r>
    <w:r w:rsidR="00877D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D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D04">
      <w:rPr>
        <w:noProof/>
      </w:rPr>
      <w:t>4</w:t>
    </w:r>
    <w:r>
      <w:rPr>
        <w:noProof/>
      </w:rPr>
      <w:fldChar w:fldCharType="end"/>
    </w:r>
  </w:p>
  <w:p w:rsidR="00AA6C2C" w:rsidP="00AA6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D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D04">
      <w:t>HumanAbility</w:t>
    </w:r>
    <w:r w:rsidR="00877D04">
      <w:fldChar w:fldCharType="end"/>
    </w:r>
  </w:p>
  <w:p w:rsidR="00AA6C2C" w:rsidP="00AA6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C2C" w:rsidRPr="00877D04" w:rsidP="00877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04" w:rsidRPr="002D2AF8" w:rsidP="00AA6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SISSSCO005 Continuously improve coaching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7D04" w:rsidP="00AA6C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2C" w:rsidRPr="002D2AF8" w:rsidP="00AA6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D04">
      <w:t>SISSSCO005 Continuously improve coaching skills and knowledge</w:t>
    </w:r>
    <w:r w:rsidR="00877D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D04">
      <w:rPr>
        <w:noProof/>
      </w:rPr>
      <w:t>2 March 2025</w:t>
    </w:r>
    <w:r>
      <w:fldChar w:fldCharType="end"/>
    </w:r>
  </w:p>
  <w:p w:rsidR="00AA6C2C" w:rsidP="00AA6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6CA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98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A21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C2C"/>
  </w:style>
  <w:style w:type="character" w:customStyle="1" w:styleId="Heading1Char">
    <w:name w:val="Heading 1 Char"/>
    <w:basedOn w:val="DefaultParagraphFont"/>
    <w:link w:val="Heading1"/>
    <w:rsid w:val="00AA6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C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6C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C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C2C"/>
    <w:rPr>
      <w:b/>
      <w:spacing w:val="0"/>
    </w:rPr>
  </w:style>
  <w:style w:type="paragraph" w:styleId="ListBullet2">
    <w:name w:val="List Bullet 2"/>
    <w:basedOn w:val="List2"/>
    <w:rsid w:val="00AA6C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6C2C"/>
    <w:rPr>
      <w:i/>
    </w:rPr>
  </w:style>
  <w:style w:type="paragraph" w:customStyle="1" w:styleId="SuperHeading">
    <w:name w:val="SuperHeading"/>
    <w:basedOn w:val="Normal"/>
    <w:rsid w:val="00AA6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A6C2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A6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C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6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C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C2C"/>
  </w:style>
  <w:style w:type="paragraph" w:styleId="TableofFigures">
    <w:name w:val="table of figures"/>
    <w:basedOn w:val="Normal"/>
    <w:next w:val="Normal"/>
    <w:semiHidden/>
    <w:rsid w:val="00AA6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C2C"/>
    <w:rPr>
      <w:rFonts w:ascii="Wingdings" w:hAnsi="Wingdings"/>
    </w:rPr>
  </w:style>
  <w:style w:type="paragraph" w:customStyle="1" w:styleId="TableHeading">
    <w:name w:val="Table Heading"/>
    <w:basedOn w:val="HeadingBase"/>
    <w:rsid w:val="00AA6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C2C"/>
    <w:rPr>
      <w:color w:val="0033CC"/>
      <w:u w:val="none"/>
    </w:rPr>
  </w:style>
  <w:style w:type="paragraph" w:customStyle="1" w:styleId="BodyTextRight">
    <w:name w:val="Body Text Right"/>
    <w:basedOn w:val="BodyText"/>
    <w:rsid w:val="00AA6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C2C"/>
    <w:rPr>
      <w:sz w:val="32"/>
    </w:rPr>
  </w:style>
  <w:style w:type="paragraph" w:customStyle="1" w:styleId="HeadingProcedure">
    <w:name w:val="Heading Procedure"/>
    <w:basedOn w:val="HeadingBase"/>
    <w:next w:val="Normal"/>
    <w:rsid w:val="00AA6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C2C"/>
    <w:pPr>
      <w:spacing w:before="60" w:after="60"/>
    </w:pPr>
  </w:style>
  <w:style w:type="paragraph" w:styleId="ListContinue">
    <w:name w:val="List Continue"/>
    <w:basedOn w:val="List"/>
    <w:rsid w:val="00AA6C2C"/>
    <w:pPr>
      <w:ind w:firstLine="0"/>
    </w:pPr>
  </w:style>
  <w:style w:type="paragraph" w:customStyle="1" w:styleId="ListNote">
    <w:name w:val="List Note"/>
    <w:basedOn w:val="List"/>
    <w:rsid w:val="00AA6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C2C"/>
    <w:rPr>
      <w:rFonts w:ascii="Courier New" w:hAnsi="Courier New"/>
    </w:rPr>
  </w:style>
  <w:style w:type="paragraph" w:customStyle="1" w:styleId="NoteBullet">
    <w:name w:val="Note Bullet"/>
    <w:basedOn w:val="Note"/>
    <w:rsid w:val="00AA6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C2C"/>
    <w:rPr>
      <w:b/>
      <w:smallCaps/>
    </w:rPr>
  </w:style>
  <w:style w:type="paragraph" w:customStyle="1" w:styleId="TableListNumber">
    <w:name w:val="Table List Number"/>
    <w:basedOn w:val="ListNumber"/>
    <w:rsid w:val="00AA6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C2C"/>
    <w:pPr>
      <w:numPr>
        <w:numId w:val="9"/>
      </w:numPr>
    </w:pPr>
  </w:style>
  <w:style w:type="paragraph" w:customStyle="1" w:styleId="ListAlpha2">
    <w:name w:val="List Alpha 2"/>
    <w:basedOn w:val="List2"/>
    <w:rsid w:val="00AA6C2C"/>
    <w:pPr>
      <w:numPr>
        <w:numId w:val="8"/>
      </w:numPr>
    </w:pPr>
  </w:style>
  <w:style w:type="paragraph" w:styleId="List3">
    <w:name w:val="List 3"/>
    <w:basedOn w:val="BodyText"/>
    <w:rsid w:val="00AA6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C2C"/>
    <w:pPr>
      <w:numPr>
        <w:numId w:val="4"/>
      </w:numPr>
    </w:pPr>
  </w:style>
  <w:style w:type="paragraph" w:styleId="ListContinue2">
    <w:name w:val="List Continue 2"/>
    <w:basedOn w:val="List2"/>
    <w:rsid w:val="00AA6C2C"/>
    <w:pPr>
      <w:ind w:firstLine="0"/>
    </w:pPr>
  </w:style>
  <w:style w:type="paragraph" w:styleId="ListContinue3">
    <w:name w:val="List Continue 3"/>
    <w:basedOn w:val="List3"/>
    <w:rsid w:val="00AA6C2C"/>
    <w:pPr>
      <w:ind w:left="1021" w:firstLine="0"/>
    </w:pPr>
  </w:style>
  <w:style w:type="paragraph" w:styleId="ListContinue4">
    <w:name w:val="List Continue 4"/>
    <w:basedOn w:val="List4"/>
    <w:rsid w:val="00AA6C2C"/>
    <w:pPr>
      <w:ind w:firstLine="0"/>
    </w:pPr>
  </w:style>
  <w:style w:type="paragraph" w:styleId="ListContinue5">
    <w:name w:val="List Continue 5"/>
    <w:basedOn w:val="List5"/>
    <w:rsid w:val="00AA6C2C"/>
    <w:pPr>
      <w:ind w:firstLine="0"/>
    </w:pPr>
  </w:style>
  <w:style w:type="paragraph" w:styleId="ListNumber3">
    <w:name w:val="List Number 3"/>
    <w:basedOn w:val="List3"/>
    <w:rsid w:val="00AA6C2C"/>
    <w:pPr>
      <w:numPr>
        <w:numId w:val="5"/>
      </w:numPr>
    </w:pPr>
  </w:style>
  <w:style w:type="paragraph" w:styleId="ListNumber4">
    <w:name w:val="List Number 4"/>
    <w:basedOn w:val="List4"/>
    <w:rsid w:val="00AA6C2C"/>
    <w:pPr>
      <w:numPr>
        <w:numId w:val="6"/>
      </w:numPr>
    </w:pPr>
  </w:style>
  <w:style w:type="paragraph" w:styleId="ListNumber5">
    <w:name w:val="List Number 5"/>
    <w:basedOn w:val="List5"/>
    <w:rsid w:val="00AA6C2C"/>
    <w:pPr>
      <w:numPr>
        <w:numId w:val="7"/>
      </w:numPr>
    </w:pPr>
  </w:style>
  <w:style w:type="paragraph" w:styleId="BlockText">
    <w:name w:val="Block Text"/>
    <w:basedOn w:val="Normal"/>
    <w:rsid w:val="00AA6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C2C"/>
    <w:rPr>
      <w:sz w:val="16"/>
      <w:vertAlign w:val="superscript"/>
    </w:rPr>
  </w:style>
  <w:style w:type="character" w:customStyle="1" w:styleId="Symbols">
    <w:name w:val="Symbols"/>
    <w:basedOn w:val="DefaultParagraphFont"/>
    <w:rsid w:val="00AA6C2C"/>
    <w:rPr>
      <w:rFonts w:ascii="Symbol" w:hAnsi="Symbol"/>
    </w:rPr>
  </w:style>
  <w:style w:type="character" w:customStyle="1" w:styleId="MenuOptions">
    <w:name w:val="Menu Options"/>
    <w:basedOn w:val="DefaultParagraphFont"/>
    <w:rsid w:val="00AA6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C2C"/>
    <w:rPr>
      <w:b/>
    </w:rPr>
  </w:style>
  <w:style w:type="character" w:customStyle="1" w:styleId="Underlined">
    <w:name w:val="Underlined"/>
    <w:basedOn w:val="DefaultParagraphFont"/>
    <w:rsid w:val="00AA6C2C"/>
    <w:rPr>
      <w:u w:val="single"/>
    </w:rPr>
  </w:style>
  <w:style w:type="paragraph" w:customStyle="1" w:styleId="TableBodyTextRight">
    <w:name w:val="Table Body Text Right"/>
    <w:basedOn w:val="TableBodyText"/>
    <w:rsid w:val="00AA6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C2C"/>
    <w:rPr>
      <w:sz w:val="18"/>
    </w:rPr>
  </w:style>
  <w:style w:type="paragraph" w:customStyle="1" w:styleId="BodySmallRight">
    <w:name w:val="Body Small Right"/>
    <w:basedOn w:val="BodyTextRight"/>
    <w:rsid w:val="00AA6C2C"/>
    <w:rPr>
      <w:sz w:val="18"/>
      <w:szCs w:val="18"/>
    </w:rPr>
  </w:style>
  <w:style w:type="paragraph" w:customStyle="1" w:styleId="MarginEdition">
    <w:name w:val="Margin Edition"/>
    <w:basedOn w:val="MarginNote"/>
    <w:rsid w:val="00AA6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C2C"/>
    <w:rPr>
      <w:sz w:val="2"/>
      <w:szCs w:val="2"/>
    </w:rPr>
  </w:style>
  <w:style w:type="character" w:customStyle="1" w:styleId="Small">
    <w:name w:val="Small"/>
    <w:basedOn w:val="DefaultParagraphFont"/>
    <w:rsid w:val="00AA6C2C"/>
    <w:rPr>
      <w:sz w:val="16"/>
    </w:rPr>
  </w:style>
  <w:style w:type="paragraph" w:customStyle="1" w:styleId="WideTable">
    <w:name w:val="Wide Table"/>
    <w:basedOn w:val="Normal"/>
    <w:rsid w:val="00AA6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C2C"/>
  </w:style>
  <w:style w:type="paragraph" w:styleId="Quote">
    <w:name w:val="Quote"/>
    <w:basedOn w:val="Heading1"/>
    <w:link w:val="QuoteChar"/>
    <w:qFormat/>
    <w:rsid w:val="00AA6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C2C"/>
    <w:pPr>
      <w:pageBreakBefore/>
    </w:pPr>
  </w:style>
  <w:style w:type="paragraph" w:customStyle="1" w:styleId="Border">
    <w:name w:val="Border"/>
    <w:basedOn w:val="Normal"/>
    <w:qFormat/>
    <w:rsid w:val="00AA6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C2C"/>
    <w:rPr>
      <w:u w:val="single"/>
    </w:rPr>
  </w:style>
  <w:style w:type="character" w:customStyle="1" w:styleId="BoldandItalics">
    <w:name w:val="Bold and Italics"/>
    <w:qFormat/>
    <w:rsid w:val="00AA6C2C"/>
    <w:rPr>
      <w:b/>
      <w:i/>
      <w:u w:val="none"/>
    </w:rPr>
  </w:style>
  <w:style w:type="paragraph" w:styleId="BalloonText">
    <w:name w:val="Balloon Text"/>
    <w:basedOn w:val="Normal"/>
    <w:link w:val="BalloonTextChar"/>
    <w:rsid w:val="00AA6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C2C"/>
    <w:pPr>
      <w:spacing w:before="0" w:after="0"/>
    </w:pPr>
  </w:style>
  <w:style w:type="paragraph" w:customStyle="1" w:styleId="BodyTextBold">
    <w:name w:val="Body Text Bold"/>
    <w:basedOn w:val="BodyText"/>
    <w:qFormat/>
    <w:rsid w:val="00AA6C2C"/>
    <w:rPr>
      <w:b/>
    </w:rPr>
  </w:style>
  <w:style w:type="character" w:styleId="Hyperlink">
    <w:name w:val="Hyperlink"/>
    <w:basedOn w:val="DefaultParagraphFont"/>
    <w:uiPriority w:val="99"/>
    <w:unhideWhenUsed/>
    <w:rsid w:val="00877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4934</Characters>
  <Application>Microsoft Office Word</Application>
  <DocSecurity>0</DocSecurity>
  <Lines>159</Lines>
  <Paragraphs>102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SISSSCO005 Continuously improve coaching skills and knowledge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2025-03-01T17:52:00Z</dcterms:created>
  <dcterms:modified xsi:type="dcterms:W3CDTF">2025-03-01T17:52:00Z</dcterms:modified>
</cp:coreProperties>
</file>