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F0D" w:rsidP="00CD1F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SISSSCO002 Work in a community coaching role</w:t>
      </w:r>
      <w:r>
        <w:fldChar w:fldCharType="end"/>
      </w:r>
    </w:p>
    <w:p w:rsidR="00CD1F0D" w:rsidP="00CD1F0D">
      <w:pPr>
        <w:pStyle w:val="Version"/>
        <w:sectPr w:rsidSect="00677C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C0F" w:rsidP="00677C0F">
      <w:pPr>
        <w:pStyle w:val="SuperHeading"/>
      </w:pPr>
      <w:r w:rsidRPr="00677C0F">
        <w:t>SISSSCO002 Work in a community coaching role</w:t>
      </w:r>
    </w:p>
    <w:p w:rsidR="00000000" w:rsidRPr="00677C0F" w:rsidP="00677C0F">
      <w:pPr>
        <w:pStyle w:val="Heading1"/>
      </w:pPr>
      <w:bookmarkStart w:id="1" w:name="O_1023343"/>
      <w:bookmarkEnd w:id="1"/>
      <w:r w:rsidRPr="00677C0F">
        <w:t>Modification History</w:t>
      </w:r>
    </w:p>
    <w:p w:rsidR="00000000" w:rsidRPr="00677C0F" w:rsidP="00CD1F0D">
      <w:pPr>
        <w:pStyle w:val="BodyText"/>
      </w:pPr>
      <w:r w:rsidRPr="00677C0F">
        <w:t>Not applicable.</w:t>
      </w:r>
    </w:p>
    <w:p w:rsidR="00000000" w:rsidRPr="00677C0F" w:rsidP="00677C0F">
      <w:pPr>
        <w:pStyle w:val="Heading1"/>
      </w:pPr>
      <w:bookmarkStart w:id="2" w:name="O_1023344"/>
      <w:bookmarkEnd w:id="2"/>
      <w:r w:rsidRPr="00677C0F">
        <w:t>Application</w:t>
      </w:r>
    </w:p>
    <w:p w:rsidR="00000000" w:rsidRPr="00677C0F" w:rsidP="00CD1F0D">
      <w:pPr>
        <w:pStyle w:val="BodyText"/>
      </w:pPr>
      <w:r w:rsidRPr="00677C0F">
        <w:t>This unit describes the performance outcomes, skills and knowledge required to meet Australian sport industry expectations of a community coach. It includes meeting legal, ethical</w:t>
      </w:r>
      <w:r w:rsidRPr="00677C0F">
        <w:t xml:space="preserve"> and job responsibilities and working with others.</w:t>
      </w:r>
    </w:p>
    <w:p w:rsidR="00000000" w:rsidRPr="00677C0F" w:rsidP="00CD1F0D">
      <w:pPr>
        <w:pStyle w:val="BodyText"/>
      </w:pPr>
      <w:r w:rsidRPr="00677C0F">
        <w:t xml:space="preserve">This unit applies to individuals working in community based coaching roles in the Australian sport industry. This includes individuals working and volunteering in sport clubs and organisations. </w:t>
      </w:r>
    </w:p>
    <w:p w:rsidR="00000000" w:rsidRPr="00677C0F" w:rsidP="00CD1F0D">
      <w:pPr>
        <w:pStyle w:val="BodyText"/>
      </w:pPr>
      <w:r w:rsidRPr="00677C0F">
        <w:t>Specific i</w:t>
      </w:r>
      <w:r w:rsidRPr="00677C0F">
        <w:t>ndustry accreditation requirements may apply to sport-specific coaching accreditation and information should be obtained from the relevant National Sporting Organisation (NSO).</w:t>
      </w:r>
    </w:p>
    <w:p w:rsidR="00000000" w:rsidRPr="00677C0F" w:rsidP="00677C0F">
      <w:pPr>
        <w:pStyle w:val="Heading1"/>
      </w:pPr>
      <w:bookmarkStart w:id="3" w:name="O_1023345"/>
      <w:bookmarkEnd w:id="3"/>
      <w:r w:rsidRPr="00677C0F">
        <w:t>Pre-requisite Unit</w:t>
      </w:r>
    </w:p>
    <w:p w:rsidR="00000000" w:rsidRPr="00677C0F" w:rsidP="00CD1F0D">
      <w:pPr>
        <w:pStyle w:val="BodyText"/>
      </w:pPr>
      <w:r w:rsidRPr="00677C0F">
        <w:t>Nil</w:t>
      </w:r>
    </w:p>
    <w:p w:rsidR="00000000" w:rsidRPr="00677C0F" w:rsidP="00677C0F">
      <w:pPr>
        <w:pStyle w:val="Heading1"/>
      </w:pPr>
      <w:bookmarkStart w:id="4" w:name="O_1023346"/>
      <w:bookmarkEnd w:id="4"/>
      <w:r w:rsidRPr="00677C0F">
        <w:t>Competency Field</w:t>
      </w:r>
    </w:p>
    <w:p w:rsidR="00000000" w:rsidRPr="00677C0F" w:rsidP="00CD1F0D">
      <w:pPr>
        <w:pStyle w:val="BodyText"/>
      </w:pPr>
      <w:r w:rsidRPr="00677C0F">
        <w:t>S</w:t>
      </w:r>
      <w:r w:rsidRPr="00677C0F">
        <w:t>port Coaching</w:t>
      </w:r>
    </w:p>
    <w:p w:rsidR="00000000" w:rsidRPr="00677C0F" w:rsidP="00677C0F">
      <w:pPr>
        <w:pStyle w:val="Heading1"/>
      </w:pPr>
      <w:bookmarkStart w:id="5" w:name="O_1023347"/>
      <w:bookmarkEnd w:id="5"/>
      <w:r w:rsidRPr="00677C0F">
        <w:t>Unit Sector</w:t>
      </w:r>
    </w:p>
    <w:p w:rsidR="00000000" w:rsidRPr="00677C0F" w:rsidP="00CD1F0D">
      <w:pPr>
        <w:pStyle w:val="BodyText"/>
      </w:pPr>
      <w:r w:rsidRPr="00677C0F">
        <w:t>Sport</w:t>
      </w:r>
    </w:p>
    <w:p w:rsidR="00000000" w:rsidRPr="00677C0F" w:rsidP="00677C0F">
      <w:pPr>
        <w:pStyle w:val="Heading1"/>
      </w:pPr>
      <w:bookmarkStart w:id="6" w:name="O_1023348"/>
      <w:bookmarkEnd w:id="6"/>
      <w:r w:rsidRPr="00677C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7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C0F" w:rsidP="00677C0F">
            <w:pPr>
              <w:pStyle w:val="BodyText"/>
            </w:pPr>
            <w:r w:rsidRPr="00677C0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C0F">
            <w:pPr>
              <w:pStyle w:val="BodyText"/>
              <w:rPr>
                <w:lang w:val="en-NZ"/>
              </w:rPr>
            </w:pPr>
            <w:r w:rsidRPr="00677C0F">
              <w:rPr>
                <w:rStyle w:val="SpecialBold"/>
              </w:rPr>
              <w:t>PERFORMANCE</w:t>
            </w:r>
            <w:r w:rsidRPr="00677C0F">
              <w:t xml:space="preserve"> </w:t>
            </w:r>
            <w:r w:rsidRPr="00677C0F">
              <w:rPr>
                <w:rStyle w:val="SpecialBold"/>
              </w:rPr>
              <w:t>CRITERIA</w:t>
            </w:r>
          </w:p>
        </w:tc>
      </w:tr>
      <w:tr w:rsidTr="00677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C0F" w:rsidP="00677C0F">
            <w:pPr>
              <w:pStyle w:val="BodyText"/>
            </w:pPr>
            <w:r w:rsidRPr="00677C0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C0F">
            <w:pPr>
              <w:pStyle w:val="BodyText"/>
              <w:rPr>
                <w:lang w:val="en-NZ"/>
              </w:rPr>
            </w:pPr>
            <w:r w:rsidRPr="00677C0F">
              <w:rPr>
                <w:rStyle w:val="Emphasis"/>
              </w:rPr>
              <w:t>Performance criteria describe the performance needed to demonstra</w:t>
            </w:r>
            <w:r w:rsidRPr="00677C0F">
              <w:rPr>
                <w:rStyle w:val="Emphasis"/>
              </w:rPr>
              <w:t>te achievement of the element.</w:t>
            </w:r>
          </w:p>
        </w:tc>
      </w:tr>
      <w:tr w:rsidTr="00677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C0F">
            <w:pPr>
              <w:pStyle w:val="List"/>
              <w:rPr>
                <w:lang w:val="en-NZ"/>
              </w:rPr>
            </w:pPr>
            <w:r w:rsidRPr="00677C0F">
              <w:t>1.</w:t>
            </w:r>
            <w:r w:rsidRPr="00677C0F">
              <w:tab/>
              <w:t>Work in a sport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C0F" w:rsidP="00677C0F">
            <w:pPr>
              <w:pStyle w:val="List2"/>
            </w:pPr>
            <w:r w:rsidRPr="00677C0F">
              <w:t>1.1.</w:t>
            </w:r>
            <w:r w:rsidRPr="00677C0F">
              <w:tab/>
              <w:t>Source and interpret sport and sport-specific industry information to maintain knowledge of Australian sport and sport-specific industry structure and governance arrangements.</w:t>
            </w:r>
          </w:p>
          <w:p w:rsidR="00000000" w:rsidRPr="00677C0F" w:rsidP="00677C0F">
            <w:pPr>
              <w:pStyle w:val="List2"/>
            </w:pPr>
            <w:r w:rsidRPr="00677C0F">
              <w:t>1.2.</w:t>
            </w:r>
            <w:r w:rsidRPr="00677C0F">
              <w:tab/>
              <w:t>Source</w:t>
            </w:r>
            <w:r w:rsidRPr="00677C0F">
              <w:t xml:space="preserve"> and interpret sport and sport-specific industry information to maintain knowledge of legal and ethical </w:t>
            </w:r>
            <w:r w:rsidRPr="00677C0F">
              <w:t>job role responsibilities.</w:t>
            </w:r>
          </w:p>
          <w:p w:rsidR="00000000" w:rsidP="00677C0F">
            <w:pPr>
              <w:pStyle w:val="List2"/>
              <w:rPr>
                <w:lang w:val="en-NZ"/>
              </w:rPr>
            </w:pPr>
            <w:r w:rsidRPr="00677C0F">
              <w:t>1.3.</w:t>
            </w:r>
            <w:r w:rsidRPr="00677C0F">
              <w:tab/>
              <w:t>Reflect on own coaching practice to confirm legal and ethical job role responsibilities are met.</w:t>
            </w:r>
          </w:p>
        </w:tc>
      </w:tr>
      <w:tr w:rsidTr="00677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C0F">
            <w:pPr>
              <w:pStyle w:val="List"/>
              <w:rPr>
                <w:lang w:val="en-NZ"/>
              </w:rPr>
            </w:pPr>
            <w:r w:rsidRPr="00677C0F">
              <w:t>2.</w:t>
            </w:r>
            <w:r w:rsidRPr="00677C0F">
              <w:tab/>
              <w:t>Contribute to a pro</w:t>
            </w:r>
            <w:r w:rsidRPr="00677C0F">
              <w:t>ductive workplace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C0F" w:rsidP="00677C0F">
            <w:pPr>
              <w:pStyle w:val="List2"/>
            </w:pPr>
            <w:r w:rsidRPr="00677C0F">
              <w:t>2.1.</w:t>
            </w:r>
            <w:r w:rsidRPr="00677C0F">
              <w:tab/>
              <w:t>Apply sport-specific industry code of conduct to own coaching practice.</w:t>
            </w:r>
          </w:p>
          <w:p w:rsidR="00000000" w:rsidRPr="00677C0F" w:rsidP="00677C0F">
            <w:pPr>
              <w:pStyle w:val="List2"/>
            </w:pPr>
            <w:r w:rsidRPr="00677C0F">
              <w:t>2.2.</w:t>
            </w:r>
            <w:r w:rsidRPr="00677C0F">
              <w:tab/>
              <w:t>Model behaviours expected of a coach in a community sport environment.</w:t>
            </w:r>
          </w:p>
          <w:p w:rsidR="00000000" w:rsidRPr="00677C0F" w:rsidP="00677C0F">
            <w:pPr>
              <w:pStyle w:val="List2"/>
            </w:pPr>
            <w:r w:rsidRPr="00677C0F">
              <w:t>2.3.</w:t>
            </w:r>
            <w:r w:rsidRPr="00677C0F">
              <w:tab/>
              <w:t>Carry out work tasks according to organisational policies and proce</w:t>
            </w:r>
            <w:r w:rsidRPr="00677C0F">
              <w:t>dures.</w:t>
            </w:r>
          </w:p>
          <w:p w:rsidR="00000000" w:rsidRPr="00677C0F" w:rsidP="00677C0F">
            <w:pPr>
              <w:pStyle w:val="List2"/>
            </w:pPr>
            <w:r w:rsidRPr="00677C0F">
              <w:t>2.4.</w:t>
            </w:r>
            <w:r w:rsidRPr="00677C0F">
              <w:tab/>
              <w:t>Request, acknowledge and act on feedback provided by others within scope of job role.</w:t>
            </w:r>
          </w:p>
          <w:p w:rsidR="00000000" w:rsidRPr="00677C0F" w:rsidP="00677C0F">
            <w:pPr>
              <w:pStyle w:val="List2"/>
            </w:pPr>
            <w:r w:rsidRPr="00677C0F">
              <w:t>2.5.</w:t>
            </w:r>
            <w:r w:rsidRPr="00677C0F">
              <w:tab/>
              <w:t>Identify and resolve workplace problems within scope of job role.</w:t>
            </w:r>
          </w:p>
          <w:p w:rsidR="00000000" w:rsidP="00677C0F">
            <w:pPr>
              <w:pStyle w:val="List2"/>
              <w:rPr>
                <w:lang w:val="en-NZ"/>
              </w:rPr>
            </w:pPr>
            <w:r w:rsidRPr="00677C0F">
              <w:t>2.6.</w:t>
            </w:r>
            <w:r w:rsidRPr="00677C0F">
              <w:tab/>
              <w:t xml:space="preserve">Escalate workplace problems outside scope of job role according to organisational </w:t>
            </w:r>
            <w:r w:rsidRPr="00677C0F">
              <w:t xml:space="preserve">policies and procedures. </w:t>
            </w:r>
          </w:p>
        </w:tc>
      </w:tr>
      <w:tr w:rsidTr="00677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C0F">
            <w:pPr>
              <w:pStyle w:val="List"/>
              <w:rPr>
                <w:lang w:val="en-NZ"/>
              </w:rPr>
            </w:pPr>
            <w:r w:rsidRPr="00677C0F">
              <w:t>3.</w:t>
            </w:r>
            <w:r w:rsidRPr="00677C0F">
              <w:tab/>
              <w:t>Communicate with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C0F" w:rsidP="00677C0F">
            <w:pPr>
              <w:pStyle w:val="List2"/>
            </w:pPr>
            <w:r w:rsidRPr="00677C0F">
              <w:t>3.1.</w:t>
            </w:r>
            <w:r w:rsidRPr="00677C0F">
              <w:tab/>
              <w:t>Communicate with others in a professional and positive manner.</w:t>
            </w:r>
          </w:p>
          <w:p w:rsidR="00000000" w:rsidRPr="00677C0F" w:rsidP="00677C0F">
            <w:pPr>
              <w:pStyle w:val="List2"/>
            </w:pPr>
            <w:r w:rsidRPr="00677C0F">
              <w:t>3.2.</w:t>
            </w:r>
            <w:r w:rsidRPr="00677C0F">
              <w:tab/>
              <w:t>Select and use communication style to suit audience, situation and communication medium.</w:t>
            </w:r>
          </w:p>
          <w:p w:rsidR="00000000" w:rsidRPr="00677C0F" w:rsidP="00677C0F">
            <w:pPr>
              <w:pStyle w:val="List2"/>
            </w:pPr>
            <w:r w:rsidRPr="00677C0F">
              <w:t>3.3.</w:t>
            </w:r>
            <w:r w:rsidRPr="00677C0F">
              <w:tab/>
              <w:t>Use active listening and questioni</w:t>
            </w:r>
            <w:r w:rsidRPr="00677C0F">
              <w:t>ng techniques to clarify and confirm understanding.</w:t>
            </w:r>
          </w:p>
          <w:p w:rsidR="00000000" w:rsidP="00677C0F">
            <w:pPr>
              <w:pStyle w:val="List2"/>
              <w:rPr>
                <w:lang w:val="en-NZ"/>
              </w:rPr>
            </w:pPr>
            <w:r w:rsidRPr="00677C0F">
              <w:t>3.4.</w:t>
            </w:r>
            <w:r w:rsidRPr="00677C0F">
              <w:tab/>
              <w:t>Apply cultural awareness, sensitivity and discretion to communications to suit individual differences.</w:t>
            </w:r>
          </w:p>
        </w:tc>
      </w:tr>
      <w:tr w:rsidTr="00677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C0F">
            <w:pPr>
              <w:pStyle w:val="List"/>
              <w:rPr>
                <w:lang w:val="en-NZ"/>
              </w:rPr>
            </w:pPr>
            <w:r w:rsidRPr="00677C0F">
              <w:t>4.</w:t>
            </w:r>
            <w:r w:rsidRPr="00677C0F">
              <w:tab/>
              <w:t>Support working relationships.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C0F" w:rsidP="00677C0F">
            <w:pPr>
              <w:pStyle w:val="List2"/>
            </w:pPr>
            <w:r w:rsidRPr="00677C0F">
              <w:t>4.1.</w:t>
            </w:r>
            <w:r w:rsidRPr="00677C0F">
              <w:tab/>
            </w:r>
            <w:r w:rsidRPr="00677C0F">
              <w:t>Develop and maintain working relationships with others relevant to own job role.</w:t>
            </w:r>
          </w:p>
          <w:p w:rsidR="00000000" w:rsidRPr="00677C0F" w:rsidP="00677C0F">
            <w:pPr>
              <w:pStyle w:val="List2"/>
            </w:pPr>
            <w:r w:rsidRPr="00677C0F">
              <w:t>4.2.</w:t>
            </w:r>
            <w:r w:rsidRPr="00677C0F">
              <w:tab/>
              <w:t>Seek assistance from and aid others to promote cooperation and fulfil work requirements.</w:t>
            </w:r>
          </w:p>
          <w:p w:rsidR="00000000" w:rsidRPr="00677C0F" w:rsidP="00677C0F">
            <w:pPr>
              <w:pStyle w:val="List2"/>
            </w:pPr>
            <w:r w:rsidRPr="00677C0F">
              <w:t>4.3.</w:t>
            </w:r>
            <w:r w:rsidRPr="00677C0F">
              <w:tab/>
              <w:t>Use strategies to minimise impact of conflict on working relationships.</w:t>
            </w:r>
          </w:p>
        </w:tc>
      </w:tr>
    </w:tbl>
    <w:p w:rsidR="00000000" w:rsidRPr="00677C0F" w:rsidP="00677C0F">
      <w:pPr>
        <w:pStyle w:val="BodyText"/>
      </w:pPr>
    </w:p>
    <w:p w:rsidR="00000000" w:rsidRPr="00677C0F" w:rsidP="00677C0F">
      <w:pPr>
        <w:pStyle w:val="AllowPageBreak"/>
      </w:pPr>
    </w:p>
    <w:p w:rsidR="00000000" w:rsidRPr="00677C0F" w:rsidP="00677C0F">
      <w:pPr>
        <w:pStyle w:val="Heading1"/>
      </w:pPr>
      <w:bookmarkStart w:id="7" w:name="O_1023349"/>
      <w:bookmarkEnd w:id="7"/>
      <w:r w:rsidRPr="00677C0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7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C0F">
            <w:pPr>
              <w:pStyle w:val="BodyText"/>
              <w:rPr>
                <w:lang w:val="en-NZ"/>
              </w:rPr>
            </w:pPr>
            <w:r w:rsidRPr="00677C0F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677C0F">
              <w:t xml:space="preserve">criteria are listed </w:t>
            </w:r>
            <w:r w:rsidRPr="00677C0F">
              <w:rPr>
                <w:rStyle w:val="Emphasis"/>
              </w:rPr>
              <w:t>here, along with a brief context statement.</w:t>
            </w:r>
          </w:p>
        </w:tc>
      </w:tr>
      <w:tr w:rsidTr="00677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C0F" w:rsidP="00677C0F">
            <w:pPr>
              <w:pStyle w:val="BodyText"/>
            </w:pPr>
            <w:r w:rsidRPr="00677C0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C0F">
            <w:pPr>
              <w:pStyle w:val="BodyText"/>
              <w:rPr>
                <w:lang w:val="en-NZ"/>
              </w:rPr>
            </w:pPr>
            <w:r w:rsidRPr="00677C0F">
              <w:rPr>
                <w:rStyle w:val="SpecialBold"/>
              </w:rPr>
              <w:t>DESCRIPTION</w:t>
            </w:r>
          </w:p>
        </w:tc>
      </w:tr>
      <w:tr w:rsidTr="00677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C0F">
            <w:pPr>
              <w:pStyle w:val="BodyText"/>
              <w:rPr>
                <w:lang w:val="en-NZ"/>
              </w:rPr>
            </w:pPr>
            <w:r w:rsidRPr="00677C0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C0F">
            <w:pPr>
              <w:pStyle w:val="ListBullet"/>
              <w:rPr>
                <w:lang w:val="en-NZ"/>
              </w:rPr>
            </w:pPr>
            <w:r w:rsidRPr="00677C0F">
              <w:t>complete assigned duties in a timely manner according to job role responsibilities.</w:t>
            </w:r>
          </w:p>
        </w:tc>
      </w:tr>
      <w:tr w:rsidTr="00677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C0F">
            <w:pPr>
              <w:pStyle w:val="BodyText"/>
              <w:rPr>
                <w:lang w:val="en-NZ"/>
              </w:rPr>
            </w:pPr>
            <w:r w:rsidRPr="00677C0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C0F" w:rsidP="00677C0F">
            <w:pPr>
              <w:pStyle w:val="ListBullet"/>
            </w:pPr>
            <w:r w:rsidRPr="00677C0F">
              <w:t>access the internet to source sport industry information.</w:t>
            </w:r>
          </w:p>
        </w:tc>
      </w:tr>
    </w:tbl>
    <w:p w:rsidR="00CD1F0D" w:rsidP="00677C0F">
      <w:pPr>
        <w:pStyle w:val="BodyText"/>
      </w:pPr>
    </w:p>
    <w:p w:rsidR="00CD1F0D" w:rsidP="00677C0F">
      <w:pPr>
        <w:pStyle w:val="BodyText"/>
      </w:pPr>
    </w:p>
    <w:p w:rsidR="00000000" w:rsidRPr="00677C0F" w:rsidP="00677C0F">
      <w:pPr>
        <w:pStyle w:val="Heading1"/>
      </w:pPr>
      <w:bookmarkStart w:id="8" w:name="O_1023351"/>
      <w:bookmarkEnd w:id="8"/>
      <w:r w:rsidRPr="00677C0F">
        <w:t>Unit Mapping Information</w:t>
      </w:r>
    </w:p>
    <w:p w:rsidR="00000000" w:rsidRPr="00677C0F" w:rsidP="00CD1F0D">
      <w:pPr>
        <w:pStyle w:val="BodyText"/>
      </w:pPr>
      <w:r w:rsidRPr="00677C0F">
        <w:t>No equivalent unit</w:t>
      </w:r>
    </w:p>
    <w:p w:rsidR="00000000" w:rsidRPr="00677C0F" w:rsidP="00677C0F">
      <w:pPr>
        <w:pStyle w:val="Heading1"/>
      </w:pPr>
      <w:bookmarkStart w:id="9" w:name="O_1023358"/>
      <w:bookmarkEnd w:id="9"/>
      <w:r w:rsidRPr="00677C0F">
        <w:t>Links</w:t>
      </w:r>
    </w:p>
    <w:p w:rsidR="00000000" w:rsidRPr="00677C0F" w:rsidP="00CD1F0D">
      <w:pPr>
        <w:pStyle w:val="BodyText"/>
      </w:pPr>
      <w:r w:rsidRPr="00677C0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C2ED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77C0F" w:rsidP="00CD1F0D">
      <w:pPr>
        <w:pStyle w:val="BodyText"/>
        <w:sectPr w:rsidSect="00677C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7C0F" w:rsidP="00677C0F">
      <w:pPr>
        <w:pStyle w:val="SuperHeading"/>
      </w:pPr>
      <w:r w:rsidRPr="00677C0F">
        <w:t>Assessment Requirements for SISSSCO002 Work in a community coaching role</w:t>
      </w:r>
    </w:p>
    <w:p w:rsidR="00000000" w:rsidRPr="00677C0F" w:rsidP="00677C0F">
      <w:pPr>
        <w:pStyle w:val="Heading1"/>
      </w:pPr>
      <w:bookmarkStart w:id="10" w:name="O_1023353"/>
      <w:bookmarkEnd w:id="10"/>
      <w:r w:rsidRPr="00677C0F">
        <w:t>Modification History</w:t>
      </w:r>
    </w:p>
    <w:p w:rsidR="00000000" w:rsidRPr="00677C0F" w:rsidP="00CD1F0D">
      <w:pPr>
        <w:pStyle w:val="BodyText"/>
      </w:pPr>
      <w:r w:rsidRPr="00677C0F">
        <w:t>Not applicable.</w:t>
      </w:r>
    </w:p>
    <w:p w:rsidR="00000000" w:rsidRPr="00677C0F" w:rsidP="00677C0F">
      <w:pPr>
        <w:pStyle w:val="Heading1"/>
      </w:pPr>
      <w:bookmarkStart w:id="11" w:name="O_1023354"/>
      <w:bookmarkEnd w:id="11"/>
      <w:r w:rsidRPr="00677C0F">
        <w:t>Performance Evidence</w:t>
      </w:r>
    </w:p>
    <w:p w:rsidR="00000000" w:rsidRPr="00677C0F" w:rsidP="00CD1F0D">
      <w:pPr>
        <w:pStyle w:val="BodyText"/>
      </w:pPr>
      <w:r w:rsidRPr="00677C0F">
        <w:t>Evidence of the ability to complete tasks outlined in elements and performance criteria of this unit in the context of the job role, and:</w:t>
      </w:r>
    </w:p>
    <w:p w:rsidR="00000000" w:rsidRPr="00677C0F" w:rsidP="00677C0F">
      <w:pPr>
        <w:pStyle w:val="ListBullet"/>
      </w:pPr>
      <w:r w:rsidRPr="00677C0F">
        <w:t>work in a community coaching ro</w:t>
      </w:r>
      <w:r w:rsidRPr="00677C0F">
        <w:t>le in a specific sport over 10 hours that involves:</w:t>
      </w:r>
    </w:p>
    <w:p w:rsidR="00000000" w:rsidRPr="00677C0F" w:rsidP="00677C0F">
      <w:pPr>
        <w:pStyle w:val="ListBullet2"/>
      </w:pPr>
      <w:r w:rsidRPr="00677C0F">
        <w:t>complying with the code of conduct</w:t>
      </w:r>
    </w:p>
    <w:p w:rsidR="00000000" w:rsidRPr="00677C0F" w:rsidP="00677C0F">
      <w:pPr>
        <w:pStyle w:val="ListBullet2"/>
      </w:pPr>
      <w:r w:rsidRPr="00677C0F">
        <w:t>meeting legal and ethical responsibilities</w:t>
      </w:r>
    </w:p>
    <w:p w:rsidR="00000000" w:rsidRPr="00677C0F" w:rsidP="00677C0F">
      <w:pPr>
        <w:pStyle w:val="ListBullet2"/>
      </w:pPr>
      <w:r w:rsidRPr="00677C0F">
        <w:t>following organisational policies and procedures</w:t>
      </w:r>
    </w:p>
    <w:p w:rsidR="00000000" w:rsidRPr="00677C0F" w:rsidP="00677C0F">
      <w:pPr>
        <w:pStyle w:val="ListBullet2"/>
      </w:pPr>
      <w:r w:rsidRPr="00677C0F">
        <w:t>seeking and responding to feedback</w:t>
      </w:r>
    </w:p>
    <w:p w:rsidR="00000000" w:rsidRPr="00677C0F" w:rsidP="00677C0F">
      <w:pPr>
        <w:pStyle w:val="ListBullet2"/>
      </w:pPr>
      <w:r w:rsidRPr="00677C0F">
        <w:t>maintaining positive relationships with two of the following:</w:t>
      </w:r>
    </w:p>
    <w:p w:rsidR="00000000" w:rsidRPr="00677C0F" w:rsidP="00677C0F">
      <w:pPr>
        <w:pStyle w:val="ListBullet3"/>
      </w:pPr>
      <w:r w:rsidRPr="00677C0F">
        <w:t>head coach</w:t>
      </w:r>
    </w:p>
    <w:p w:rsidR="00000000" w:rsidRPr="00677C0F" w:rsidP="00677C0F">
      <w:pPr>
        <w:pStyle w:val="ListBullet3"/>
      </w:pPr>
      <w:r w:rsidRPr="00677C0F">
        <w:t>another coach</w:t>
      </w:r>
    </w:p>
    <w:p w:rsidR="00000000" w:rsidRPr="00677C0F" w:rsidP="00677C0F">
      <w:pPr>
        <w:pStyle w:val="ListBullet3"/>
      </w:pPr>
      <w:r w:rsidRPr="00677C0F">
        <w:t>assistant coach</w:t>
      </w:r>
    </w:p>
    <w:p w:rsidR="00000000" w:rsidRPr="00677C0F" w:rsidP="00677C0F">
      <w:pPr>
        <w:pStyle w:val="ListBullet3"/>
      </w:pPr>
      <w:r w:rsidRPr="00677C0F">
        <w:t>an official</w:t>
      </w:r>
    </w:p>
    <w:p w:rsidR="00000000" w:rsidRPr="00677C0F" w:rsidP="00677C0F">
      <w:pPr>
        <w:pStyle w:val="ListBullet3"/>
      </w:pPr>
      <w:r w:rsidRPr="00677C0F">
        <w:t>a parent or carer of a participant</w:t>
      </w:r>
    </w:p>
    <w:p w:rsidR="00000000" w:rsidRPr="00677C0F" w:rsidP="00677C0F">
      <w:pPr>
        <w:pStyle w:val="ListBullet3"/>
      </w:pPr>
      <w:r w:rsidRPr="00677C0F">
        <w:t>a committee member</w:t>
      </w:r>
    </w:p>
    <w:p w:rsidR="00000000" w:rsidRPr="00677C0F" w:rsidP="00677C0F">
      <w:pPr>
        <w:pStyle w:val="ListBullet3"/>
      </w:pPr>
      <w:r w:rsidRPr="00677C0F">
        <w:t>a sport administrator</w:t>
      </w:r>
    </w:p>
    <w:p w:rsidR="00000000" w:rsidRPr="00677C0F" w:rsidP="00677C0F">
      <w:pPr>
        <w:pStyle w:val="ListBullet3"/>
      </w:pPr>
      <w:r w:rsidRPr="00677C0F">
        <w:t xml:space="preserve">a school staff member. </w:t>
      </w:r>
    </w:p>
    <w:p w:rsidR="00000000" w:rsidRPr="00677C0F" w:rsidP="00677C0F">
      <w:pPr>
        <w:pStyle w:val="AllowPageBreak"/>
      </w:pPr>
    </w:p>
    <w:p w:rsidR="00000000" w:rsidRPr="00677C0F" w:rsidP="00677C0F">
      <w:pPr>
        <w:pStyle w:val="Heading1"/>
      </w:pPr>
      <w:bookmarkStart w:id="12" w:name="O_1023355"/>
      <w:bookmarkEnd w:id="12"/>
      <w:r w:rsidRPr="00677C0F">
        <w:t>Knowledge Evidence</w:t>
      </w:r>
    </w:p>
    <w:p w:rsidR="00000000" w:rsidRPr="00677C0F" w:rsidP="00CD1F0D">
      <w:pPr>
        <w:pStyle w:val="BodyText"/>
      </w:pPr>
      <w:r w:rsidRPr="00677C0F">
        <w:t>Demonstrated knowledge required to complete the tasks outlined in elements and performance criteria of this unit:</w:t>
      </w:r>
    </w:p>
    <w:p w:rsidR="00000000" w:rsidRPr="00677C0F" w:rsidP="00CD1F0D">
      <w:pPr>
        <w:pStyle w:val="BodyText"/>
      </w:pPr>
      <w:r w:rsidRPr="00677C0F">
        <w:t>sport-specific governance structure and key contacts</w:t>
      </w:r>
    </w:p>
    <w:p w:rsidR="00000000" w:rsidRPr="00677C0F" w:rsidP="00677C0F">
      <w:pPr>
        <w:pStyle w:val="ListBullet"/>
      </w:pPr>
      <w:r w:rsidRPr="00677C0F">
        <w:t xml:space="preserve">organisational policies and procedures related to working in a community coaching role </w:t>
      </w:r>
    </w:p>
    <w:p w:rsidR="00000000" w:rsidRPr="00677C0F" w:rsidP="00677C0F">
      <w:pPr>
        <w:pStyle w:val="ListBullet"/>
      </w:pPr>
      <w:r w:rsidRPr="00677C0F">
        <w:t>legal and ethical responsibilities of a community coach:</w:t>
      </w:r>
    </w:p>
    <w:p w:rsidR="00000000" w:rsidRPr="00677C0F" w:rsidP="00677C0F">
      <w:pPr>
        <w:pStyle w:val="ListBullet2"/>
      </w:pPr>
      <w:r w:rsidRPr="00677C0F">
        <w:t>member protection</w:t>
      </w:r>
    </w:p>
    <w:p w:rsidR="00000000" w:rsidRPr="00677C0F" w:rsidP="00677C0F">
      <w:pPr>
        <w:pStyle w:val="ListBullet2"/>
      </w:pPr>
      <w:r w:rsidRPr="00677C0F">
        <w:t>child protection</w:t>
      </w:r>
    </w:p>
    <w:p w:rsidR="00000000" w:rsidRPr="00677C0F" w:rsidP="00677C0F">
      <w:pPr>
        <w:pStyle w:val="ListBullet2"/>
      </w:pPr>
      <w:r w:rsidRPr="00677C0F">
        <w:t>work health and safety</w:t>
      </w:r>
    </w:p>
    <w:p w:rsidR="00000000" w:rsidRPr="00677C0F" w:rsidP="00677C0F">
      <w:pPr>
        <w:pStyle w:val="ListBullet2"/>
      </w:pPr>
      <w:r w:rsidRPr="00677C0F">
        <w:t>negligence and duty of care requirements</w:t>
      </w:r>
    </w:p>
    <w:p w:rsidR="00000000" w:rsidRPr="00677C0F" w:rsidP="00677C0F">
      <w:pPr>
        <w:pStyle w:val="ListBullet2"/>
      </w:pPr>
      <w:r w:rsidRPr="00677C0F">
        <w:t xml:space="preserve">insurance </w:t>
      </w:r>
    </w:p>
    <w:p w:rsidR="00000000" w:rsidRPr="00677C0F" w:rsidP="00677C0F">
      <w:pPr>
        <w:pStyle w:val="ListBullet2"/>
      </w:pPr>
      <w:r w:rsidRPr="00677C0F">
        <w:t>privacy and confidentiality</w:t>
      </w:r>
    </w:p>
    <w:p w:rsidR="00000000" w:rsidRPr="00677C0F" w:rsidP="00677C0F">
      <w:pPr>
        <w:pStyle w:val="ListBullet"/>
      </w:pPr>
      <w:r w:rsidRPr="00677C0F">
        <w:t>National Sporting Organisation policies applicable to commu</w:t>
      </w:r>
      <w:r w:rsidRPr="00677C0F">
        <w:t>nity coaching:</w:t>
      </w:r>
    </w:p>
    <w:p w:rsidR="00000000" w:rsidRPr="00677C0F" w:rsidP="00677C0F">
      <w:pPr>
        <w:pStyle w:val="ListBullet2"/>
      </w:pPr>
      <w:r w:rsidRPr="00677C0F">
        <w:t>safe guarding children</w:t>
      </w:r>
    </w:p>
    <w:p w:rsidR="00000000" w:rsidRPr="00677C0F" w:rsidP="00677C0F">
      <w:pPr>
        <w:pStyle w:val="ListBullet2"/>
      </w:pPr>
      <w:r w:rsidRPr="00677C0F">
        <w:t>integrity</w:t>
      </w:r>
    </w:p>
    <w:p w:rsidR="00000000" w:rsidRPr="00677C0F" w:rsidP="00677C0F">
      <w:pPr>
        <w:pStyle w:val="ListBullet2"/>
      </w:pPr>
      <w:r w:rsidRPr="00677C0F">
        <w:t>social media</w:t>
      </w:r>
    </w:p>
    <w:p w:rsidR="00000000" w:rsidRPr="00677C0F" w:rsidP="00677C0F">
      <w:pPr>
        <w:pStyle w:val="ListBullet2"/>
      </w:pPr>
      <w:r w:rsidRPr="00677C0F">
        <w:t>code of conduct</w:t>
      </w:r>
    </w:p>
    <w:p w:rsidR="00000000" w:rsidRPr="00677C0F" w:rsidP="00677C0F">
      <w:pPr>
        <w:pStyle w:val="ListBullet2"/>
      </w:pPr>
      <w:r w:rsidRPr="00677C0F">
        <w:t>anti-doping</w:t>
      </w:r>
    </w:p>
    <w:p w:rsidR="00000000" w:rsidRPr="00677C0F" w:rsidP="00677C0F">
      <w:pPr>
        <w:pStyle w:val="ListBullet2"/>
      </w:pPr>
      <w:r w:rsidRPr="00677C0F">
        <w:t>member protection</w:t>
      </w:r>
    </w:p>
    <w:p w:rsidR="00000000" w:rsidRPr="00677C0F" w:rsidP="00677C0F">
      <w:pPr>
        <w:pStyle w:val="ListBullet"/>
      </w:pPr>
      <w:r w:rsidRPr="00677C0F">
        <w:t>role and responsibilities of a community coach:</w:t>
      </w:r>
    </w:p>
    <w:p w:rsidR="00000000" w:rsidRPr="00677C0F" w:rsidP="00677C0F">
      <w:pPr>
        <w:pStyle w:val="ListBullet2"/>
      </w:pPr>
      <w:r w:rsidRPr="00677C0F">
        <w:t>training</w:t>
      </w:r>
    </w:p>
    <w:p w:rsidR="00000000" w:rsidRPr="00677C0F" w:rsidP="00677C0F">
      <w:pPr>
        <w:pStyle w:val="ListBullet2"/>
      </w:pPr>
      <w:r w:rsidRPr="00677C0F">
        <w:t>competition</w:t>
      </w:r>
    </w:p>
    <w:p w:rsidR="00000000" w:rsidRPr="00677C0F" w:rsidP="00677C0F">
      <w:pPr>
        <w:pStyle w:val="ListBullet2"/>
      </w:pPr>
      <w:r w:rsidRPr="00677C0F">
        <w:t>limitations to the coach role:</w:t>
      </w:r>
    </w:p>
    <w:p w:rsidR="00000000" w:rsidRPr="00677C0F" w:rsidP="00677C0F">
      <w:pPr>
        <w:pStyle w:val="ListBullet3"/>
      </w:pPr>
      <w:r w:rsidRPr="00677C0F">
        <w:t>in injury management if not trained in first aid</w:t>
      </w:r>
    </w:p>
    <w:p w:rsidR="00000000" w:rsidRPr="00677C0F" w:rsidP="00677C0F">
      <w:pPr>
        <w:pStyle w:val="ListBullet3"/>
      </w:pPr>
      <w:r w:rsidRPr="00677C0F">
        <w:t>in providing sport science advice if not qualified</w:t>
      </w:r>
    </w:p>
    <w:p w:rsidR="00000000" w:rsidRPr="00677C0F" w:rsidP="00677C0F">
      <w:pPr>
        <w:pStyle w:val="ListBullet"/>
      </w:pPr>
      <w:r w:rsidRPr="00677C0F">
        <w:t>characteristics of a good coach:</w:t>
      </w:r>
    </w:p>
    <w:p w:rsidR="00000000" w:rsidRPr="00677C0F" w:rsidP="00677C0F">
      <w:pPr>
        <w:pStyle w:val="ListBullet2"/>
      </w:pPr>
      <w:r w:rsidRPr="00677C0F">
        <w:t>interpersonal skills</w:t>
      </w:r>
    </w:p>
    <w:p w:rsidR="00000000" w:rsidRPr="00677C0F" w:rsidP="00677C0F">
      <w:pPr>
        <w:pStyle w:val="ListBullet2"/>
      </w:pPr>
      <w:r w:rsidRPr="00677C0F">
        <w:t>communication skills</w:t>
      </w:r>
    </w:p>
    <w:p w:rsidR="00000000" w:rsidRPr="00677C0F" w:rsidP="00677C0F">
      <w:pPr>
        <w:pStyle w:val="ListBullet2"/>
      </w:pPr>
      <w:r w:rsidRPr="00677C0F">
        <w:t>sport-specific knowledge and skills</w:t>
      </w:r>
    </w:p>
    <w:p w:rsidR="00000000" w:rsidRPr="00677C0F" w:rsidP="00677C0F">
      <w:pPr>
        <w:pStyle w:val="ListBullet"/>
      </w:pPr>
      <w:r w:rsidRPr="00677C0F">
        <w:t>maintaining good working relationships</w:t>
      </w:r>
    </w:p>
    <w:p w:rsidR="00000000" w:rsidRPr="00677C0F" w:rsidP="00677C0F">
      <w:pPr>
        <w:pStyle w:val="ListBullet"/>
      </w:pPr>
      <w:r w:rsidRPr="00677C0F">
        <w:t>types of behaviours expected in a sport environment:</w:t>
      </w:r>
    </w:p>
    <w:p w:rsidR="00000000" w:rsidRPr="00677C0F" w:rsidP="00677C0F">
      <w:pPr>
        <w:pStyle w:val="ListBullet2"/>
      </w:pPr>
      <w:r w:rsidRPr="00677C0F">
        <w:t>being prepared</w:t>
      </w:r>
    </w:p>
    <w:p w:rsidR="00000000" w:rsidRPr="00677C0F" w:rsidP="00677C0F">
      <w:pPr>
        <w:pStyle w:val="ListBullet2"/>
      </w:pPr>
      <w:r w:rsidRPr="00677C0F">
        <w:t>promoting cooperation and good relationships</w:t>
      </w:r>
    </w:p>
    <w:p w:rsidR="00000000" w:rsidRPr="00677C0F" w:rsidP="00677C0F">
      <w:pPr>
        <w:pStyle w:val="ListBullet2"/>
      </w:pPr>
      <w:r w:rsidRPr="00677C0F">
        <w:t>using acceptable language</w:t>
      </w:r>
    </w:p>
    <w:p w:rsidR="00000000" w:rsidRPr="00677C0F" w:rsidP="00677C0F">
      <w:pPr>
        <w:pStyle w:val="ListBullet2"/>
      </w:pPr>
      <w:r w:rsidRPr="00677C0F">
        <w:t>dressing in a professional manner</w:t>
      </w:r>
    </w:p>
    <w:p w:rsidR="00000000" w:rsidRPr="00677C0F" w:rsidP="00677C0F">
      <w:pPr>
        <w:pStyle w:val="ListBullet2"/>
      </w:pPr>
      <w:r w:rsidRPr="00677C0F">
        <w:t>arriving on time</w:t>
      </w:r>
    </w:p>
    <w:p w:rsidR="00000000" w:rsidRPr="00677C0F" w:rsidP="00677C0F">
      <w:pPr>
        <w:pStyle w:val="ListBullet2"/>
      </w:pPr>
      <w:r w:rsidRPr="00677C0F">
        <w:t>using self reflection to identify areas for improvement</w:t>
      </w:r>
    </w:p>
    <w:p w:rsidR="00000000" w:rsidRPr="00677C0F" w:rsidP="00677C0F">
      <w:pPr>
        <w:pStyle w:val="ListBullet"/>
      </w:pPr>
      <w:r w:rsidRPr="00677C0F">
        <w:t xml:space="preserve">methods </w:t>
      </w:r>
      <w:r w:rsidRPr="00677C0F">
        <w:t>of communication:</w:t>
      </w:r>
    </w:p>
    <w:p w:rsidR="00000000" w:rsidRPr="00677C0F" w:rsidP="00677C0F">
      <w:pPr>
        <w:pStyle w:val="ListBullet2"/>
      </w:pPr>
      <w:r w:rsidRPr="00677C0F">
        <w:t>verbal:</w:t>
      </w:r>
    </w:p>
    <w:p w:rsidR="00000000" w:rsidRPr="00677C0F" w:rsidP="00677C0F">
      <w:pPr>
        <w:pStyle w:val="ListBullet3"/>
      </w:pPr>
      <w:r w:rsidRPr="00677C0F">
        <w:t>use of language and tone</w:t>
      </w:r>
    </w:p>
    <w:p w:rsidR="00000000" w:rsidRPr="00677C0F" w:rsidP="00677C0F">
      <w:pPr>
        <w:pStyle w:val="ListBullet3"/>
      </w:pPr>
      <w:r w:rsidRPr="00677C0F">
        <w:t>constructive feedback</w:t>
      </w:r>
    </w:p>
    <w:p w:rsidR="00000000" w:rsidRPr="00677C0F" w:rsidP="00677C0F">
      <w:pPr>
        <w:pStyle w:val="ListBullet3"/>
      </w:pPr>
      <w:r w:rsidRPr="00677C0F">
        <w:t>active listening</w:t>
      </w:r>
    </w:p>
    <w:p w:rsidR="00000000" w:rsidRPr="00677C0F" w:rsidP="00677C0F">
      <w:pPr>
        <w:pStyle w:val="ListBullet3"/>
      </w:pPr>
      <w:r w:rsidRPr="00677C0F">
        <w:t>questioning</w:t>
      </w:r>
    </w:p>
    <w:p w:rsidR="00000000" w:rsidRPr="00677C0F" w:rsidP="00677C0F">
      <w:pPr>
        <w:pStyle w:val="ListBullet3"/>
      </w:pPr>
      <w:r w:rsidRPr="00677C0F">
        <w:t>asking for advice</w:t>
      </w:r>
    </w:p>
    <w:p w:rsidR="00000000" w:rsidRPr="00677C0F" w:rsidP="00677C0F">
      <w:pPr>
        <w:pStyle w:val="ListBullet3"/>
      </w:pPr>
      <w:r w:rsidRPr="00677C0F">
        <w:t>use of interpreters for languages other than English and for the hearing impaired</w:t>
      </w:r>
    </w:p>
    <w:p w:rsidR="00000000" w:rsidRPr="00677C0F" w:rsidP="00677C0F">
      <w:pPr>
        <w:pStyle w:val="ListBullet2"/>
      </w:pPr>
      <w:r w:rsidRPr="00677C0F">
        <w:t>non verbal:</w:t>
      </w:r>
    </w:p>
    <w:p w:rsidR="00000000" w:rsidRPr="00677C0F" w:rsidP="00677C0F">
      <w:pPr>
        <w:pStyle w:val="ListBullet3"/>
      </w:pPr>
      <w:r w:rsidRPr="00677C0F">
        <w:t>body language</w:t>
      </w:r>
    </w:p>
    <w:p w:rsidR="00000000" w:rsidRPr="00677C0F" w:rsidP="00677C0F">
      <w:pPr>
        <w:pStyle w:val="ListBullet3"/>
      </w:pPr>
      <w:r w:rsidRPr="00677C0F">
        <w:t>personal presentation</w:t>
      </w:r>
    </w:p>
    <w:p w:rsidR="00000000" w:rsidRPr="00677C0F" w:rsidP="00677C0F">
      <w:pPr>
        <w:pStyle w:val="ListBullet3"/>
      </w:pPr>
      <w:r w:rsidRPr="00677C0F">
        <w:t>gestures and mannerisms</w:t>
      </w:r>
    </w:p>
    <w:p w:rsidR="00000000" w:rsidRPr="00677C0F" w:rsidP="00677C0F">
      <w:pPr>
        <w:pStyle w:val="ListBullet3"/>
      </w:pPr>
      <w:r w:rsidRPr="00677C0F">
        <w:t>voice tone and volume</w:t>
      </w:r>
    </w:p>
    <w:p w:rsidR="00000000" w:rsidRPr="00677C0F" w:rsidP="00677C0F">
      <w:pPr>
        <w:pStyle w:val="ListBullet3"/>
      </w:pPr>
      <w:r w:rsidRPr="00677C0F">
        <w:t>use of space</w:t>
      </w:r>
    </w:p>
    <w:p w:rsidR="00000000" w:rsidRPr="00677C0F" w:rsidP="00677C0F">
      <w:pPr>
        <w:pStyle w:val="ListBullet2"/>
      </w:pPr>
      <w:r w:rsidRPr="00677C0F">
        <w:t>written</w:t>
      </w:r>
    </w:p>
    <w:p w:rsidR="00000000" w:rsidRPr="00677C0F" w:rsidP="00677C0F">
      <w:pPr>
        <w:pStyle w:val="ListBullet"/>
      </w:pPr>
      <w:r w:rsidRPr="00677C0F">
        <w:t>methods for responding to challenges in a sport environment:</w:t>
      </w:r>
    </w:p>
    <w:p w:rsidR="00000000" w:rsidRPr="00677C0F" w:rsidP="00677C0F">
      <w:pPr>
        <w:pStyle w:val="ListBullet2"/>
      </w:pPr>
      <w:r w:rsidRPr="00677C0F">
        <w:t>communication breakdown</w:t>
      </w:r>
    </w:p>
    <w:p w:rsidR="00000000" w:rsidRPr="00677C0F" w:rsidP="00677C0F">
      <w:pPr>
        <w:pStyle w:val="ListBullet2"/>
      </w:pPr>
      <w:r w:rsidRPr="00677C0F">
        <w:t>selection disputes</w:t>
      </w:r>
    </w:p>
    <w:p w:rsidR="00000000" w:rsidRPr="00677C0F" w:rsidP="00677C0F">
      <w:pPr>
        <w:pStyle w:val="ListBullet2"/>
      </w:pPr>
      <w:r w:rsidRPr="00677C0F">
        <w:t>abuse of officials</w:t>
      </w:r>
    </w:p>
    <w:p w:rsidR="00000000" w:rsidRPr="00677C0F" w:rsidP="00677C0F">
      <w:pPr>
        <w:pStyle w:val="ListBullet2"/>
      </w:pPr>
      <w:r w:rsidRPr="00677C0F">
        <w:t>team conflict</w:t>
      </w:r>
    </w:p>
    <w:p w:rsidR="00000000" w:rsidRPr="00677C0F" w:rsidP="00677C0F">
      <w:pPr>
        <w:pStyle w:val="ListBullet2"/>
      </w:pPr>
      <w:r w:rsidRPr="00677C0F">
        <w:t>complaints</w:t>
      </w:r>
    </w:p>
    <w:p w:rsidR="00000000" w:rsidRPr="00677C0F" w:rsidP="00677C0F">
      <w:pPr>
        <w:pStyle w:val="ListBullet2"/>
      </w:pPr>
      <w:r w:rsidRPr="00677C0F">
        <w:t>members</w:t>
      </w:r>
      <w:r>
        <w:t>’</w:t>
      </w:r>
      <w:r w:rsidRPr="00677C0F">
        <w:t xml:space="preserve"> protection breaches.</w:t>
      </w:r>
    </w:p>
    <w:p w:rsidR="00000000" w:rsidRPr="00677C0F" w:rsidP="00677C0F">
      <w:pPr>
        <w:pStyle w:val="AllowPageBreak"/>
      </w:pPr>
    </w:p>
    <w:p w:rsidR="00000000" w:rsidRPr="00677C0F" w:rsidP="00677C0F">
      <w:pPr>
        <w:pStyle w:val="Heading1"/>
      </w:pPr>
      <w:bookmarkStart w:id="13" w:name="O_1023356"/>
      <w:bookmarkEnd w:id="13"/>
      <w:r w:rsidRPr="00677C0F">
        <w:t>Assessment Conditions</w:t>
      </w:r>
    </w:p>
    <w:p w:rsidR="00000000" w:rsidRPr="00677C0F" w:rsidP="00CD1F0D">
      <w:pPr>
        <w:pStyle w:val="BodyText"/>
      </w:pPr>
      <w:r w:rsidRPr="00677C0F">
        <w:t xml:space="preserve">Skills must be demonstrated in: </w:t>
      </w:r>
    </w:p>
    <w:p w:rsidR="00000000" w:rsidRPr="00677C0F" w:rsidP="00677C0F">
      <w:pPr>
        <w:pStyle w:val="ListBullet"/>
      </w:pPr>
      <w:r w:rsidRPr="00677C0F">
        <w:t>a community based sport environment. This can be a workplace or simulated environment.</w:t>
      </w:r>
    </w:p>
    <w:p w:rsidR="00000000" w:rsidRPr="00677C0F" w:rsidP="00677C0F">
      <w:pPr>
        <w:pStyle w:val="BodyText"/>
      </w:pPr>
    </w:p>
    <w:p w:rsidR="00000000" w:rsidRPr="00677C0F" w:rsidP="00CD1F0D">
      <w:pPr>
        <w:pStyle w:val="BodyText"/>
      </w:pPr>
      <w:r w:rsidRPr="00677C0F">
        <w:t>Assessment must ensure access to:</w:t>
      </w:r>
    </w:p>
    <w:p w:rsidR="00000000" w:rsidRPr="00677C0F" w:rsidP="00677C0F">
      <w:pPr>
        <w:pStyle w:val="ListBullet"/>
      </w:pPr>
      <w:r w:rsidRPr="00677C0F">
        <w:t>first aid kit</w:t>
      </w:r>
    </w:p>
    <w:p w:rsidR="00000000" w:rsidRPr="00677C0F" w:rsidP="00677C0F">
      <w:pPr>
        <w:pStyle w:val="ListBullet"/>
      </w:pPr>
      <w:r w:rsidRPr="00677C0F">
        <w:t>drinking water</w:t>
      </w:r>
    </w:p>
    <w:p w:rsidR="00000000" w:rsidRPr="00677C0F" w:rsidP="00677C0F">
      <w:pPr>
        <w:pStyle w:val="ListBullet"/>
      </w:pPr>
      <w:r w:rsidRPr="00677C0F">
        <w:t>sport industry information</w:t>
      </w:r>
    </w:p>
    <w:p w:rsidR="00000000" w:rsidRPr="00677C0F" w:rsidP="00677C0F">
      <w:pPr>
        <w:pStyle w:val="ListBullet"/>
      </w:pPr>
      <w:r w:rsidRPr="00677C0F">
        <w:t xml:space="preserve">computer connected to the internet </w:t>
      </w:r>
    </w:p>
    <w:p w:rsidR="00000000" w:rsidRPr="00677C0F" w:rsidP="00677C0F">
      <w:pPr>
        <w:pStyle w:val="ListBullet"/>
      </w:pPr>
      <w:r w:rsidRPr="00677C0F">
        <w:t>organisational policies and procedures related to community coaching including a code of conduct</w:t>
      </w:r>
    </w:p>
    <w:p w:rsidR="00000000" w:rsidRPr="00677C0F" w:rsidP="00677C0F">
      <w:pPr>
        <w:pStyle w:val="ListBullet"/>
      </w:pPr>
      <w:r w:rsidRPr="00677C0F">
        <w:t>organisational safety, emergency response and first aid procedures.</w:t>
      </w:r>
    </w:p>
    <w:p w:rsidR="00000000" w:rsidRPr="00677C0F" w:rsidP="00677C0F">
      <w:pPr>
        <w:pStyle w:val="BodyText"/>
      </w:pPr>
    </w:p>
    <w:p w:rsidR="00000000" w:rsidRPr="00677C0F" w:rsidP="00CD1F0D">
      <w:pPr>
        <w:pStyle w:val="BodyText"/>
      </w:pPr>
      <w:r w:rsidRPr="00677C0F">
        <w:t>Assessment must ensure use of:</w:t>
      </w:r>
    </w:p>
    <w:p w:rsidR="00000000" w:rsidRPr="00677C0F" w:rsidP="00677C0F">
      <w:pPr>
        <w:pStyle w:val="ListBullet"/>
      </w:pPr>
      <w:r w:rsidRPr="00677C0F">
        <w:t>sport organisation per</w:t>
      </w:r>
      <w:r w:rsidRPr="00677C0F">
        <w:t>sonnel and participants.</w:t>
      </w:r>
    </w:p>
    <w:p w:rsidR="00000000" w:rsidRPr="00677C0F" w:rsidP="00677C0F">
      <w:pPr>
        <w:pStyle w:val="BodyText"/>
      </w:pPr>
    </w:p>
    <w:p w:rsidR="00000000" w:rsidRPr="00677C0F" w:rsidP="00CD1F0D">
      <w:pPr>
        <w:pStyle w:val="BodyText"/>
      </w:pPr>
      <w:r w:rsidRPr="00677C0F">
        <w:t>Assessors must satisfy the Standards for Registered Training Organisations requirements for assessors.</w:t>
      </w:r>
    </w:p>
    <w:p w:rsidR="00000000" w:rsidRPr="00677C0F" w:rsidP="00677C0F">
      <w:pPr>
        <w:pStyle w:val="Heading1"/>
      </w:pPr>
      <w:bookmarkStart w:id="14" w:name="O_1023359"/>
      <w:bookmarkEnd w:id="14"/>
      <w:r w:rsidRPr="00677C0F">
        <w:t>Links</w:t>
      </w:r>
    </w:p>
    <w:p w:rsidR="00000000" w:rsidRPr="00677C0F" w:rsidP="00CD1F0D">
      <w:pPr>
        <w:pStyle w:val="BodyText"/>
      </w:pPr>
      <w:r w:rsidRPr="00677C0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C2ED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77C0F" w:rsidP="00677C0F"/>
    <w:sectPr w:rsidSect="00677C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C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C0F" w:rsidRPr="00CD1F0D" w:rsidP="00CD1F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C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0D" w:rsidP="00677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1F0D" w:rsidP="00677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D1F0D" w:rsidP="00677C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C0F" w:rsidP="00677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1F0D">
      <w:t>Approved</w:t>
    </w:r>
    <w:r w:rsidR="00CD1F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1F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1F0D">
      <w:rPr>
        <w:noProof/>
      </w:rPr>
      <w:t>5</w:t>
    </w:r>
    <w:r>
      <w:rPr>
        <w:noProof/>
      </w:rPr>
      <w:fldChar w:fldCharType="end"/>
    </w:r>
  </w:p>
  <w:p w:rsidR="00677C0F" w:rsidP="00677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1F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1F0D">
      <w:t>HumanAbility</w:t>
    </w:r>
    <w:r w:rsidR="00CD1F0D">
      <w:fldChar w:fldCharType="end"/>
    </w:r>
  </w:p>
  <w:p w:rsidR="00677C0F" w:rsidP="00677C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C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C0F" w:rsidRPr="00CD1F0D" w:rsidP="00CD1F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C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0D" w:rsidRPr="002D2AF8" w:rsidP="00677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SISSSCO002 Work in a community coaching role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1F0D" w:rsidP="00677C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C0F" w:rsidRPr="002D2AF8" w:rsidP="00677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1F0D">
      <w:t>SISSSCO002 Work in a community coaching role</w:t>
    </w:r>
    <w:r w:rsidR="00CD1F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1F0D">
      <w:rPr>
        <w:noProof/>
      </w:rPr>
      <w:t>2 March 2025</w:t>
    </w:r>
    <w:r>
      <w:fldChar w:fldCharType="end"/>
    </w:r>
  </w:p>
  <w:p w:rsidR="00677C0F" w:rsidP="00677C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6C2D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6EB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CA1B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C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C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C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C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C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C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C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C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C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C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C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C0F"/>
  </w:style>
  <w:style w:type="character" w:customStyle="1" w:styleId="Heading1Char">
    <w:name w:val="Heading 1 Char"/>
    <w:basedOn w:val="DefaultParagraphFont"/>
    <w:link w:val="Heading1"/>
    <w:rsid w:val="00677C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C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C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7C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7C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7C0F"/>
    <w:rPr>
      <w:b/>
      <w:spacing w:val="0"/>
    </w:rPr>
  </w:style>
  <w:style w:type="paragraph" w:styleId="ListBullet2">
    <w:name w:val="List Bullet 2"/>
    <w:basedOn w:val="List2"/>
    <w:rsid w:val="00677C0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7C0F"/>
    <w:rPr>
      <w:i/>
    </w:rPr>
  </w:style>
  <w:style w:type="paragraph" w:customStyle="1" w:styleId="SuperHeading">
    <w:name w:val="SuperHeading"/>
    <w:basedOn w:val="Normal"/>
    <w:rsid w:val="00677C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C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77C0F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677C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7C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C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C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C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C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C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C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C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C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C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C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C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C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C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7C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C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C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C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7C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C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C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C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C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C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C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C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C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7C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C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C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C0F"/>
  </w:style>
  <w:style w:type="paragraph" w:styleId="TableofFigures">
    <w:name w:val="table of figures"/>
    <w:basedOn w:val="Normal"/>
    <w:next w:val="Normal"/>
    <w:semiHidden/>
    <w:rsid w:val="00677C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C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7C0F"/>
    <w:rPr>
      <w:rFonts w:ascii="Wingdings" w:hAnsi="Wingdings"/>
    </w:rPr>
  </w:style>
  <w:style w:type="paragraph" w:customStyle="1" w:styleId="TableHeading">
    <w:name w:val="Table Heading"/>
    <w:basedOn w:val="HeadingBase"/>
    <w:rsid w:val="00677C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C0F"/>
    <w:rPr>
      <w:color w:val="0033CC"/>
      <w:u w:val="none"/>
    </w:rPr>
  </w:style>
  <w:style w:type="paragraph" w:customStyle="1" w:styleId="BodyTextRight">
    <w:name w:val="Body Text Right"/>
    <w:basedOn w:val="BodyText"/>
    <w:rsid w:val="00677C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C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C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C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C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C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C0F"/>
    <w:rPr>
      <w:sz w:val="32"/>
    </w:rPr>
  </w:style>
  <w:style w:type="paragraph" w:customStyle="1" w:styleId="HeadingProcedure">
    <w:name w:val="Heading Procedure"/>
    <w:basedOn w:val="HeadingBase"/>
    <w:next w:val="Normal"/>
    <w:rsid w:val="00677C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C0F"/>
    <w:pPr>
      <w:spacing w:before="60" w:after="60"/>
    </w:pPr>
  </w:style>
  <w:style w:type="paragraph" w:styleId="ListContinue">
    <w:name w:val="List Continue"/>
    <w:basedOn w:val="List"/>
    <w:rsid w:val="00677C0F"/>
    <w:pPr>
      <w:ind w:firstLine="0"/>
    </w:pPr>
  </w:style>
  <w:style w:type="paragraph" w:customStyle="1" w:styleId="ListNote">
    <w:name w:val="List Note"/>
    <w:basedOn w:val="List"/>
    <w:rsid w:val="00677C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C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C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C0F"/>
    <w:rPr>
      <w:rFonts w:ascii="Courier New" w:hAnsi="Courier New"/>
    </w:rPr>
  </w:style>
  <w:style w:type="paragraph" w:customStyle="1" w:styleId="NoteBullet">
    <w:name w:val="Note Bullet"/>
    <w:basedOn w:val="Note"/>
    <w:rsid w:val="00677C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C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C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C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C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7C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C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C0F"/>
    <w:rPr>
      <w:b/>
      <w:smallCaps/>
    </w:rPr>
  </w:style>
  <w:style w:type="paragraph" w:customStyle="1" w:styleId="TableListNumber">
    <w:name w:val="Table List Number"/>
    <w:basedOn w:val="ListNumber"/>
    <w:rsid w:val="00677C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C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C0F"/>
    <w:pPr>
      <w:numPr>
        <w:numId w:val="10"/>
      </w:numPr>
    </w:pPr>
  </w:style>
  <w:style w:type="paragraph" w:customStyle="1" w:styleId="ListAlpha2">
    <w:name w:val="List Alpha 2"/>
    <w:basedOn w:val="List2"/>
    <w:rsid w:val="00677C0F"/>
    <w:pPr>
      <w:numPr>
        <w:numId w:val="9"/>
      </w:numPr>
    </w:pPr>
  </w:style>
  <w:style w:type="paragraph" w:styleId="List3">
    <w:name w:val="List 3"/>
    <w:basedOn w:val="BodyText"/>
    <w:rsid w:val="00677C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C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C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7C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7C0F"/>
    <w:pPr>
      <w:numPr>
        <w:numId w:val="5"/>
      </w:numPr>
    </w:pPr>
  </w:style>
  <w:style w:type="paragraph" w:styleId="ListContinue2">
    <w:name w:val="List Continue 2"/>
    <w:basedOn w:val="List2"/>
    <w:rsid w:val="00677C0F"/>
    <w:pPr>
      <w:ind w:firstLine="0"/>
    </w:pPr>
  </w:style>
  <w:style w:type="paragraph" w:styleId="ListContinue3">
    <w:name w:val="List Continue 3"/>
    <w:basedOn w:val="List3"/>
    <w:rsid w:val="00677C0F"/>
    <w:pPr>
      <w:ind w:left="1021" w:firstLine="0"/>
    </w:pPr>
  </w:style>
  <w:style w:type="paragraph" w:styleId="ListContinue4">
    <w:name w:val="List Continue 4"/>
    <w:basedOn w:val="List4"/>
    <w:rsid w:val="00677C0F"/>
    <w:pPr>
      <w:ind w:firstLine="0"/>
    </w:pPr>
  </w:style>
  <w:style w:type="paragraph" w:styleId="ListContinue5">
    <w:name w:val="List Continue 5"/>
    <w:basedOn w:val="List5"/>
    <w:rsid w:val="00677C0F"/>
    <w:pPr>
      <w:ind w:firstLine="0"/>
    </w:pPr>
  </w:style>
  <w:style w:type="paragraph" w:styleId="ListNumber3">
    <w:name w:val="List Number 3"/>
    <w:basedOn w:val="List3"/>
    <w:rsid w:val="00677C0F"/>
    <w:pPr>
      <w:numPr>
        <w:numId w:val="6"/>
      </w:numPr>
    </w:pPr>
  </w:style>
  <w:style w:type="paragraph" w:styleId="ListNumber4">
    <w:name w:val="List Number 4"/>
    <w:basedOn w:val="List4"/>
    <w:rsid w:val="00677C0F"/>
    <w:pPr>
      <w:numPr>
        <w:numId w:val="7"/>
      </w:numPr>
    </w:pPr>
  </w:style>
  <w:style w:type="paragraph" w:styleId="ListNumber5">
    <w:name w:val="List Number 5"/>
    <w:basedOn w:val="List5"/>
    <w:rsid w:val="00677C0F"/>
    <w:pPr>
      <w:numPr>
        <w:numId w:val="8"/>
      </w:numPr>
    </w:pPr>
  </w:style>
  <w:style w:type="paragraph" w:styleId="BlockText">
    <w:name w:val="Block Text"/>
    <w:basedOn w:val="Normal"/>
    <w:rsid w:val="00677C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C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C0F"/>
    <w:rPr>
      <w:sz w:val="16"/>
      <w:vertAlign w:val="superscript"/>
    </w:rPr>
  </w:style>
  <w:style w:type="character" w:customStyle="1" w:styleId="Symbols">
    <w:name w:val="Symbols"/>
    <w:basedOn w:val="DefaultParagraphFont"/>
    <w:rsid w:val="00677C0F"/>
    <w:rPr>
      <w:rFonts w:ascii="Symbol" w:hAnsi="Symbol"/>
    </w:rPr>
  </w:style>
  <w:style w:type="character" w:customStyle="1" w:styleId="MenuOptions">
    <w:name w:val="Menu Options"/>
    <w:basedOn w:val="DefaultParagraphFont"/>
    <w:rsid w:val="00677C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C0F"/>
    <w:rPr>
      <w:b/>
    </w:rPr>
  </w:style>
  <w:style w:type="character" w:customStyle="1" w:styleId="Underlined">
    <w:name w:val="Underlined"/>
    <w:basedOn w:val="DefaultParagraphFont"/>
    <w:rsid w:val="00677C0F"/>
    <w:rPr>
      <w:u w:val="single"/>
    </w:rPr>
  </w:style>
  <w:style w:type="paragraph" w:customStyle="1" w:styleId="TableBodyTextRight">
    <w:name w:val="Table Body Text Right"/>
    <w:basedOn w:val="TableBodyText"/>
    <w:rsid w:val="00677C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C0F"/>
    <w:rPr>
      <w:sz w:val="18"/>
    </w:rPr>
  </w:style>
  <w:style w:type="paragraph" w:customStyle="1" w:styleId="BodySmallRight">
    <w:name w:val="Body Small Right"/>
    <w:basedOn w:val="BodyTextRight"/>
    <w:rsid w:val="00677C0F"/>
    <w:rPr>
      <w:sz w:val="18"/>
      <w:szCs w:val="18"/>
    </w:rPr>
  </w:style>
  <w:style w:type="paragraph" w:customStyle="1" w:styleId="MarginEdition">
    <w:name w:val="Margin Edition"/>
    <w:basedOn w:val="MarginNote"/>
    <w:rsid w:val="00677C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C0F"/>
    <w:rPr>
      <w:sz w:val="2"/>
      <w:szCs w:val="2"/>
    </w:rPr>
  </w:style>
  <w:style w:type="character" w:customStyle="1" w:styleId="Small">
    <w:name w:val="Small"/>
    <w:basedOn w:val="DefaultParagraphFont"/>
    <w:rsid w:val="00677C0F"/>
    <w:rPr>
      <w:sz w:val="16"/>
    </w:rPr>
  </w:style>
  <w:style w:type="paragraph" w:customStyle="1" w:styleId="WideTable">
    <w:name w:val="Wide Table"/>
    <w:basedOn w:val="Normal"/>
    <w:rsid w:val="00677C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C0F"/>
  </w:style>
  <w:style w:type="paragraph" w:styleId="Quote">
    <w:name w:val="Quote"/>
    <w:basedOn w:val="Heading1"/>
    <w:link w:val="QuoteChar"/>
    <w:qFormat/>
    <w:rsid w:val="00677C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C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C0F"/>
    <w:pPr>
      <w:pageBreakBefore/>
    </w:pPr>
  </w:style>
  <w:style w:type="paragraph" w:customStyle="1" w:styleId="Border">
    <w:name w:val="Border"/>
    <w:basedOn w:val="Normal"/>
    <w:qFormat/>
    <w:rsid w:val="00677C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C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C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C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C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C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C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C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C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C0F"/>
    <w:rPr>
      <w:u w:val="single"/>
    </w:rPr>
  </w:style>
  <w:style w:type="character" w:customStyle="1" w:styleId="BoldandItalics">
    <w:name w:val="Bold and Italics"/>
    <w:qFormat/>
    <w:rsid w:val="00677C0F"/>
    <w:rPr>
      <w:b/>
      <w:i/>
      <w:u w:val="none"/>
    </w:rPr>
  </w:style>
  <w:style w:type="paragraph" w:styleId="BalloonText">
    <w:name w:val="Balloon Text"/>
    <w:basedOn w:val="Normal"/>
    <w:link w:val="BalloonTextChar"/>
    <w:rsid w:val="00677C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C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C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C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C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C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C0F"/>
    <w:pPr>
      <w:spacing w:before="0" w:after="0"/>
    </w:pPr>
  </w:style>
  <w:style w:type="paragraph" w:customStyle="1" w:styleId="BodyTextBold">
    <w:name w:val="Body Text Bold"/>
    <w:basedOn w:val="BodyText"/>
    <w:qFormat/>
    <w:rsid w:val="00677C0F"/>
    <w:rPr>
      <w:b/>
    </w:rPr>
  </w:style>
  <w:style w:type="character" w:styleId="Hyperlink">
    <w:name w:val="Hyperlink"/>
    <w:basedOn w:val="DefaultParagraphFont"/>
    <w:uiPriority w:val="99"/>
    <w:unhideWhenUsed/>
    <w:rsid w:val="00CD1F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903</Words>
  <Characters>5900</Characters>
  <Application>Microsoft Office Word</Application>
  <DocSecurity>0</DocSecurity>
  <Lines>218</Lines>
  <Paragraphs>170</Paragraphs>
  <ScaleCrop>false</ScaleCrop>
  <Company>Author-it Software Corporation Ltd.</Company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SISSSCO002 Work in a community coaching role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2025-03-01T17:51:00Z</dcterms:created>
  <dcterms:modified xsi:type="dcterms:W3CDTF">2025-03-01T17:51:00Z</dcterms:modified>
</cp:coreProperties>
</file>