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8A1" w:rsidP="00B60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SISSS00130 Pre-exercise Screening</w:t>
      </w:r>
      <w:r>
        <w:fldChar w:fldCharType="end"/>
      </w:r>
    </w:p>
    <w:p w:rsidR="00B608A1" w:rsidP="00B608A1">
      <w:pPr>
        <w:pStyle w:val="Version"/>
        <w:sectPr w:rsidSect="00CF6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F66B9" w:rsidP="00CF66B9">
      <w:pPr>
        <w:pStyle w:val="SuperHeading"/>
      </w:pPr>
      <w:r w:rsidRPr="00CF66B9">
        <w:t>SISSS00130 Pre-exercise Screening</w:t>
      </w:r>
    </w:p>
    <w:p w:rsidR="00000000" w:rsidRPr="00CF66B9" w:rsidP="00CF66B9">
      <w:pPr>
        <w:pStyle w:val="Heading1"/>
      </w:pPr>
      <w:bookmarkStart w:id="1" w:name="O_1197622"/>
      <w:bookmarkEnd w:id="1"/>
      <w:r w:rsidRPr="00CF66B9">
        <w:t>Modification History</w:t>
      </w:r>
    </w:p>
    <w:p w:rsidR="00000000" w:rsidRPr="00CF66B9" w:rsidP="00B608A1">
      <w:pPr>
        <w:pStyle w:val="BodyText"/>
      </w:pPr>
      <w:r w:rsidRPr="00CF66B9">
        <w:t xml:space="preserve">No equivalent skill set. </w:t>
      </w:r>
    </w:p>
    <w:p w:rsidR="00000000" w:rsidRPr="00CF66B9" w:rsidP="00CF66B9">
      <w:pPr>
        <w:pStyle w:val="Heading1"/>
      </w:pPr>
      <w:bookmarkStart w:id="2" w:name="O_1197623"/>
      <w:bookmarkEnd w:id="2"/>
      <w:r w:rsidRPr="00CF66B9">
        <w:t>Description</w:t>
      </w:r>
    </w:p>
    <w:p w:rsidR="00000000" w:rsidRPr="00CF66B9" w:rsidP="00B608A1">
      <w:pPr>
        <w:pStyle w:val="BodyText"/>
      </w:pPr>
      <w:r w:rsidRPr="00CF66B9">
        <w:t xml:space="preserve">A set of skills to screen clients for participation in exercise programs utilising industry standard pre-exercise screening systems, questionnaires and guidelines to collect and </w:t>
      </w:r>
      <w:r w:rsidRPr="00CF66B9">
        <w:t>evaluate health information, and provide general advice about programs and services suitable to clients.</w:t>
      </w:r>
    </w:p>
    <w:p w:rsidR="00000000" w:rsidRPr="00CF66B9" w:rsidP="00CF66B9">
      <w:pPr>
        <w:pStyle w:val="Heading1"/>
      </w:pPr>
      <w:bookmarkStart w:id="3" w:name="O_1197624"/>
      <w:bookmarkEnd w:id="3"/>
      <w:r w:rsidRPr="00CF66B9">
        <w:t>Pathways Information</w:t>
      </w:r>
    </w:p>
    <w:p w:rsidR="00000000" w:rsidRPr="00CF66B9" w:rsidP="00B608A1">
      <w:pPr>
        <w:pStyle w:val="BodyText"/>
      </w:pPr>
      <w:r w:rsidRPr="00CF66B9">
        <w:t>Achievement of this unit provides credit towards SIS30321 Certificate III in Fitness.</w:t>
      </w:r>
    </w:p>
    <w:p w:rsidR="00000000" w:rsidRPr="00CF66B9" w:rsidP="00CF66B9">
      <w:pPr>
        <w:pStyle w:val="Heading1"/>
      </w:pPr>
      <w:bookmarkStart w:id="4" w:name="O_1197625"/>
      <w:bookmarkEnd w:id="4"/>
      <w:r w:rsidRPr="00CF66B9">
        <w:t>Licens</w:t>
      </w:r>
      <w:r w:rsidRPr="00CF66B9">
        <w:t>ing/Regulatory Information</w:t>
      </w:r>
    </w:p>
    <w:p w:rsidR="00000000" w:rsidRPr="00CF66B9" w:rsidP="00B608A1">
      <w:pPr>
        <w:pStyle w:val="BodyText"/>
      </w:pPr>
      <w:r w:rsidRPr="00CF66B9">
        <w:t xml:space="preserve">No occupational licensing, certification or specific legislative requirements apply to this skill set at the time of publication. </w:t>
      </w:r>
    </w:p>
    <w:p w:rsidR="00000000" w:rsidRPr="00CF66B9" w:rsidP="00CF66B9">
      <w:pPr>
        <w:pStyle w:val="Heading1"/>
      </w:pPr>
      <w:bookmarkStart w:id="5" w:name="O_1197626"/>
      <w:bookmarkEnd w:id="5"/>
      <w:r w:rsidRPr="00CF66B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8"/>
        <w:gridCol w:w="5556"/>
      </w:tblGrid>
      <w:tr w:rsidTr="00CF6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B9" w:rsidP="00CF66B9">
            <w:pPr>
              <w:pStyle w:val="BodyText"/>
            </w:pPr>
            <w:r w:rsidRPr="00CF66B9">
              <w:rPr>
                <w:rStyle w:val="SpecialBold"/>
              </w:rPr>
              <w:t>Unit code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B9">
            <w:pPr>
              <w:pStyle w:val="BodyText"/>
              <w:rPr>
                <w:lang w:val="en-NZ"/>
              </w:rPr>
            </w:pPr>
            <w:r w:rsidRPr="00CF66B9">
              <w:rPr>
                <w:rStyle w:val="SpecialBold"/>
              </w:rPr>
              <w:t>Unit title</w:t>
            </w:r>
          </w:p>
        </w:tc>
      </w:tr>
      <w:tr w:rsidTr="00CF6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B9">
            <w:pPr>
              <w:pStyle w:val="BodyText"/>
              <w:rPr>
                <w:lang w:val="en-NZ"/>
              </w:rPr>
            </w:pPr>
            <w:r w:rsidRPr="00CF66B9">
              <w:t>SISFFIT032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B9" w:rsidP="00CF66B9">
            <w:pPr>
              <w:pStyle w:val="BodyText"/>
            </w:pPr>
            <w:r w:rsidRPr="00CF66B9">
              <w:t>Complete pre-exercise s</w:t>
            </w:r>
            <w:r w:rsidRPr="00CF66B9">
              <w:t>creening and service orientation</w:t>
            </w:r>
          </w:p>
        </w:tc>
      </w:tr>
    </w:tbl>
    <w:p w:rsidR="00000000" w:rsidRPr="00CF66B9" w:rsidP="00CF66B9">
      <w:pPr>
        <w:pStyle w:val="BodyText"/>
      </w:pPr>
    </w:p>
    <w:p w:rsidR="00000000" w:rsidRPr="00CF66B9" w:rsidP="00CF66B9">
      <w:pPr>
        <w:pStyle w:val="AllowPageBreak"/>
      </w:pPr>
    </w:p>
    <w:p w:rsidR="00000000" w:rsidRPr="00CF66B9" w:rsidP="00CF66B9">
      <w:pPr>
        <w:pStyle w:val="Heading1"/>
      </w:pPr>
      <w:bookmarkStart w:id="6" w:name="O_1197627"/>
      <w:bookmarkEnd w:id="6"/>
      <w:r w:rsidRPr="00CF66B9">
        <w:t>Target Group</w:t>
      </w:r>
    </w:p>
    <w:p w:rsidR="00000000" w:rsidRPr="00CF66B9" w:rsidP="00B608A1">
      <w:pPr>
        <w:pStyle w:val="BodyText"/>
      </w:pPr>
      <w:r w:rsidRPr="00CF66B9">
        <w:t xml:space="preserve">Group fitness instructors, gym instructors, personal trainers and other fitness facility staff members who screen clients and provide service information </w:t>
      </w:r>
      <w:r w:rsidRPr="00CF66B9">
        <w:t>prior to clients participating in exercise activities.</w:t>
      </w:r>
    </w:p>
    <w:p w:rsidR="00000000" w:rsidRPr="00CF66B9" w:rsidP="00CF66B9">
      <w:pPr>
        <w:pStyle w:val="Heading1"/>
      </w:pPr>
      <w:bookmarkStart w:id="7" w:name="O_1197628"/>
      <w:bookmarkEnd w:id="7"/>
      <w:r w:rsidRPr="00CF66B9">
        <w:t>Suggested words for Statement of Attainment</w:t>
      </w:r>
    </w:p>
    <w:p w:rsidR="00000000" w:rsidRPr="00CF66B9" w:rsidP="00B608A1">
      <w:pPr>
        <w:pStyle w:val="BodyText"/>
      </w:pPr>
      <w:r w:rsidRPr="00CF66B9">
        <w:t>This unit of competency from the SIS Sport, Fitness and Recreation Training Package provides skills and knowledge to screen clients for pa</w:t>
      </w:r>
      <w:r w:rsidRPr="00CF66B9">
        <w:t>rticipation in exercise programs utilising industry standard pre-exercise screening systems, questionnaires and guidelines to collect and evaluate health information, and provide general advice about programs and services suitable to clients.</w:t>
      </w:r>
    </w:p>
    <w:p w:rsidR="00000000" w:rsidRPr="00CF66B9" w:rsidP="00CF66B9"/>
    <w:sectPr w:rsidSect="00CF66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B9" w:rsidRPr="00B608A1" w:rsidP="00B60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1" w:rsidP="00CF6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608A1" w:rsidP="00CF6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08A1" w:rsidP="00CF6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6B9" w:rsidRPr="00B608A1" w:rsidP="00B608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1" w:rsidRPr="002D2AF8" w:rsidP="00CF6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SISSS00130 Pre-exercise Screening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608A1" w:rsidP="00CF6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6B9"/>
  </w:style>
  <w:style w:type="character" w:customStyle="1" w:styleId="Heading1Char">
    <w:name w:val="Heading 1 Char"/>
    <w:basedOn w:val="DefaultParagraphFont"/>
    <w:link w:val="Heading1"/>
    <w:rsid w:val="00CF6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6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66B9"/>
    <w:rPr>
      <w:b/>
      <w:spacing w:val="0"/>
    </w:rPr>
  </w:style>
  <w:style w:type="paragraph" w:customStyle="1" w:styleId="SuperHeading">
    <w:name w:val="SuperHeading"/>
    <w:basedOn w:val="Normal"/>
    <w:rsid w:val="00CF6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6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6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6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6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6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6B9"/>
    <w:rPr>
      <w:i/>
    </w:rPr>
  </w:style>
  <w:style w:type="paragraph" w:styleId="Caption">
    <w:name w:val="caption"/>
    <w:basedOn w:val="BodyText"/>
    <w:next w:val="Normal"/>
    <w:qFormat/>
    <w:rsid w:val="00CF6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6B9"/>
  </w:style>
  <w:style w:type="paragraph" w:styleId="TableofFigures">
    <w:name w:val="table of figures"/>
    <w:basedOn w:val="Normal"/>
    <w:next w:val="Normal"/>
    <w:semiHidden/>
    <w:rsid w:val="00CF6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6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66B9"/>
    <w:rPr>
      <w:rFonts w:ascii="Wingdings" w:hAnsi="Wingdings"/>
    </w:rPr>
  </w:style>
  <w:style w:type="paragraph" w:customStyle="1" w:styleId="TableHeading">
    <w:name w:val="Table Heading"/>
    <w:basedOn w:val="HeadingBase"/>
    <w:rsid w:val="00CF6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6B9"/>
    <w:rPr>
      <w:color w:val="0033CC"/>
      <w:u w:val="none"/>
    </w:rPr>
  </w:style>
  <w:style w:type="paragraph" w:customStyle="1" w:styleId="BodyTextRight">
    <w:name w:val="Body Text Right"/>
    <w:basedOn w:val="BodyText"/>
    <w:rsid w:val="00CF6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6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6B9"/>
    <w:rPr>
      <w:sz w:val="32"/>
    </w:rPr>
  </w:style>
  <w:style w:type="paragraph" w:customStyle="1" w:styleId="HeadingProcedure">
    <w:name w:val="Heading Procedure"/>
    <w:basedOn w:val="HeadingBase"/>
    <w:next w:val="Normal"/>
    <w:rsid w:val="00CF6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6B9"/>
    <w:pPr>
      <w:spacing w:before="60" w:after="60"/>
    </w:pPr>
  </w:style>
  <w:style w:type="paragraph" w:styleId="ListContinue">
    <w:name w:val="List Continue"/>
    <w:basedOn w:val="List"/>
    <w:rsid w:val="00CF66B9"/>
    <w:pPr>
      <w:ind w:firstLine="0"/>
    </w:pPr>
  </w:style>
  <w:style w:type="paragraph" w:customStyle="1" w:styleId="ListNote">
    <w:name w:val="List Note"/>
    <w:basedOn w:val="List"/>
    <w:rsid w:val="00CF6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6B9"/>
    <w:rPr>
      <w:rFonts w:ascii="Courier New" w:hAnsi="Courier New"/>
    </w:rPr>
  </w:style>
  <w:style w:type="paragraph" w:customStyle="1" w:styleId="NoteBullet">
    <w:name w:val="Note Bullet"/>
    <w:basedOn w:val="Note"/>
    <w:rsid w:val="00CF6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6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6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6B9"/>
    <w:rPr>
      <w:b/>
      <w:smallCaps/>
    </w:rPr>
  </w:style>
  <w:style w:type="paragraph" w:customStyle="1" w:styleId="TableListNumber">
    <w:name w:val="Table List Number"/>
    <w:basedOn w:val="ListNumber"/>
    <w:rsid w:val="00CF6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6B9"/>
    <w:pPr>
      <w:numPr>
        <w:numId w:val="7"/>
      </w:numPr>
    </w:pPr>
  </w:style>
  <w:style w:type="paragraph" w:customStyle="1" w:styleId="ListAlpha2">
    <w:name w:val="List Alpha 2"/>
    <w:basedOn w:val="List2"/>
    <w:rsid w:val="00CF66B9"/>
    <w:pPr>
      <w:numPr>
        <w:numId w:val="6"/>
      </w:numPr>
    </w:pPr>
  </w:style>
  <w:style w:type="paragraph" w:styleId="List2">
    <w:name w:val="List 2"/>
    <w:basedOn w:val="BodyText"/>
    <w:rsid w:val="00CF6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6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6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66B9"/>
    <w:pPr>
      <w:numPr>
        <w:numId w:val="2"/>
      </w:numPr>
    </w:pPr>
  </w:style>
  <w:style w:type="paragraph" w:styleId="ListContinue2">
    <w:name w:val="List Continue 2"/>
    <w:basedOn w:val="List2"/>
    <w:rsid w:val="00CF66B9"/>
    <w:pPr>
      <w:ind w:firstLine="0"/>
    </w:pPr>
  </w:style>
  <w:style w:type="paragraph" w:styleId="ListContinue3">
    <w:name w:val="List Continue 3"/>
    <w:basedOn w:val="List3"/>
    <w:rsid w:val="00CF66B9"/>
    <w:pPr>
      <w:ind w:left="1021" w:firstLine="0"/>
    </w:pPr>
  </w:style>
  <w:style w:type="paragraph" w:styleId="ListContinue4">
    <w:name w:val="List Continue 4"/>
    <w:basedOn w:val="List4"/>
    <w:rsid w:val="00CF66B9"/>
    <w:pPr>
      <w:ind w:firstLine="0"/>
    </w:pPr>
  </w:style>
  <w:style w:type="paragraph" w:styleId="ListContinue5">
    <w:name w:val="List Continue 5"/>
    <w:basedOn w:val="List5"/>
    <w:rsid w:val="00CF66B9"/>
    <w:pPr>
      <w:ind w:firstLine="0"/>
    </w:pPr>
  </w:style>
  <w:style w:type="paragraph" w:styleId="ListNumber3">
    <w:name w:val="List Number 3"/>
    <w:basedOn w:val="List3"/>
    <w:rsid w:val="00CF66B9"/>
    <w:pPr>
      <w:numPr>
        <w:numId w:val="3"/>
      </w:numPr>
    </w:pPr>
  </w:style>
  <w:style w:type="paragraph" w:styleId="ListNumber4">
    <w:name w:val="List Number 4"/>
    <w:basedOn w:val="List4"/>
    <w:rsid w:val="00CF66B9"/>
    <w:pPr>
      <w:numPr>
        <w:numId w:val="4"/>
      </w:numPr>
    </w:pPr>
  </w:style>
  <w:style w:type="paragraph" w:styleId="ListNumber5">
    <w:name w:val="List Number 5"/>
    <w:basedOn w:val="List5"/>
    <w:rsid w:val="00CF66B9"/>
    <w:pPr>
      <w:numPr>
        <w:numId w:val="5"/>
      </w:numPr>
    </w:pPr>
  </w:style>
  <w:style w:type="paragraph" w:styleId="BlockText">
    <w:name w:val="Block Text"/>
    <w:basedOn w:val="Normal"/>
    <w:rsid w:val="00CF6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6B9"/>
    <w:rPr>
      <w:sz w:val="16"/>
      <w:vertAlign w:val="superscript"/>
    </w:rPr>
  </w:style>
  <w:style w:type="character" w:customStyle="1" w:styleId="Symbols">
    <w:name w:val="Symbols"/>
    <w:basedOn w:val="DefaultParagraphFont"/>
    <w:rsid w:val="00CF66B9"/>
    <w:rPr>
      <w:rFonts w:ascii="Symbol" w:hAnsi="Symbol"/>
    </w:rPr>
  </w:style>
  <w:style w:type="character" w:customStyle="1" w:styleId="MenuOptions">
    <w:name w:val="Menu Options"/>
    <w:basedOn w:val="DefaultParagraphFont"/>
    <w:rsid w:val="00CF6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6B9"/>
    <w:rPr>
      <w:b/>
    </w:rPr>
  </w:style>
  <w:style w:type="character" w:customStyle="1" w:styleId="Underlined">
    <w:name w:val="Underlined"/>
    <w:basedOn w:val="DefaultParagraphFont"/>
    <w:rsid w:val="00CF66B9"/>
    <w:rPr>
      <w:u w:val="single"/>
    </w:rPr>
  </w:style>
  <w:style w:type="paragraph" w:customStyle="1" w:styleId="TableBodyTextRight">
    <w:name w:val="Table Body Text Right"/>
    <w:basedOn w:val="TableBodyText"/>
    <w:rsid w:val="00CF6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6B9"/>
    <w:rPr>
      <w:sz w:val="18"/>
    </w:rPr>
  </w:style>
  <w:style w:type="paragraph" w:customStyle="1" w:styleId="BodySmallRight">
    <w:name w:val="Body Small Right"/>
    <w:basedOn w:val="BodyTextRight"/>
    <w:rsid w:val="00CF66B9"/>
    <w:rPr>
      <w:sz w:val="18"/>
      <w:szCs w:val="18"/>
    </w:rPr>
  </w:style>
  <w:style w:type="paragraph" w:customStyle="1" w:styleId="MarginEdition">
    <w:name w:val="Margin Edition"/>
    <w:basedOn w:val="MarginNote"/>
    <w:rsid w:val="00CF6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6B9"/>
    <w:rPr>
      <w:sz w:val="2"/>
      <w:szCs w:val="2"/>
    </w:rPr>
  </w:style>
  <w:style w:type="character" w:customStyle="1" w:styleId="Small">
    <w:name w:val="Small"/>
    <w:basedOn w:val="DefaultParagraphFont"/>
    <w:rsid w:val="00CF66B9"/>
    <w:rPr>
      <w:sz w:val="16"/>
    </w:rPr>
  </w:style>
  <w:style w:type="paragraph" w:customStyle="1" w:styleId="WideTable">
    <w:name w:val="Wide Table"/>
    <w:basedOn w:val="Normal"/>
    <w:rsid w:val="00CF6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6B9"/>
  </w:style>
  <w:style w:type="paragraph" w:styleId="Quote">
    <w:name w:val="Quote"/>
    <w:basedOn w:val="Heading1"/>
    <w:link w:val="QuoteChar"/>
    <w:qFormat/>
    <w:rsid w:val="00CF6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6B9"/>
    <w:pPr>
      <w:pageBreakBefore/>
    </w:pPr>
  </w:style>
  <w:style w:type="paragraph" w:customStyle="1" w:styleId="Border">
    <w:name w:val="Border"/>
    <w:basedOn w:val="Normal"/>
    <w:qFormat/>
    <w:rsid w:val="00CF6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6B9"/>
    <w:rPr>
      <w:u w:val="single"/>
    </w:rPr>
  </w:style>
  <w:style w:type="character" w:customStyle="1" w:styleId="BoldandItalics">
    <w:name w:val="Bold and Italics"/>
    <w:qFormat/>
    <w:rsid w:val="00CF66B9"/>
    <w:rPr>
      <w:b/>
      <w:i/>
      <w:u w:val="none"/>
    </w:rPr>
  </w:style>
  <w:style w:type="paragraph" w:styleId="BalloonText">
    <w:name w:val="Balloon Text"/>
    <w:basedOn w:val="Normal"/>
    <w:link w:val="BalloonTextChar"/>
    <w:rsid w:val="00CF6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6B9"/>
    <w:pPr>
      <w:spacing w:before="0" w:after="0"/>
    </w:pPr>
  </w:style>
  <w:style w:type="paragraph" w:customStyle="1" w:styleId="BodyTextBold">
    <w:name w:val="Body Text Bold"/>
    <w:basedOn w:val="BodyText"/>
    <w:qFormat/>
    <w:rsid w:val="00CF66B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1327</Characters>
  <Application>Microsoft Office Word</Application>
  <DocSecurity>0</DocSecurity>
  <Lines>40</Lines>
  <Paragraphs>23</Paragraphs>
  <ScaleCrop>false</ScaleCrop>
  <Company>Author-it Software Corporation Ltd.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SISSS00130 Pre-exercise Screening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2021-11-10T22:34:00Z</dcterms:created>
  <dcterms:modified xsi:type="dcterms:W3CDTF">2021-11-10T03:03:00Z</dcterms:modified>
</cp:coreProperties>
</file>