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AE2" w:rsidP="00F01A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SISSPAR006 Prepare and present athlete sponsorship proposals</w:t>
      </w:r>
      <w:r>
        <w:fldChar w:fldCharType="end"/>
      </w:r>
    </w:p>
    <w:p w:rsidR="00F01AE2" w:rsidP="00F01AE2">
      <w:pPr>
        <w:pStyle w:val="Version"/>
        <w:sectPr w:rsidSect="00141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E3B" w:rsidP="00141E3B">
      <w:pPr>
        <w:pStyle w:val="SuperHeading"/>
      </w:pPr>
      <w:r w:rsidRPr="00141E3B">
        <w:t>Assessment Requirements for SISSPAR006 Prepare and present athlete sponsorship proposals</w:t>
      </w:r>
    </w:p>
    <w:p w:rsidR="00000000" w:rsidRPr="00141E3B" w:rsidP="00141E3B">
      <w:pPr>
        <w:pStyle w:val="Heading1"/>
      </w:pPr>
      <w:bookmarkStart w:id="1" w:name="O_1023220"/>
      <w:bookmarkEnd w:id="1"/>
      <w:r w:rsidRPr="00141E3B">
        <w:t>Modification History</w:t>
      </w:r>
    </w:p>
    <w:p w:rsidR="00000000" w:rsidRPr="00141E3B" w:rsidP="00F01AE2">
      <w:pPr>
        <w:pStyle w:val="BodyText"/>
      </w:pPr>
      <w:r w:rsidRPr="00141E3B">
        <w:t>Not applicable.</w:t>
      </w:r>
    </w:p>
    <w:p w:rsidR="00000000" w:rsidRPr="00141E3B" w:rsidP="00141E3B">
      <w:pPr>
        <w:pStyle w:val="Heading1"/>
      </w:pPr>
      <w:bookmarkStart w:id="2" w:name="O_1023221"/>
      <w:bookmarkEnd w:id="2"/>
      <w:r w:rsidRPr="00141E3B">
        <w:t>Performance Evidence</w:t>
      </w:r>
    </w:p>
    <w:p w:rsidR="00000000" w:rsidRPr="00141E3B" w:rsidP="00F01AE2">
      <w:pPr>
        <w:pStyle w:val="BodyText"/>
      </w:pPr>
      <w:r w:rsidRPr="00141E3B">
        <w:t xml:space="preserve">Evidence of the ability to complete tasks outlined in elements and </w:t>
      </w:r>
      <w:r w:rsidRPr="00141E3B">
        <w:rPr>
          <w:rStyle w:val="SpecialBold"/>
        </w:rPr>
        <w:t>p</w:t>
      </w:r>
      <w:r w:rsidRPr="00141E3B">
        <w:t>erformance criteria of this unit in the context of the job role, and:</w:t>
      </w:r>
    </w:p>
    <w:p w:rsidR="00000000" w:rsidRPr="00141E3B" w:rsidP="00141E3B">
      <w:pPr>
        <w:pStyle w:val="ListBullet"/>
      </w:pPr>
      <w:r w:rsidRPr="00141E3B">
        <w:t>prepare and present one sponsorship proposal for an athlete in a specific sport.</w:t>
      </w:r>
    </w:p>
    <w:p w:rsidR="00000000" w:rsidRPr="00141E3B" w:rsidP="00141E3B">
      <w:pPr>
        <w:pStyle w:val="AllowPageBreak"/>
      </w:pPr>
    </w:p>
    <w:p w:rsidR="00000000" w:rsidRPr="00141E3B" w:rsidP="00141E3B">
      <w:pPr>
        <w:pStyle w:val="Heading1"/>
      </w:pPr>
      <w:bookmarkStart w:id="3" w:name="O_1023222"/>
      <w:bookmarkEnd w:id="3"/>
      <w:r w:rsidRPr="00141E3B">
        <w:t>Knowledge Evidence</w:t>
      </w:r>
    </w:p>
    <w:p w:rsidR="00000000" w:rsidRPr="00141E3B" w:rsidP="00F01AE2">
      <w:pPr>
        <w:pStyle w:val="BodyText"/>
      </w:pPr>
      <w:r w:rsidRPr="00141E3B">
        <w:t xml:space="preserve">Demonstrated knowledge required to complete the tasks outlined in </w:t>
      </w:r>
      <w:r w:rsidRPr="00141E3B">
        <w:t>elements and performance criteria of this unit:</w:t>
      </w:r>
    </w:p>
    <w:p w:rsidR="00000000" w:rsidRPr="00141E3B" w:rsidP="00141E3B">
      <w:pPr>
        <w:pStyle w:val="ListBullet"/>
      </w:pPr>
      <w:r w:rsidRPr="00141E3B">
        <w:t>organisational policies and procedures applicable to preparing and presenting sponsorship proposals</w:t>
      </w:r>
    </w:p>
    <w:p w:rsidR="00000000" w:rsidRPr="00141E3B" w:rsidP="00141E3B">
      <w:pPr>
        <w:pStyle w:val="ListBullet"/>
      </w:pPr>
      <w:r w:rsidRPr="00141E3B">
        <w:t>types of sponsorship in sport</w:t>
      </w:r>
    </w:p>
    <w:p w:rsidR="00000000" w:rsidRPr="00141E3B" w:rsidP="00141E3B">
      <w:pPr>
        <w:pStyle w:val="ListBullet"/>
      </w:pPr>
      <w:r w:rsidRPr="00141E3B">
        <w:t>types of sponsorship objectives</w:t>
      </w:r>
    </w:p>
    <w:p w:rsidR="00000000" w:rsidRPr="00141E3B" w:rsidP="00141E3B">
      <w:pPr>
        <w:pStyle w:val="ListBullet"/>
      </w:pPr>
      <w:r w:rsidRPr="00141E3B">
        <w:t>benefits of sponsorship:</w:t>
      </w:r>
    </w:p>
    <w:p w:rsidR="00000000" w:rsidRPr="00141E3B" w:rsidP="00141E3B">
      <w:pPr>
        <w:pStyle w:val="ListBullet2"/>
      </w:pPr>
      <w:r w:rsidRPr="00141E3B">
        <w:t>sponsor:</w:t>
      </w:r>
    </w:p>
    <w:p w:rsidR="00000000" w:rsidRPr="00141E3B" w:rsidP="00141E3B">
      <w:pPr>
        <w:pStyle w:val="ListBullet3"/>
      </w:pPr>
      <w:r w:rsidRPr="00141E3B">
        <w:t>sales increase</w:t>
      </w:r>
    </w:p>
    <w:p w:rsidR="00000000" w:rsidRPr="00141E3B" w:rsidP="00141E3B">
      <w:pPr>
        <w:pStyle w:val="ListBullet3"/>
      </w:pPr>
      <w:r w:rsidRPr="00141E3B">
        <w:t>customer loyalty</w:t>
      </w:r>
    </w:p>
    <w:p w:rsidR="00000000" w:rsidRPr="00141E3B" w:rsidP="00141E3B">
      <w:pPr>
        <w:pStyle w:val="ListBullet3"/>
      </w:pPr>
      <w:r w:rsidRPr="00141E3B">
        <w:t>brand awareness</w:t>
      </w:r>
    </w:p>
    <w:p w:rsidR="00000000" w:rsidRPr="00141E3B" w:rsidP="00141E3B">
      <w:pPr>
        <w:pStyle w:val="ListBullet3"/>
      </w:pPr>
      <w:r w:rsidRPr="00141E3B">
        <w:t>new market development</w:t>
      </w:r>
    </w:p>
    <w:p w:rsidR="00000000" w:rsidRPr="00141E3B" w:rsidP="00141E3B">
      <w:pPr>
        <w:pStyle w:val="ListBullet3"/>
      </w:pPr>
      <w:r w:rsidRPr="00141E3B">
        <w:t>new product launch</w:t>
      </w:r>
    </w:p>
    <w:p w:rsidR="00000000" w:rsidRPr="00141E3B" w:rsidP="00141E3B">
      <w:pPr>
        <w:pStyle w:val="ListBullet3"/>
      </w:pPr>
      <w:r w:rsidRPr="00141E3B">
        <w:t>image change</w:t>
      </w:r>
    </w:p>
    <w:p w:rsidR="00000000" w:rsidRPr="00141E3B" w:rsidP="00141E3B">
      <w:pPr>
        <w:pStyle w:val="ListBullet3"/>
      </w:pPr>
      <w:r w:rsidRPr="00141E3B">
        <w:t>community relations</w:t>
      </w:r>
    </w:p>
    <w:p w:rsidR="00000000" w:rsidRPr="00141E3B" w:rsidP="00141E3B">
      <w:pPr>
        <w:pStyle w:val="ListBullet2"/>
      </w:pPr>
      <w:r w:rsidRPr="00141E3B">
        <w:t>athlete:</w:t>
      </w:r>
    </w:p>
    <w:p w:rsidR="00000000" w:rsidRPr="00141E3B" w:rsidP="00141E3B">
      <w:pPr>
        <w:pStyle w:val="ListBullet3"/>
      </w:pPr>
      <w:r w:rsidRPr="00141E3B">
        <w:t>financial stability</w:t>
      </w:r>
    </w:p>
    <w:p w:rsidR="00000000" w:rsidRPr="00141E3B" w:rsidP="00141E3B">
      <w:pPr>
        <w:pStyle w:val="ListBullet3"/>
      </w:pPr>
      <w:r w:rsidRPr="00141E3B">
        <w:t>access to resources and facilities</w:t>
      </w:r>
    </w:p>
    <w:p w:rsidR="00000000" w:rsidRPr="00141E3B" w:rsidP="00141E3B">
      <w:pPr>
        <w:pStyle w:val="ListBullet3"/>
      </w:pPr>
      <w:r w:rsidRPr="00141E3B">
        <w:t>profile</w:t>
      </w:r>
    </w:p>
    <w:p w:rsidR="00000000" w:rsidRPr="00141E3B" w:rsidP="00141E3B">
      <w:pPr>
        <w:pStyle w:val="ListBullet3"/>
      </w:pPr>
      <w:r w:rsidRPr="00141E3B">
        <w:t>contacts</w:t>
      </w:r>
    </w:p>
    <w:p w:rsidR="00000000" w:rsidRPr="00141E3B" w:rsidP="00141E3B">
      <w:pPr>
        <w:pStyle w:val="ListBullet3"/>
      </w:pPr>
      <w:r w:rsidRPr="00141E3B">
        <w:t>media exposure</w:t>
      </w:r>
    </w:p>
    <w:p w:rsidR="00000000" w:rsidRPr="00141E3B" w:rsidP="00141E3B">
      <w:pPr>
        <w:pStyle w:val="ListBullet3"/>
      </w:pPr>
      <w:r w:rsidRPr="00141E3B">
        <w:t>public awareness</w:t>
      </w:r>
    </w:p>
    <w:p w:rsidR="00000000" w:rsidRPr="00141E3B" w:rsidP="00141E3B">
      <w:pPr>
        <w:pStyle w:val="ListBullet"/>
      </w:pPr>
      <w:r w:rsidRPr="00141E3B">
        <w:t>types of sponsorship criteria:</w:t>
      </w:r>
    </w:p>
    <w:p w:rsidR="00000000" w:rsidRPr="00141E3B" w:rsidP="00141E3B">
      <w:pPr>
        <w:pStyle w:val="ListBullet2"/>
      </w:pPr>
      <w:r w:rsidRPr="00141E3B">
        <w:t>potential to target market audiences</w:t>
      </w:r>
    </w:p>
    <w:p w:rsidR="00000000" w:rsidRPr="00141E3B" w:rsidP="00141E3B">
      <w:pPr>
        <w:pStyle w:val="ListBullet2"/>
      </w:pPr>
      <w:r w:rsidRPr="00141E3B">
        <w:t>relevance to customer base and sales</w:t>
      </w:r>
    </w:p>
    <w:p w:rsidR="00000000" w:rsidRPr="00141E3B" w:rsidP="00141E3B">
      <w:pPr>
        <w:pStyle w:val="ListBullet2"/>
      </w:pPr>
      <w:r w:rsidRPr="00141E3B">
        <w:t>duration of sponsorship</w:t>
      </w:r>
    </w:p>
    <w:p w:rsidR="00000000" w:rsidRPr="00141E3B" w:rsidP="00141E3B">
      <w:pPr>
        <w:pStyle w:val="ListBullet"/>
      </w:pPr>
      <w:r w:rsidRPr="00141E3B">
        <w:t>types of contractual obligations:</w:t>
      </w:r>
    </w:p>
    <w:p w:rsidR="00000000" w:rsidRPr="00141E3B" w:rsidP="00141E3B">
      <w:pPr>
        <w:pStyle w:val="ListBullet2"/>
      </w:pPr>
      <w:r w:rsidRPr="00141E3B">
        <w:t>media commitments</w:t>
      </w:r>
    </w:p>
    <w:p w:rsidR="00000000" w:rsidRPr="00141E3B" w:rsidP="00141E3B">
      <w:pPr>
        <w:pStyle w:val="ListBullet2"/>
      </w:pPr>
      <w:r w:rsidRPr="00141E3B">
        <w:t>appearances</w:t>
      </w:r>
    </w:p>
    <w:p w:rsidR="00000000" w:rsidRPr="00141E3B" w:rsidP="00141E3B">
      <w:pPr>
        <w:pStyle w:val="ListBullet2"/>
      </w:pPr>
      <w:r w:rsidRPr="00141E3B">
        <w:t>charity work</w:t>
      </w:r>
    </w:p>
    <w:p w:rsidR="00000000" w:rsidRPr="00141E3B" w:rsidP="00141E3B">
      <w:pPr>
        <w:pStyle w:val="ListBullet"/>
      </w:pPr>
      <w:r w:rsidRPr="00141E3B">
        <w:t>sources of supports</w:t>
      </w:r>
    </w:p>
    <w:p w:rsidR="00000000" w:rsidRPr="00141E3B" w:rsidP="00141E3B">
      <w:pPr>
        <w:pStyle w:val="ListBullet"/>
      </w:pPr>
      <w:r w:rsidRPr="00141E3B">
        <w:t>sponsorship proposal requirements:</w:t>
      </w:r>
    </w:p>
    <w:p w:rsidR="00000000" w:rsidRPr="00141E3B" w:rsidP="00141E3B">
      <w:pPr>
        <w:pStyle w:val="ListBullet2"/>
      </w:pPr>
      <w:r w:rsidRPr="00141E3B">
        <w:t>sport-specific background information:</w:t>
      </w:r>
    </w:p>
    <w:p w:rsidR="00000000" w:rsidRPr="00141E3B" w:rsidP="00141E3B">
      <w:pPr>
        <w:pStyle w:val="ListBullet3"/>
      </w:pPr>
      <w:r w:rsidRPr="00141E3B">
        <w:t>history of the sport</w:t>
      </w:r>
    </w:p>
    <w:p w:rsidR="00000000" w:rsidRPr="00141E3B" w:rsidP="00141E3B">
      <w:pPr>
        <w:pStyle w:val="ListBullet3"/>
      </w:pPr>
      <w:r w:rsidRPr="00141E3B">
        <w:t>demographics of the sport</w:t>
      </w:r>
    </w:p>
    <w:p w:rsidR="00000000" w:rsidRPr="00141E3B" w:rsidP="00141E3B">
      <w:pPr>
        <w:pStyle w:val="ListBullet3"/>
      </w:pPr>
      <w:r w:rsidRPr="00141E3B">
        <w:t>prospective audience for the sport</w:t>
      </w:r>
    </w:p>
    <w:p w:rsidR="00000000" w:rsidRPr="00141E3B" w:rsidP="00141E3B">
      <w:pPr>
        <w:pStyle w:val="ListBullet3"/>
      </w:pPr>
      <w:r w:rsidRPr="00141E3B">
        <w:t>membership of the sport</w:t>
      </w:r>
    </w:p>
    <w:p w:rsidR="00000000" w:rsidRPr="00141E3B" w:rsidP="00141E3B">
      <w:pPr>
        <w:pStyle w:val="ListBullet3"/>
      </w:pPr>
      <w:r w:rsidRPr="00141E3B">
        <w:t>current programs in the sport</w:t>
      </w:r>
    </w:p>
    <w:p w:rsidR="00000000" w:rsidRPr="00141E3B" w:rsidP="00141E3B">
      <w:pPr>
        <w:pStyle w:val="ListBullet3"/>
      </w:pPr>
      <w:r w:rsidRPr="00141E3B">
        <w:t>future goals for the sport</w:t>
      </w:r>
    </w:p>
    <w:p w:rsidR="00000000" w:rsidRPr="00141E3B" w:rsidP="00141E3B">
      <w:pPr>
        <w:pStyle w:val="ListBullet3"/>
      </w:pPr>
      <w:r w:rsidRPr="00141E3B">
        <w:t>annual reports</w:t>
      </w:r>
    </w:p>
    <w:p w:rsidR="00000000" w:rsidRPr="00141E3B" w:rsidP="00141E3B">
      <w:pPr>
        <w:pStyle w:val="ListBullet2"/>
      </w:pPr>
      <w:r w:rsidRPr="00141E3B">
        <w:t>format of proposal</w:t>
      </w:r>
    </w:p>
    <w:p w:rsidR="00000000" w:rsidRPr="00141E3B" w:rsidP="00141E3B">
      <w:pPr>
        <w:pStyle w:val="ListBullet2"/>
      </w:pPr>
      <w:r w:rsidRPr="00141E3B">
        <w:t>presentation of proposal</w:t>
      </w:r>
    </w:p>
    <w:p w:rsidR="00000000" w:rsidRPr="00141E3B" w:rsidP="00141E3B">
      <w:pPr>
        <w:pStyle w:val="ListBullet2"/>
      </w:pPr>
      <w:r w:rsidRPr="00141E3B">
        <w:t>dates for submission of proposals</w:t>
      </w:r>
    </w:p>
    <w:p w:rsidR="00000000" w:rsidRPr="00141E3B" w:rsidP="00141E3B">
      <w:pPr>
        <w:pStyle w:val="ListBullet2"/>
      </w:pPr>
      <w:r w:rsidRPr="00141E3B">
        <w:t>timeframe and methodology</w:t>
      </w:r>
    </w:p>
    <w:p w:rsidR="00000000" w:rsidRPr="00141E3B" w:rsidP="00141E3B">
      <w:pPr>
        <w:pStyle w:val="ListBullet2"/>
      </w:pPr>
      <w:r w:rsidRPr="00141E3B">
        <w:t>performance indicators:</w:t>
      </w:r>
    </w:p>
    <w:p w:rsidR="00000000" w:rsidRPr="00141E3B" w:rsidP="00141E3B">
      <w:pPr>
        <w:pStyle w:val="ListBullet3"/>
      </w:pPr>
      <w:r w:rsidRPr="00141E3B">
        <w:t>financial</w:t>
      </w:r>
    </w:p>
    <w:p w:rsidR="00000000" w:rsidRPr="00141E3B" w:rsidP="00141E3B">
      <w:pPr>
        <w:pStyle w:val="ListBullet3"/>
      </w:pPr>
      <w:r w:rsidRPr="00141E3B">
        <w:t>attendance</w:t>
      </w:r>
    </w:p>
    <w:p w:rsidR="00000000" w:rsidRPr="00141E3B" w:rsidP="00141E3B">
      <w:pPr>
        <w:pStyle w:val="ListBullet3"/>
      </w:pPr>
      <w:r w:rsidRPr="00141E3B">
        <w:t>publicity gained</w:t>
      </w:r>
    </w:p>
    <w:p w:rsidR="00000000" w:rsidRPr="00141E3B" w:rsidP="00141E3B">
      <w:pPr>
        <w:pStyle w:val="ListBullet3"/>
      </w:pPr>
      <w:r w:rsidRPr="00141E3B">
        <w:t>testimonials</w:t>
      </w:r>
    </w:p>
    <w:p w:rsidR="00000000" w:rsidRPr="00141E3B" w:rsidP="00141E3B">
      <w:pPr>
        <w:pStyle w:val="ListBullet2"/>
      </w:pPr>
      <w:r w:rsidRPr="00141E3B">
        <w:t>rights and responsibilities of sponsorship parties:</w:t>
      </w:r>
    </w:p>
    <w:p w:rsidR="00000000" w:rsidRPr="00141E3B" w:rsidP="00141E3B">
      <w:pPr>
        <w:pStyle w:val="ListBullet3"/>
      </w:pPr>
      <w:r w:rsidRPr="00141E3B">
        <w:t>naming rights</w:t>
      </w:r>
    </w:p>
    <w:p w:rsidR="00000000" w:rsidRPr="00141E3B" w:rsidP="00141E3B">
      <w:pPr>
        <w:pStyle w:val="ListBullet3"/>
      </w:pPr>
      <w:r w:rsidRPr="00141E3B">
        <w:t>merchandising and branding</w:t>
      </w:r>
    </w:p>
    <w:p w:rsidR="00000000" w:rsidRPr="00141E3B" w:rsidP="00141E3B">
      <w:pPr>
        <w:pStyle w:val="ListBullet3"/>
      </w:pPr>
      <w:r w:rsidRPr="00141E3B">
        <w:t>personal appearances</w:t>
      </w:r>
    </w:p>
    <w:p w:rsidR="00000000" w:rsidRPr="00141E3B" w:rsidP="00141E3B">
      <w:pPr>
        <w:pStyle w:val="ListBullet3"/>
      </w:pPr>
      <w:r w:rsidRPr="00141E3B">
        <w:t>media exposure</w:t>
      </w:r>
    </w:p>
    <w:p w:rsidR="00000000" w:rsidRPr="00141E3B" w:rsidP="00141E3B">
      <w:pPr>
        <w:pStyle w:val="ListBullet3"/>
      </w:pPr>
      <w:r w:rsidRPr="00141E3B">
        <w:t>termination of sponsorship</w:t>
      </w:r>
    </w:p>
    <w:p w:rsidR="00000000" w:rsidRPr="00141E3B" w:rsidP="00141E3B">
      <w:pPr>
        <w:pStyle w:val="ListBullet3"/>
      </w:pPr>
      <w:r w:rsidRPr="00141E3B">
        <w:t>legal responsibilities</w:t>
      </w:r>
    </w:p>
    <w:p w:rsidR="00000000" w:rsidRPr="00141E3B" w:rsidP="00141E3B">
      <w:pPr>
        <w:pStyle w:val="ListBullet3"/>
      </w:pPr>
      <w:r w:rsidRPr="00141E3B">
        <w:t>athlete behaviour</w:t>
      </w:r>
    </w:p>
    <w:p w:rsidR="00000000" w:rsidRPr="00141E3B" w:rsidP="00141E3B">
      <w:pPr>
        <w:pStyle w:val="ListBullet3"/>
      </w:pPr>
      <w:r w:rsidRPr="00141E3B">
        <w:t>shareholder interest</w:t>
      </w:r>
    </w:p>
    <w:p w:rsidR="00000000" w:rsidRPr="00141E3B" w:rsidP="00141E3B">
      <w:pPr>
        <w:pStyle w:val="ListBullet3"/>
      </w:pPr>
      <w:r w:rsidRPr="00141E3B">
        <w:t>conflict of interest</w:t>
      </w:r>
    </w:p>
    <w:p w:rsidR="00000000" w:rsidRPr="00141E3B" w:rsidP="00141E3B">
      <w:pPr>
        <w:pStyle w:val="ListBullet3"/>
      </w:pPr>
      <w:r w:rsidRPr="00141E3B">
        <w:t>contractual obligations</w:t>
      </w:r>
    </w:p>
    <w:p w:rsidR="00000000" w:rsidRPr="00141E3B" w:rsidP="00141E3B">
      <w:pPr>
        <w:pStyle w:val="ListBullet3"/>
      </w:pPr>
      <w:r w:rsidRPr="00141E3B">
        <w:t>financial reporting</w:t>
      </w:r>
    </w:p>
    <w:p w:rsidR="00000000" w:rsidRPr="00141E3B" w:rsidP="00141E3B">
      <w:pPr>
        <w:pStyle w:val="ListBullet2"/>
      </w:pPr>
      <w:r w:rsidRPr="00141E3B">
        <w:t>submission requirements</w:t>
      </w:r>
    </w:p>
    <w:p w:rsidR="00000000" w:rsidRPr="00141E3B" w:rsidP="00141E3B">
      <w:pPr>
        <w:pStyle w:val="ListBullet"/>
      </w:pPr>
      <w:r w:rsidRPr="00141E3B">
        <w:t>tax implicati</w:t>
      </w:r>
      <w:r w:rsidRPr="00141E3B">
        <w:t>ons of sponsorship.</w:t>
      </w:r>
    </w:p>
    <w:p w:rsidR="00000000" w:rsidRPr="00141E3B" w:rsidP="00141E3B">
      <w:pPr>
        <w:pStyle w:val="AllowPageBreak"/>
      </w:pPr>
    </w:p>
    <w:p w:rsidR="00000000" w:rsidRPr="00141E3B" w:rsidP="00141E3B">
      <w:pPr>
        <w:pStyle w:val="Heading1"/>
      </w:pPr>
      <w:bookmarkStart w:id="4" w:name="O_1023223"/>
      <w:bookmarkEnd w:id="4"/>
      <w:r w:rsidRPr="00141E3B">
        <w:t>Assessment Conditions</w:t>
      </w:r>
    </w:p>
    <w:p w:rsidR="00000000" w:rsidRPr="00141E3B" w:rsidP="00F01AE2">
      <w:pPr>
        <w:pStyle w:val="BodyText"/>
      </w:pPr>
      <w:r w:rsidRPr="00141E3B">
        <w:t>Skills must be demonstrated in:</w:t>
      </w:r>
    </w:p>
    <w:p w:rsidR="00000000" w:rsidRPr="00141E3B" w:rsidP="00141E3B">
      <w:pPr>
        <w:pStyle w:val="ListBullet"/>
      </w:pPr>
      <w:r w:rsidRPr="00141E3B">
        <w:t>a sport environment. This can be a workplace or simulated environment.</w:t>
      </w:r>
    </w:p>
    <w:p w:rsidR="00000000" w:rsidRPr="00141E3B" w:rsidP="00141E3B">
      <w:pPr>
        <w:pStyle w:val="BodyText"/>
      </w:pPr>
    </w:p>
    <w:p w:rsidR="00000000" w:rsidRPr="00141E3B" w:rsidP="00F01AE2">
      <w:pPr>
        <w:pStyle w:val="BodyText"/>
      </w:pPr>
      <w:r w:rsidRPr="00141E3B">
        <w:t>Assessment must ensure access to:</w:t>
      </w:r>
    </w:p>
    <w:p w:rsidR="00000000" w:rsidRPr="00141E3B" w:rsidP="00141E3B">
      <w:pPr>
        <w:pStyle w:val="ListBullet"/>
      </w:pPr>
      <w:r w:rsidRPr="00141E3B">
        <w:t>sponsorship proposal template</w:t>
      </w:r>
    </w:p>
    <w:p w:rsidR="00000000" w:rsidRPr="00141E3B" w:rsidP="00141E3B">
      <w:pPr>
        <w:pStyle w:val="ListBullet"/>
      </w:pPr>
      <w:r w:rsidRPr="00141E3B">
        <w:t>sponsorship presentation template</w:t>
      </w:r>
    </w:p>
    <w:p w:rsidR="00000000" w:rsidRPr="00141E3B" w:rsidP="00141E3B">
      <w:pPr>
        <w:pStyle w:val="ListBullet"/>
      </w:pPr>
      <w:r w:rsidRPr="00141E3B">
        <w:t>organisation policies and procedures applicable to preparing and presenting sponsorship proposals</w:t>
      </w:r>
    </w:p>
    <w:p w:rsidR="00000000" w:rsidRPr="00141E3B" w:rsidP="00141E3B">
      <w:pPr>
        <w:pStyle w:val="ListBullet"/>
      </w:pPr>
      <w:r w:rsidRPr="00141E3B">
        <w:t>computer with access to the internet.</w:t>
      </w:r>
    </w:p>
    <w:p w:rsidR="00000000" w:rsidRPr="00141E3B" w:rsidP="00141E3B">
      <w:pPr>
        <w:pStyle w:val="ListBullet"/>
      </w:pPr>
      <w:r w:rsidRPr="00141E3B">
        <w:t>Assessment must ensure use of:</w:t>
      </w:r>
    </w:p>
    <w:p w:rsidR="00000000" w:rsidRPr="00141E3B" w:rsidP="00141E3B">
      <w:pPr>
        <w:pStyle w:val="ListBullet"/>
      </w:pPr>
      <w:r w:rsidRPr="00141E3B">
        <w:t>sources of support and a potential sponsor.</w:t>
      </w:r>
    </w:p>
    <w:p w:rsidR="00000000" w:rsidRPr="00141E3B" w:rsidP="00141E3B">
      <w:pPr>
        <w:pStyle w:val="BodyText"/>
      </w:pPr>
    </w:p>
    <w:p w:rsidR="00000000" w:rsidRPr="00141E3B" w:rsidP="00F01AE2">
      <w:pPr>
        <w:pStyle w:val="BodyText"/>
      </w:pPr>
      <w:r w:rsidRPr="00141E3B">
        <w:t>Assessor</w:t>
      </w:r>
      <w:r w:rsidRPr="00141E3B">
        <w:t>s must satisfy the Standards for Registered Training Organisations requirements for assessors.</w:t>
      </w:r>
    </w:p>
    <w:p w:rsidR="00000000" w:rsidRPr="00141E3B" w:rsidP="00141E3B">
      <w:pPr>
        <w:pStyle w:val="Heading1"/>
      </w:pPr>
      <w:bookmarkStart w:id="5" w:name="O_1023226"/>
      <w:bookmarkEnd w:id="5"/>
      <w:r w:rsidRPr="00141E3B">
        <w:t>Links</w:t>
      </w:r>
    </w:p>
    <w:p w:rsidR="00000000" w:rsidRPr="00141E3B" w:rsidP="00F01AE2">
      <w:pPr>
        <w:pStyle w:val="BodyText"/>
      </w:pPr>
      <w:r w:rsidRPr="00141E3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E31E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41E3B" w:rsidP="00141E3B"/>
    <w:sectPr w:rsidSect="00141E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3B" w:rsidRPr="00F01AE2" w:rsidP="00F01A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E2" w:rsidP="00141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AE2" w:rsidP="00141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01AE2" w:rsidP="00141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E3B" w:rsidRPr="00F01AE2" w:rsidP="00F01A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E2" w:rsidRPr="002D2AF8" w:rsidP="00141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SISSPAR006 Prepare and present athlete sponsorship proposals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01AE2" w:rsidP="00141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D690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6C9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22F4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E3B"/>
  </w:style>
  <w:style w:type="character" w:customStyle="1" w:styleId="Heading1Char">
    <w:name w:val="Heading 1 Char"/>
    <w:basedOn w:val="DefaultParagraphFont"/>
    <w:link w:val="Heading1"/>
    <w:rsid w:val="00141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E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E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E3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E3B"/>
    <w:rPr>
      <w:b/>
      <w:spacing w:val="0"/>
    </w:rPr>
  </w:style>
  <w:style w:type="paragraph" w:styleId="ListBullet2">
    <w:name w:val="List Bullet 2"/>
    <w:basedOn w:val="List2"/>
    <w:rsid w:val="00141E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1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1E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1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E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E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E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E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E3B"/>
    <w:rPr>
      <w:i/>
    </w:rPr>
  </w:style>
  <w:style w:type="paragraph" w:styleId="Caption">
    <w:name w:val="caption"/>
    <w:basedOn w:val="BodyText"/>
    <w:next w:val="Normal"/>
    <w:qFormat/>
    <w:rsid w:val="00141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E3B"/>
  </w:style>
  <w:style w:type="paragraph" w:styleId="TableofFigures">
    <w:name w:val="table of figures"/>
    <w:basedOn w:val="Normal"/>
    <w:next w:val="Normal"/>
    <w:semiHidden/>
    <w:rsid w:val="00141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E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1E3B"/>
    <w:rPr>
      <w:rFonts w:ascii="Wingdings" w:hAnsi="Wingdings"/>
    </w:rPr>
  </w:style>
  <w:style w:type="paragraph" w:customStyle="1" w:styleId="TableHeading">
    <w:name w:val="Table Heading"/>
    <w:basedOn w:val="HeadingBase"/>
    <w:rsid w:val="00141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E3B"/>
    <w:rPr>
      <w:color w:val="0033CC"/>
      <w:u w:val="none"/>
    </w:rPr>
  </w:style>
  <w:style w:type="paragraph" w:customStyle="1" w:styleId="BodyTextRight">
    <w:name w:val="Body Text Right"/>
    <w:basedOn w:val="BodyText"/>
    <w:rsid w:val="00141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E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E3B"/>
    <w:rPr>
      <w:sz w:val="32"/>
    </w:rPr>
  </w:style>
  <w:style w:type="paragraph" w:customStyle="1" w:styleId="HeadingProcedure">
    <w:name w:val="Heading Procedure"/>
    <w:basedOn w:val="HeadingBase"/>
    <w:next w:val="Normal"/>
    <w:rsid w:val="00141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E3B"/>
    <w:pPr>
      <w:spacing w:before="60" w:after="60"/>
    </w:pPr>
  </w:style>
  <w:style w:type="paragraph" w:styleId="ListContinue">
    <w:name w:val="List Continue"/>
    <w:basedOn w:val="List"/>
    <w:rsid w:val="00141E3B"/>
    <w:pPr>
      <w:ind w:firstLine="0"/>
    </w:pPr>
  </w:style>
  <w:style w:type="paragraph" w:customStyle="1" w:styleId="ListNote">
    <w:name w:val="List Note"/>
    <w:basedOn w:val="List"/>
    <w:rsid w:val="00141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E3B"/>
    <w:rPr>
      <w:rFonts w:ascii="Courier New" w:hAnsi="Courier New"/>
    </w:rPr>
  </w:style>
  <w:style w:type="paragraph" w:customStyle="1" w:styleId="NoteBullet">
    <w:name w:val="Note Bullet"/>
    <w:basedOn w:val="Note"/>
    <w:rsid w:val="00141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E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1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E3B"/>
    <w:rPr>
      <w:b/>
      <w:smallCaps/>
    </w:rPr>
  </w:style>
  <w:style w:type="paragraph" w:customStyle="1" w:styleId="TableListNumber">
    <w:name w:val="Table List Number"/>
    <w:basedOn w:val="ListNumber"/>
    <w:rsid w:val="00141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E3B"/>
    <w:pPr>
      <w:numPr>
        <w:numId w:val="10"/>
      </w:numPr>
    </w:pPr>
  </w:style>
  <w:style w:type="paragraph" w:customStyle="1" w:styleId="ListAlpha2">
    <w:name w:val="List Alpha 2"/>
    <w:basedOn w:val="List2"/>
    <w:rsid w:val="00141E3B"/>
    <w:pPr>
      <w:numPr>
        <w:numId w:val="9"/>
      </w:numPr>
    </w:pPr>
  </w:style>
  <w:style w:type="paragraph" w:styleId="List2">
    <w:name w:val="List 2"/>
    <w:basedOn w:val="BodyText"/>
    <w:rsid w:val="00141E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E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1E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1E3B"/>
    <w:pPr>
      <w:numPr>
        <w:numId w:val="5"/>
      </w:numPr>
    </w:pPr>
  </w:style>
  <w:style w:type="paragraph" w:styleId="ListContinue2">
    <w:name w:val="List Continue 2"/>
    <w:basedOn w:val="List2"/>
    <w:rsid w:val="00141E3B"/>
    <w:pPr>
      <w:ind w:firstLine="0"/>
    </w:pPr>
  </w:style>
  <w:style w:type="paragraph" w:styleId="ListContinue3">
    <w:name w:val="List Continue 3"/>
    <w:basedOn w:val="List3"/>
    <w:rsid w:val="00141E3B"/>
    <w:pPr>
      <w:ind w:left="1021" w:firstLine="0"/>
    </w:pPr>
  </w:style>
  <w:style w:type="paragraph" w:styleId="ListContinue4">
    <w:name w:val="List Continue 4"/>
    <w:basedOn w:val="List4"/>
    <w:rsid w:val="00141E3B"/>
    <w:pPr>
      <w:ind w:firstLine="0"/>
    </w:pPr>
  </w:style>
  <w:style w:type="paragraph" w:styleId="ListContinue5">
    <w:name w:val="List Continue 5"/>
    <w:basedOn w:val="List5"/>
    <w:rsid w:val="00141E3B"/>
    <w:pPr>
      <w:ind w:firstLine="0"/>
    </w:pPr>
  </w:style>
  <w:style w:type="paragraph" w:styleId="ListNumber3">
    <w:name w:val="List Number 3"/>
    <w:basedOn w:val="List3"/>
    <w:rsid w:val="00141E3B"/>
    <w:pPr>
      <w:numPr>
        <w:numId w:val="6"/>
      </w:numPr>
    </w:pPr>
  </w:style>
  <w:style w:type="paragraph" w:styleId="ListNumber4">
    <w:name w:val="List Number 4"/>
    <w:basedOn w:val="List4"/>
    <w:rsid w:val="00141E3B"/>
    <w:pPr>
      <w:numPr>
        <w:numId w:val="7"/>
      </w:numPr>
    </w:pPr>
  </w:style>
  <w:style w:type="paragraph" w:styleId="ListNumber5">
    <w:name w:val="List Number 5"/>
    <w:basedOn w:val="List5"/>
    <w:rsid w:val="00141E3B"/>
    <w:pPr>
      <w:numPr>
        <w:numId w:val="8"/>
      </w:numPr>
    </w:pPr>
  </w:style>
  <w:style w:type="paragraph" w:styleId="BlockText">
    <w:name w:val="Block Text"/>
    <w:basedOn w:val="Normal"/>
    <w:rsid w:val="00141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E3B"/>
    <w:rPr>
      <w:sz w:val="16"/>
      <w:vertAlign w:val="superscript"/>
    </w:rPr>
  </w:style>
  <w:style w:type="character" w:customStyle="1" w:styleId="Symbols">
    <w:name w:val="Symbols"/>
    <w:basedOn w:val="DefaultParagraphFont"/>
    <w:rsid w:val="00141E3B"/>
    <w:rPr>
      <w:rFonts w:ascii="Symbol" w:hAnsi="Symbol"/>
    </w:rPr>
  </w:style>
  <w:style w:type="character" w:customStyle="1" w:styleId="MenuOptions">
    <w:name w:val="Menu Options"/>
    <w:basedOn w:val="DefaultParagraphFont"/>
    <w:rsid w:val="00141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E3B"/>
    <w:rPr>
      <w:b/>
    </w:rPr>
  </w:style>
  <w:style w:type="character" w:customStyle="1" w:styleId="Underlined">
    <w:name w:val="Underlined"/>
    <w:basedOn w:val="DefaultParagraphFont"/>
    <w:rsid w:val="00141E3B"/>
    <w:rPr>
      <w:u w:val="single"/>
    </w:rPr>
  </w:style>
  <w:style w:type="paragraph" w:customStyle="1" w:styleId="TableBodyTextRight">
    <w:name w:val="Table Body Text Right"/>
    <w:basedOn w:val="TableBodyText"/>
    <w:rsid w:val="00141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E3B"/>
    <w:rPr>
      <w:sz w:val="18"/>
    </w:rPr>
  </w:style>
  <w:style w:type="paragraph" w:customStyle="1" w:styleId="BodySmallRight">
    <w:name w:val="Body Small Right"/>
    <w:basedOn w:val="BodyTextRight"/>
    <w:rsid w:val="00141E3B"/>
    <w:rPr>
      <w:sz w:val="18"/>
      <w:szCs w:val="18"/>
    </w:rPr>
  </w:style>
  <w:style w:type="paragraph" w:customStyle="1" w:styleId="MarginEdition">
    <w:name w:val="Margin Edition"/>
    <w:basedOn w:val="MarginNote"/>
    <w:rsid w:val="00141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E3B"/>
    <w:rPr>
      <w:sz w:val="2"/>
      <w:szCs w:val="2"/>
    </w:rPr>
  </w:style>
  <w:style w:type="character" w:customStyle="1" w:styleId="Small">
    <w:name w:val="Small"/>
    <w:basedOn w:val="DefaultParagraphFont"/>
    <w:rsid w:val="00141E3B"/>
    <w:rPr>
      <w:sz w:val="16"/>
    </w:rPr>
  </w:style>
  <w:style w:type="paragraph" w:customStyle="1" w:styleId="WideTable">
    <w:name w:val="Wide Table"/>
    <w:basedOn w:val="Normal"/>
    <w:rsid w:val="00141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E3B"/>
  </w:style>
  <w:style w:type="paragraph" w:styleId="Quote">
    <w:name w:val="Quote"/>
    <w:basedOn w:val="Heading1"/>
    <w:link w:val="QuoteChar"/>
    <w:qFormat/>
    <w:rsid w:val="00141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E3B"/>
    <w:pPr>
      <w:pageBreakBefore/>
    </w:pPr>
  </w:style>
  <w:style w:type="paragraph" w:customStyle="1" w:styleId="Border">
    <w:name w:val="Border"/>
    <w:basedOn w:val="Normal"/>
    <w:qFormat/>
    <w:rsid w:val="00141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E3B"/>
    <w:rPr>
      <w:u w:val="single"/>
    </w:rPr>
  </w:style>
  <w:style w:type="character" w:customStyle="1" w:styleId="BoldandItalics">
    <w:name w:val="Bold and Italics"/>
    <w:qFormat/>
    <w:rsid w:val="00141E3B"/>
    <w:rPr>
      <w:b/>
      <w:i/>
      <w:u w:val="none"/>
    </w:rPr>
  </w:style>
  <w:style w:type="paragraph" w:styleId="BalloonText">
    <w:name w:val="Balloon Text"/>
    <w:basedOn w:val="Normal"/>
    <w:link w:val="BalloonTextChar"/>
    <w:rsid w:val="00141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E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E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E3B"/>
    <w:pPr>
      <w:spacing w:before="0" w:after="0"/>
    </w:pPr>
  </w:style>
  <w:style w:type="paragraph" w:customStyle="1" w:styleId="BodyTextBold">
    <w:name w:val="Body Text Bold"/>
    <w:basedOn w:val="BodyText"/>
    <w:qFormat/>
    <w:rsid w:val="00141E3B"/>
    <w:rPr>
      <w:b/>
    </w:rPr>
  </w:style>
  <w:style w:type="character" w:styleId="Hyperlink">
    <w:name w:val="Hyperlink"/>
    <w:basedOn w:val="DefaultParagraphFont"/>
    <w:uiPriority w:val="99"/>
    <w:unhideWhenUsed/>
    <w:rsid w:val="00F01A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</Words>
  <Characters>2522</Characters>
  <Application>Microsoft Office Word</Application>
  <DocSecurity>0</DocSecurity>
  <Lines>105</Lines>
  <Paragraphs>95</Paragraphs>
  <ScaleCrop>false</ScaleCrop>
  <Company>Author-it Software Corporation Ltd.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SISSPAR006 Prepare and present athlete sponsorship proposals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2023-12-19T07:40:00Z</dcterms:created>
  <dcterms:modified xsi:type="dcterms:W3CDTF">2023-12-19T07:40:00Z</dcterms:modified>
</cp:coreProperties>
</file>