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45DC" w:rsidP="007545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SISSPAR004 Book athlete travel and accommodation</w:t>
      </w:r>
      <w:r>
        <w:fldChar w:fldCharType="end"/>
      </w:r>
    </w:p>
    <w:p w:rsidR="007545DC" w:rsidP="007545DC">
      <w:pPr>
        <w:pStyle w:val="Version"/>
        <w:sectPr w:rsidSect="00983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5EB" w:rsidP="009835EB">
      <w:pPr>
        <w:pStyle w:val="SuperHeading"/>
      </w:pPr>
      <w:r w:rsidRPr="009835EB">
        <w:t>Assessment Requirements for SISSPAR004 Book athlete travel and accommodation</w:t>
      </w:r>
    </w:p>
    <w:p w:rsidR="00000000" w:rsidRPr="009835EB" w:rsidP="009835EB">
      <w:pPr>
        <w:pStyle w:val="Heading1"/>
      </w:pPr>
      <w:bookmarkStart w:id="1" w:name="O_1023182"/>
      <w:bookmarkEnd w:id="1"/>
      <w:r w:rsidRPr="009835EB">
        <w:t>Modification History</w:t>
      </w:r>
    </w:p>
    <w:p w:rsidR="00000000" w:rsidRPr="009835EB" w:rsidP="007545DC">
      <w:pPr>
        <w:pStyle w:val="BodyText"/>
      </w:pPr>
      <w:r w:rsidRPr="009835EB">
        <w:t>Not applicable.</w:t>
      </w:r>
    </w:p>
    <w:p w:rsidR="00000000" w:rsidRPr="009835EB" w:rsidP="009835EB">
      <w:pPr>
        <w:pStyle w:val="Heading1"/>
      </w:pPr>
      <w:bookmarkStart w:id="2" w:name="O_1023183"/>
      <w:bookmarkEnd w:id="2"/>
      <w:r w:rsidRPr="009835EB">
        <w:t>Performance Evidence</w:t>
      </w:r>
    </w:p>
    <w:p w:rsidR="00000000" w:rsidRPr="009835EB" w:rsidP="007545DC">
      <w:pPr>
        <w:pStyle w:val="BodyText"/>
      </w:pPr>
      <w:r w:rsidRPr="009835EB">
        <w:t>Evidence of the ability to complete tasks outlined in elements and performance criteria of this unit in the context of the job role, and:</w:t>
      </w:r>
    </w:p>
    <w:p w:rsidR="00000000" w:rsidRPr="009835EB" w:rsidP="009835EB">
      <w:pPr>
        <w:pStyle w:val="ListBullet"/>
      </w:pPr>
      <w:r w:rsidRPr="009835EB">
        <w:t>book travel and accommodation for three sport events that involves:</w:t>
      </w:r>
    </w:p>
    <w:p w:rsidR="00000000" w:rsidRPr="009835EB" w:rsidP="009835EB">
      <w:pPr>
        <w:pStyle w:val="ListBullet2"/>
      </w:pPr>
      <w:r w:rsidRPr="009835EB">
        <w:t>at least one event that requires travel by aerop</w:t>
      </w:r>
      <w:r w:rsidRPr="009835EB">
        <w:t>lane.</w:t>
      </w:r>
    </w:p>
    <w:p w:rsidR="00000000" w:rsidRPr="009835EB" w:rsidP="009835EB">
      <w:pPr>
        <w:pStyle w:val="AllowPageBreak"/>
      </w:pPr>
    </w:p>
    <w:p w:rsidR="00000000" w:rsidRPr="009835EB" w:rsidP="009835EB">
      <w:pPr>
        <w:pStyle w:val="Heading1"/>
      </w:pPr>
      <w:bookmarkStart w:id="3" w:name="O_1023184"/>
      <w:bookmarkEnd w:id="3"/>
      <w:r w:rsidRPr="009835EB">
        <w:t>Knowledge Evidence</w:t>
      </w:r>
    </w:p>
    <w:p w:rsidR="00000000" w:rsidRPr="009835EB" w:rsidP="007545DC">
      <w:pPr>
        <w:pStyle w:val="BodyText"/>
      </w:pPr>
      <w:r w:rsidRPr="009835EB">
        <w:t>Demonstrated knowledge required to complete the tasks outlined in elements and performance criteria of this unit:</w:t>
      </w:r>
    </w:p>
    <w:p w:rsidR="00000000" w:rsidRPr="009835EB" w:rsidP="009835EB">
      <w:pPr>
        <w:pStyle w:val="ListBullet"/>
      </w:pPr>
      <w:r w:rsidRPr="009835EB">
        <w:t>organisational policies and procedures applicable to booking athlete travel and accommodation</w:t>
      </w:r>
    </w:p>
    <w:p w:rsidR="00000000" w:rsidRPr="009835EB" w:rsidP="009835EB">
      <w:pPr>
        <w:pStyle w:val="ListBullet"/>
      </w:pPr>
      <w:r w:rsidRPr="009835EB">
        <w:t>pur</w:t>
      </w:r>
      <w:r w:rsidRPr="009835EB">
        <w:t>pose of athlete travel:</w:t>
      </w:r>
    </w:p>
    <w:p w:rsidR="00000000" w:rsidRPr="009835EB" w:rsidP="009835EB">
      <w:pPr>
        <w:pStyle w:val="ListBullet2"/>
      </w:pPr>
      <w:r w:rsidRPr="009835EB">
        <w:t>competitions</w:t>
      </w:r>
    </w:p>
    <w:p w:rsidR="00000000" w:rsidRPr="009835EB" w:rsidP="009835EB">
      <w:pPr>
        <w:pStyle w:val="ListBullet2"/>
      </w:pPr>
      <w:r w:rsidRPr="009835EB">
        <w:t>conferences</w:t>
      </w:r>
    </w:p>
    <w:p w:rsidR="00000000" w:rsidRPr="009835EB" w:rsidP="009835EB">
      <w:pPr>
        <w:pStyle w:val="ListBullet2"/>
      </w:pPr>
      <w:r w:rsidRPr="009835EB">
        <w:t>presentations</w:t>
      </w:r>
    </w:p>
    <w:p w:rsidR="00000000" w:rsidRPr="009835EB" w:rsidP="009835EB">
      <w:pPr>
        <w:pStyle w:val="ListBullet2"/>
      </w:pPr>
      <w:r w:rsidRPr="009835EB">
        <w:t>media events</w:t>
      </w:r>
    </w:p>
    <w:p w:rsidR="00000000" w:rsidRPr="009835EB" w:rsidP="009835EB">
      <w:pPr>
        <w:pStyle w:val="ListBullet2"/>
      </w:pPr>
      <w:r w:rsidRPr="009835EB">
        <w:t>interviews</w:t>
      </w:r>
    </w:p>
    <w:p w:rsidR="00000000" w:rsidRPr="009835EB" w:rsidP="009835EB">
      <w:pPr>
        <w:pStyle w:val="ListBullet"/>
      </w:pPr>
      <w:r w:rsidRPr="009835EB">
        <w:t xml:space="preserve">types of travel and accommodation booking and confirmation systems </w:t>
      </w:r>
    </w:p>
    <w:p w:rsidR="00000000" w:rsidRPr="009835EB" w:rsidP="009835EB">
      <w:pPr>
        <w:pStyle w:val="ListBullet"/>
      </w:pPr>
      <w:r w:rsidRPr="009835EB">
        <w:t>travel options:</w:t>
      </w:r>
    </w:p>
    <w:p w:rsidR="00000000" w:rsidRPr="009835EB" w:rsidP="009835EB">
      <w:pPr>
        <w:pStyle w:val="ListBullet2"/>
      </w:pPr>
      <w:r w:rsidRPr="009835EB">
        <w:t>mode of travel</w:t>
      </w:r>
    </w:p>
    <w:p w:rsidR="00000000" w:rsidRPr="009835EB" w:rsidP="009835EB">
      <w:pPr>
        <w:pStyle w:val="ListBullet2"/>
      </w:pPr>
      <w:r w:rsidRPr="009835EB">
        <w:t>length of journey</w:t>
      </w:r>
    </w:p>
    <w:p w:rsidR="00000000" w:rsidRPr="009835EB" w:rsidP="009835EB">
      <w:pPr>
        <w:pStyle w:val="ListBullet2"/>
      </w:pPr>
      <w:r w:rsidRPr="009835EB">
        <w:t>price</w:t>
      </w:r>
    </w:p>
    <w:p w:rsidR="00000000" w:rsidRPr="009835EB" w:rsidP="009835EB">
      <w:pPr>
        <w:pStyle w:val="ListBullet2"/>
      </w:pPr>
      <w:r w:rsidRPr="009835EB">
        <w:t>baggage</w:t>
      </w:r>
    </w:p>
    <w:p w:rsidR="00000000" w:rsidRPr="009835EB" w:rsidP="009835EB">
      <w:pPr>
        <w:pStyle w:val="ListBullet"/>
      </w:pPr>
      <w:r w:rsidRPr="009835EB">
        <w:t>accommodation options:</w:t>
      </w:r>
    </w:p>
    <w:p w:rsidR="00000000" w:rsidRPr="009835EB" w:rsidP="009835EB">
      <w:pPr>
        <w:pStyle w:val="ListBullet2"/>
      </w:pPr>
      <w:r w:rsidRPr="009835EB">
        <w:t>type of accommodation</w:t>
      </w:r>
    </w:p>
    <w:p w:rsidR="00000000" w:rsidRPr="009835EB" w:rsidP="009835EB">
      <w:pPr>
        <w:pStyle w:val="ListBullet2"/>
      </w:pPr>
      <w:r w:rsidRPr="009835EB">
        <w:t>length of stay</w:t>
      </w:r>
    </w:p>
    <w:p w:rsidR="00000000" w:rsidRPr="009835EB" w:rsidP="009835EB">
      <w:pPr>
        <w:pStyle w:val="ListBullet2"/>
      </w:pPr>
      <w:r w:rsidRPr="009835EB">
        <w:t>meeting room provision</w:t>
      </w:r>
    </w:p>
    <w:p w:rsidR="00000000" w:rsidRPr="009835EB" w:rsidP="009835EB">
      <w:pPr>
        <w:pStyle w:val="ListBullet2"/>
      </w:pPr>
      <w:r w:rsidRPr="009835EB">
        <w:t>accessibility</w:t>
      </w:r>
    </w:p>
    <w:p w:rsidR="00000000" w:rsidRPr="009835EB" w:rsidP="009835EB">
      <w:pPr>
        <w:pStyle w:val="ListBullet2"/>
      </w:pPr>
      <w:r w:rsidRPr="009835EB">
        <w:t>dietary needs</w:t>
      </w:r>
    </w:p>
    <w:p w:rsidR="00000000" w:rsidRPr="009835EB" w:rsidP="009835EB">
      <w:pPr>
        <w:pStyle w:val="ListBullet2"/>
      </w:pPr>
      <w:r w:rsidRPr="009835EB">
        <w:t>standard of accommodation</w:t>
      </w:r>
    </w:p>
    <w:p w:rsidR="00000000" w:rsidRPr="009835EB" w:rsidP="009835EB">
      <w:pPr>
        <w:pStyle w:val="ListBullet2"/>
      </w:pPr>
      <w:r w:rsidRPr="009835EB">
        <w:t>price.</w:t>
      </w:r>
    </w:p>
    <w:p w:rsidR="00000000" w:rsidRPr="009835EB" w:rsidP="009835EB">
      <w:pPr>
        <w:pStyle w:val="AllowPageBreak"/>
      </w:pPr>
    </w:p>
    <w:p w:rsidR="00000000" w:rsidRPr="009835EB" w:rsidP="009835EB">
      <w:pPr>
        <w:pStyle w:val="Heading1"/>
      </w:pPr>
      <w:bookmarkStart w:id="4" w:name="O_1023185"/>
      <w:bookmarkEnd w:id="4"/>
      <w:r w:rsidRPr="009835EB">
        <w:t>Assessment Conditions</w:t>
      </w:r>
    </w:p>
    <w:p w:rsidR="00000000" w:rsidRPr="009835EB" w:rsidP="007545DC">
      <w:pPr>
        <w:pStyle w:val="BodyText"/>
      </w:pPr>
      <w:r w:rsidRPr="009835EB">
        <w:t>Skills must be demonstrated in:</w:t>
      </w:r>
    </w:p>
    <w:p w:rsidR="00000000" w:rsidRPr="009835EB" w:rsidP="009835EB">
      <w:pPr>
        <w:pStyle w:val="ListBullet"/>
      </w:pPr>
      <w:r w:rsidRPr="009835EB">
        <w:t>a sport environment. This can be a workplace or a simulated environment.</w:t>
      </w:r>
    </w:p>
    <w:p w:rsidR="00000000" w:rsidRPr="009835EB" w:rsidP="009835EB">
      <w:pPr>
        <w:pStyle w:val="BodyText"/>
      </w:pPr>
    </w:p>
    <w:p w:rsidR="00000000" w:rsidRPr="009835EB" w:rsidP="007545DC">
      <w:pPr>
        <w:pStyle w:val="BodyText"/>
      </w:pPr>
      <w:r w:rsidRPr="009835EB">
        <w:t>Assessment must ensure access to:</w:t>
      </w:r>
    </w:p>
    <w:p w:rsidR="00000000" w:rsidRPr="009835EB" w:rsidP="009835EB">
      <w:pPr>
        <w:pStyle w:val="ListBullet"/>
      </w:pPr>
      <w:r w:rsidRPr="009835EB">
        <w:t>organisational policies and procedures applicable to booking travel and accommodation</w:t>
      </w:r>
    </w:p>
    <w:p w:rsidR="00000000" w:rsidRPr="009835EB" w:rsidP="009835EB">
      <w:pPr>
        <w:pStyle w:val="ListBullet"/>
      </w:pPr>
      <w:r w:rsidRPr="009835EB">
        <w:t>computer with access to the internet.</w:t>
      </w:r>
    </w:p>
    <w:p w:rsidR="00000000" w:rsidRPr="009835EB" w:rsidP="009835EB">
      <w:pPr>
        <w:pStyle w:val="ListBullet"/>
      </w:pPr>
    </w:p>
    <w:p w:rsidR="00000000" w:rsidRPr="009835EB" w:rsidP="009835EB">
      <w:pPr>
        <w:pStyle w:val="ListBullet"/>
      </w:pPr>
      <w:r w:rsidRPr="009835EB">
        <w:t>Assessment must ensure</w:t>
      </w:r>
      <w:r w:rsidRPr="009835EB">
        <w:t xml:space="preserve"> use of: </w:t>
      </w:r>
    </w:p>
    <w:p w:rsidR="00000000" w:rsidRPr="009835EB" w:rsidP="009835EB">
      <w:pPr>
        <w:pStyle w:val="ListBullet"/>
      </w:pPr>
      <w:r w:rsidRPr="009835EB">
        <w:t>information about three sport events requiring athlete travel.</w:t>
      </w:r>
    </w:p>
    <w:p w:rsidR="00000000" w:rsidRPr="009835EB" w:rsidP="009835EB">
      <w:pPr>
        <w:pStyle w:val="BodyText"/>
      </w:pPr>
    </w:p>
    <w:p w:rsidR="00000000" w:rsidRPr="009835EB" w:rsidP="007545DC">
      <w:pPr>
        <w:pStyle w:val="BodyText"/>
      </w:pPr>
      <w:r w:rsidRPr="009835EB">
        <w:t>Assessors must satisfy the Standards for Registered Training Organisations requirements for assessors.</w:t>
      </w:r>
    </w:p>
    <w:p w:rsidR="00000000" w:rsidRPr="009835EB" w:rsidP="009835EB">
      <w:pPr>
        <w:pStyle w:val="Heading1"/>
      </w:pPr>
      <w:bookmarkStart w:id="5" w:name="O_1023188"/>
      <w:bookmarkEnd w:id="5"/>
      <w:r w:rsidRPr="009835EB">
        <w:t>Links</w:t>
      </w:r>
    </w:p>
    <w:p w:rsidR="00000000" w:rsidRPr="009835EB" w:rsidP="007545DC">
      <w:pPr>
        <w:pStyle w:val="BodyText"/>
      </w:pPr>
      <w:r w:rsidRPr="009835E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C28C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835EB" w:rsidP="009835EB"/>
    <w:sectPr w:rsidSect="009835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EB" w:rsidRPr="007545DC" w:rsidP="007545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5DC" w:rsidP="00983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45DC" w:rsidP="00983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45DC" w:rsidP="009835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5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5EB" w:rsidRPr="007545DC" w:rsidP="007545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5DC" w:rsidRPr="002D2AF8" w:rsidP="00983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SISSPAR004 Book athlete travel and accommodation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545DC" w:rsidP="00983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DEF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802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081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5EB"/>
  </w:style>
  <w:style w:type="character" w:customStyle="1" w:styleId="Heading1Char">
    <w:name w:val="Heading 1 Char"/>
    <w:basedOn w:val="DefaultParagraphFont"/>
    <w:link w:val="Heading1"/>
    <w:rsid w:val="00983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5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5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5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35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35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5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5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35EB"/>
    <w:rPr>
      <w:b/>
      <w:spacing w:val="0"/>
    </w:rPr>
  </w:style>
  <w:style w:type="paragraph" w:customStyle="1" w:styleId="SuperTitle">
    <w:name w:val="SuperTitle"/>
    <w:basedOn w:val="Title"/>
    <w:rsid w:val="00983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3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5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5EB"/>
    <w:rPr>
      <w:i/>
    </w:rPr>
  </w:style>
  <w:style w:type="paragraph" w:styleId="Caption">
    <w:name w:val="caption"/>
    <w:basedOn w:val="BodyText"/>
    <w:next w:val="Normal"/>
    <w:qFormat/>
    <w:rsid w:val="00983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5EB"/>
  </w:style>
  <w:style w:type="paragraph" w:styleId="TableofFigures">
    <w:name w:val="table of figures"/>
    <w:basedOn w:val="Normal"/>
    <w:next w:val="Normal"/>
    <w:semiHidden/>
    <w:rsid w:val="00983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5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35EB"/>
    <w:rPr>
      <w:rFonts w:ascii="Wingdings" w:hAnsi="Wingdings"/>
    </w:rPr>
  </w:style>
  <w:style w:type="paragraph" w:customStyle="1" w:styleId="TableHeading">
    <w:name w:val="Table Heading"/>
    <w:basedOn w:val="HeadingBase"/>
    <w:rsid w:val="00983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5EB"/>
    <w:rPr>
      <w:color w:val="0033CC"/>
      <w:u w:val="none"/>
    </w:rPr>
  </w:style>
  <w:style w:type="paragraph" w:customStyle="1" w:styleId="BodyTextRight">
    <w:name w:val="Body Text Right"/>
    <w:basedOn w:val="BodyText"/>
    <w:rsid w:val="00983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5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5EB"/>
    <w:rPr>
      <w:sz w:val="32"/>
    </w:rPr>
  </w:style>
  <w:style w:type="paragraph" w:customStyle="1" w:styleId="HeadingProcedure">
    <w:name w:val="Heading Procedure"/>
    <w:basedOn w:val="HeadingBase"/>
    <w:next w:val="Normal"/>
    <w:rsid w:val="00983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5EB"/>
    <w:pPr>
      <w:spacing w:before="60" w:after="60"/>
    </w:pPr>
  </w:style>
  <w:style w:type="paragraph" w:styleId="ListContinue">
    <w:name w:val="List Continue"/>
    <w:basedOn w:val="List"/>
    <w:rsid w:val="009835EB"/>
    <w:pPr>
      <w:ind w:firstLine="0"/>
    </w:pPr>
  </w:style>
  <w:style w:type="paragraph" w:customStyle="1" w:styleId="ListNote">
    <w:name w:val="List Note"/>
    <w:basedOn w:val="List"/>
    <w:rsid w:val="00983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5EB"/>
    <w:rPr>
      <w:rFonts w:ascii="Courier New" w:hAnsi="Courier New"/>
    </w:rPr>
  </w:style>
  <w:style w:type="paragraph" w:customStyle="1" w:styleId="NoteBullet">
    <w:name w:val="Note Bullet"/>
    <w:basedOn w:val="Note"/>
    <w:rsid w:val="00983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5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5EB"/>
    <w:rPr>
      <w:b/>
      <w:smallCaps/>
    </w:rPr>
  </w:style>
  <w:style w:type="paragraph" w:customStyle="1" w:styleId="TableListNumber">
    <w:name w:val="Table List Number"/>
    <w:basedOn w:val="ListNumber"/>
    <w:rsid w:val="00983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5EB"/>
    <w:pPr>
      <w:numPr>
        <w:numId w:val="9"/>
      </w:numPr>
    </w:pPr>
  </w:style>
  <w:style w:type="paragraph" w:customStyle="1" w:styleId="ListAlpha2">
    <w:name w:val="List Alpha 2"/>
    <w:basedOn w:val="List2"/>
    <w:rsid w:val="009835EB"/>
    <w:pPr>
      <w:numPr>
        <w:numId w:val="8"/>
      </w:numPr>
    </w:pPr>
  </w:style>
  <w:style w:type="paragraph" w:styleId="List2">
    <w:name w:val="List 2"/>
    <w:basedOn w:val="BodyText"/>
    <w:rsid w:val="00983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5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5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35EB"/>
    <w:pPr>
      <w:numPr>
        <w:numId w:val="4"/>
      </w:numPr>
    </w:pPr>
  </w:style>
  <w:style w:type="paragraph" w:styleId="ListContinue2">
    <w:name w:val="List Continue 2"/>
    <w:basedOn w:val="List2"/>
    <w:rsid w:val="009835EB"/>
    <w:pPr>
      <w:ind w:firstLine="0"/>
    </w:pPr>
  </w:style>
  <w:style w:type="paragraph" w:styleId="ListContinue3">
    <w:name w:val="List Continue 3"/>
    <w:basedOn w:val="List3"/>
    <w:rsid w:val="009835EB"/>
    <w:pPr>
      <w:ind w:left="1021" w:firstLine="0"/>
    </w:pPr>
  </w:style>
  <w:style w:type="paragraph" w:styleId="ListContinue4">
    <w:name w:val="List Continue 4"/>
    <w:basedOn w:val="List4"/>
    <w:rsid w:val="009835EB"/>
    <w:pPr>
      <w:ind w:firstLine="0"/>
    </w:pPr>
  </w:style>
  <w:style w:type="paragraph" w:styleId="ListContinue5">
    <w:name w:val="List Continue 5"/>
    <w:basedOn w:val="List5"/>
    <w:rsid w:val="009835EB"/>
    <w:pPr>
      <w:ind w:firstLine="0"/>
    </w:pPr>
  </w:style>
  <w:style w:type="paragraph" w:styleId="ListNumber3">
    <w:name w:val="List Number 3"/>
    <w:basedOn w:val="List3"/>
    <w:rsid w:val="009835EB"/>
    <w:pPr>
      <w:numPr>
        <w:numId w:val="5"/>
      </w:numPr>
    </w:pPr>
  </w:style>
  <w:style w:type="paragraph" w:styleId="ListNumber4">
    <w:name w:val="List Number 4"/>
    <w:basedOn w:val="List4"/>
    <w:rsid w:val="009835EB"/>
    <w:pPr>
      <w:numPr>
        <w:numId w:val="6"/>
      </w:numPr>
    </w:pPr>
  </w:style>
  <w:style w:type="paragraph" w:styleId="ListNumber5">
    <w:name w:val="List Number 5"/>
    <w:basedOn w:val="List5"/>
    <w:rsid w:val="009835EB"/>
    <w:pPr>
      <w:numPr>
        <w:numId w:val="7"/>
      </w:numPr>
    </w:pPr>
  </w:style>
  <w:style w:type="paragraph" w:styleId="BlockText">
    <w:name w:val="Block Text"/>
    <w:basedOn w:val="Normal"/>
    <w:rsid w:val="00983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5EB"/>
    <w:rPr>
      <w:sz w:val="16"/>
      <w:vertAlign w:val="superscript"/>
    </w:rPr>
  </w:style>
  <w:style w:type="character" w:customStyle="1" w:styleId="Symbols">
    <w:name w:val="Symbols"/>
    <w:basedOn w:val="DefaultParagraphFont"/>
    <w:rsid w:val="009835EB"/>
    <w:rPr>
      <w:rFonts w:ascii="Symbol" w:hAnsi="Symbol"/>
    </w:rPr>
  </w:style>
  <w:style w:type="character" w:customStyle="1" w:styleId="MenuOptions">
    <w:name w:val="Menu Options"/>
    <w:basedOn w:val="DefaultParagraphFont"/>
    <w:rsid w:val="00983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5EB"/>
    <w:rPr>
      <w:b/>
    </w:rPr>
  </w:style>
  <w:style w:type="character" w:customStyle="1" w:styleId="Underlined">
    <w:name w:val="Underlined"/>
    <w:basedOn w:val="DefaultParagraphFont"/>
    <w:rsid w:val="009835EB"/>
    <w:rPr>
      <w:u w:val="single"/>
    </w:rPr>
  </w:style>
  <w:style w:type="paragraph" w:customStyle="1" w:styleId="TableBodyTextRight">
    <w:name w:val="Table Body Text Right"/>
    <w:basedOn w:val="TableBodyText"/>
    <w:rsid w:val="00983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5EB"/>
    <w:rPr>
      <w:sz w:val="18"/>
    </w:rPr>
  </w:style>
  <w:style w:type="paragraph" w:customStyle="1" w:styleId="BodySmallRight">
    <w:name w:val="Body Small Right"/>
    <w:basedOn w:val="BodyTextRight"/>
    <w:rsid w:val="009835EB"/>
    <w:rPr>
      <w:sz w:val="18"/>
      <w:szCs w:val="18"/>
    </w:rPr>
  </w:style>
  <w:style w:type="paragraph" w:customStyle="1" w:styleId="MarginEdition">
    <w:name w:val="Margin Edition"/>
    <w:basedOn w:val="MarginNote"/>
    <w:rsid w:val="00983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5EB"/>
    <w:rPr>
      <w:sz w:val="2"/>
      <w:szCs w:val="2"/>
    </w:rPr>
  </w:style>
  <w:style w:type="character" w:customStyle="1" w:styleId="Small">
    <w:name w:val="Small"/>
    <w:basedOn w:val="DefaultParagraphFont"/>
    <w:rsid w:val="009835EB"/>
    <w:rPr>
      <w:sz w:val="16"/>
    </w:rPr>
  </w:style>
  <w:style w:type="paragraph" w:customStyle="1" w:styleId="WideTable">
    <w:name w:val="Wide Table"/>
    <w:basedOn w:val="Normal"/>
    <w:rsid w:val="00983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5EB"/>
  </w:style>
  <w:style w:type="paragraph" w:styleId="Quote">
    <w:name w:val="Quote"/>
    <w:basedOn w:val="Heading1"/>
    <w:link w:val="QuoteChar"/>
    <w:qFormat/>
    <w:rsid w:val="00983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5EB"/>
    <w:pPr>
      <w:pageBreakBefore/>
    </w:pPr>
  </w:style>
  <w:style w:type="paragraph" w:customStyle="1" w:styleId="Border">
    <w:name w:val="Border"/>
    <w:basedOn w:val="Normal"/>
    <w:qFormat/>
    <w:rsid w:val="00983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5EB"/>
    <w:rPr>
      <w:u w:val="single"/>
    </w:rPr>
  </w:style>
  <w:style w:type="character" w:customStyle="1" w:styleId="BoldandItalics">
    <w:name w:val="Bold and Italics"/>
    <w:qFormat/>
    <w:rsid w:val="009835EB"/>
    <w:rPr>
      <w:b/>
      <w:i/>
      <w:u w:val="none"/>
    </w:rPr>
  </w:style>
  <w:style w:type="paragraph" w:styleId="BalloonText">
    <w:name w:val="Balloon Text"/>
    <w:basedOn w:val="Normal"/>
    <w:link w:val="BalloonTextChar"/>
    <w:rsid w:val="00983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5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5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5EB"/>
    <w:pPr>
      <w:spacing w:before="0" w:after="0"/>
    </w:pPr>
  </w:style>
  <w:style w:type="paragraph" w:customStyle="1" w:styleId="BodyTextBold">
    <w:name w:val="Body Text Bold"/>
    <w:basedOn w:val="BodyText"/>
    <w:qFormat/>
    <w:rsid w:val="009835EB"/>
    <w:rPr>
      <w:b/>
    </w:rPr>
  </w:style>
  <w:style w:type="character" w:styleId="Hyperlink">
    <w:name w:val="Hyperlink"/>
    <w:basedOn w:val="DefaultParagraphFont"/>
    <w:uiPriority w:val="99"/>
    <w:unhideWhenUsed/>
    <w:rsid w:val="007545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1631</Characters>
  <Application>Microsoft Office Word</Application>
  <DocSecurity>0</DocSecurity>
  <Lines>65</Lines>
  <Paragraphs>53</Paragraphs>
  <ScaleCrop>false</ScaleCrop>
  <Company>Author-it Software Corporation Ltd.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SISSPAR004 Book athlete travel and accommodation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2022-12-13T01:33:00Z</dcterms:created>
  <dcterms:modified xsi:type="dcterms:W3CDTF">2022-12-13T01:33:00Z</dcterms:modified>
</cp:coreProperties>
</file>