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282F" w:rsidP="005428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SISSGLF006 Participate in high performance golf tournaments</w:t>
      </w:r>
      <w:r>
        <w:fldChar w:fldCharType="end"/>
      </w:r>
    </w:p>
    <w:p w:rsidR="0054282F" w:rsidP="0054282F">
      <w:pPr>
        <w:pStyle w:val="Version"/>
        <w:sectPr w:rsidSect="00E362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3629B" w:rsidP="00E3629B">
      <w:pPr>
        <w:pStyle w:val="SuperHeading"/>
      </w:pPr>
      <w:r w:rsidRPr="00E3629B">
        <w:t>Assessment Requirements for SISSGLF006 Participate in high performance golf tournaments</w:t>
      </w:r>
    </w:p>
    <w:p w:rsidR="00000000" w:rsidRPr="00E3629B" w:rsidP="00E3629B">
      <w:pPr>
        <w:pStyle w:val="Heading1"/>
      </w:pPr>
      <w:bookmarkStart w:id="1" w:name="O_1023049"/>
      <w:bookmarkEnd w:id="1"/>
      <w:r w:rsidRPr="00E3629B">
        <w:t>Modification History</w:t>
      </w:r>
    </w:p>
    <w:p w:rsidR="00000000" w:rsidRPr="00E3629B" w:rsidP="0054282F">
      <w:pPr>
        <w:pStyle w:val="BodyText"/>
      </w:pPr>
      <w:r w:rsidRPr="00E3629B">
        <w:t>Not applicable.</w:t>
      </w:r>
    </w:p>
    <w:p w:rsidR="00000000" w:rsidRPr="00E3629B" w:rsidP="00E3629B">
      <w:pPr>
        <w:pStyle w:val="Heading1"/>
      </w:pPr>
      <w:bookmarkStart w:id="2" w:name="O_1023050"/>
      <w:bookmarkEnd w:id="2"/>
      <w:r w:rsidRPr="00E3629B">
        <w:t>Performance Evidence</w:t>
      </w:r>
    </w:p>
    <w:p w:rsidR="00000000" w:rsidRPr="00E3629B" w:rsidP="0054282F">
      <w:pPr>
        <w:pStyle w:val="BodyText"/>
      </w:pPr>
      <w:r w:rsidRPr="00E3629B">
        <w:t>Evidence of the ability to complete tasks outlined in elements and performance criteria of this unit in the context of the job role, and:</w:t>
      </w:r>
    </w:p>
    <w:p w:rsidR="00000000" w:rsidRPr="00E3629B" w:rsidP="00E3629B">
      <w:pPr>
        <w:pStyle w:val="ListBullet"/>
      </w:pPr>
      <w:r w:rsidRPr="00E3629B">
        <w:t>participate in high performance golf tournaments that involve meeting the PGA of Australia Playing Standard of 30 aca</w:t>
      </w:r>
      <w:r w:rsidRPr="00E3629B">
        <w:t>demy-approved rounds with an adjusted average of 4.75 for males or 6.75 for females, or less.</w:t>
      </w:r>
    </w:p>
    <w:p w:rsidR="00000000" w:rsidRPr="00E3629B" w:rsidP="00E3629B">
      <w:pPr>
        <w:pStyle w:val="AllowPageBreak"/>
      </w:pPr>
    </w:p>
    <w:p w:rsidR="00000000" w:rsidRPr="00E3629B" w:rsidP="00E3629B">
      <w:pPr>
        <w:pStyle w:val="Heading1"/>
      </w:pPr>
      <w:bookmarkStart w:id="3" w:name="O_1023051"/>
      <w:bookmarkEnd w:id="3"/>
      <w:r w:rsidRPr="00E3629B">
        <w:t>Knowledge Evidence</w:t>
      </w:r>
    </w:p>
    <w:p w:rsidR="00000000" w:rsidRPr="00E3629B" w:rsidP="0054282F">
      <w:pPr>
        <w:pStyle w:val="BodyText"/>
      </w:pPr>
      <w:r w:rsidRPr="00E3629B">
        <w:t>Demonstrated knowledge required to complete the tasks outlined in elements and performance criteria of this unit:</w:t>
      </w:r>
    </w:p>
    <w:p w:rsidR="00000000" w:rsidRPr="00E3629B" w:rsidP="00E3629B">
      <w:pPr>
        <w:pStyle w:val="ListBullet"/>
      </w:pPr>
      <w:r w:rsidRPr="00E3629B">
        <w:t>organisat</w:t>
      </w:r>
      <w:r w:rsidRPr="00E3629B">
        <w:t>ional policies and procedures applicable to participating in high performance golf tournaments</w:t>
      </w:r>
    </w:p>
    <w:p w:rsidR="00000000" w:rsidRPr="00E3629B" w:rsidP="00E3629B">
      <w:pPr>
        <w:pStyle w:val="ListBullet"/>
      </w:pPr>
      <w:r w:rsidRPr="00E3629B">
        <w:t>sport psychology techniques used in high performance tournament preparation</w:t>
      </w:r>
    </w:p>
    <w:p w:rsidR="00000000" w:rsidRPr="00E3629B" w:rsidP="00E3629B">
      <w:pPr>
        <w:pStyle w:val="ListBullet"/>
      </w:pPr>
      <w:r w:rsidRPr="00E3629B">
        <w:t>types, characteristics, function and use of golf equipment, facilities and technologi</w:t>
      </w:r>
      <w:r w:rsidRPr="00E3629B">
        <w:t xml:space="preserve">cal aids </w:t>
      </w:r>
    </w:p>
    <w:p w:rsidR="00000000" w:rsidRPr="00E3629B" w:rsidP="00E3629B">
      <w:pPr>
        <w:pStyle w:val="ListBullet"/>
      </w:pPr>
      <w:r w:rsidRPr="00E3629B">
        <w:t xml:space="preserve">self reflection principles </w:t>
      </w:r>
    </w:p>
    <w:p w:rsidR="00000000" w:rsidRPr="00E3629B" w:rsidP="00E3629B">
      <w:pPr>
        <w:pStyle w:val="ListBullet"/>
      </w:pPr>
      <w:r w:rsidRPr="00E3629B">
        <w:t>methods for identifying and addressing strengths and weaknesses:</w:t>
      </w:r>
    </w:p>
    <w:p w:rsidR="00000000" w:rsidRPr="00E3629B" w:rsidP="00E3629B">
      <w:pPr>
        <w:pStyle w:val="ListBullet2"/>
      </w:pPr>
      <w:r w:rsidRPr="00E3629B">
        <w:t>physical strengths and weaknesses</w:t>
      </w:r>
    </w:p>
    <w:p w:rsidR="00000000" w:rsidRPr="00E3629B" w:rsidP="00E3629B">
      <w:pPr>
        <w:pStyle w:val="ListBullet2"/>
      </w:pPr>
      <w:r w:rsidRPr="00E3629B">
        <w:t>tactical strengths and weaknesses</w:t>
      </w:r>
    </w:p>
    <w:p w:rsidR="00000000" w:rsidRPr="00E3629B" w:rsidP="00E3629B">
      <w:pPr>
        <w:pStyle w:val="ListBullet2"/>
      </w:pPr>
      <w:r w:rsidRPr="00E3629B">
        <w:t>implementing tactical plans</w:t>
      </w:r>
    </w:p>
    <w:p w:rsidR="00000000" w:rsidRPr="00E3629B" w:rsidP="00E3629B">
      <w:pPr>
        <w:pStyle w:val="ListBullet2"/>
      </w:pPr>
      <w:r w:rsidRPr="00E3629B">
        <w:t>converting position into score</w:t>
      </w:r>
    </w:p>
    <w:p w:rsidR="00000000" w:rsidRPr="00E3629B" w:rsidP="00E3629B">
      <w:pPr>
        <w:pStyle w:val="ListBullet2"/>
      </w:pPr>
      <w:r w:rsidRPr="00E3629B">
        <w:t>psychological resilience</w:t>
      </w:r>
    </w:p>
    <w:p w:rsidR="00000000" w:rsidRPr="00E3629B" w:rsidP="00E3629B">
      <w:pPr>
        <w:pStyle w:val="ListBullet2"/>
      </w:pPr>
      <w:r w:rsidRPr="00E3629B">
        <w:t>scoring</w:t>
      </w:r>
    </w:p>
    <w:p w:rsidR="00000000" w:rsidRPr="00E3629B" w:rsidP="00E3629B">
      <w:pPr>
        <w:pStyle w:val="ListBullet"/>
      </w:pPr>
      <w:r w:rsidRPr="00E3629B">
        <w:t>types of tactical plans:</w:t>
      </w:r>
    </w:p>
    <w:p w:rsidR="00000000" w:rsidRPr="00E3629B" w:rsidP="00E3629B">
      <w:pPr>
        <w:pStyle w:val="ListBullet2"/>
      </w:pPr>
      <w:r w:rsidRPr="00E3629B">
        <w:t>shot plans</w:t>
      </w:r>
    </w:p>
    <w:p w:rsidR="00000000" w:rsidRPr="00E3629B" w:rsidP="00E3629B">
      <w:pPr>
        <w:pStyle w:val="ListBullet2"/>
      </w:pPr>
      <w:r w:rsidRPr="00E3629B">
        <w:t>hole plans</w:t>
      </w:r>
    </w:p>
    <w:p w:rsidR="00000000" w:rsidRPr="00E3629B" w:rsidP="00E3629B">
      <w:pPr>
        <w:pStyle w:val="ListBullet2"/>
      </w:pPr>
      <w:r w:rsidRPr="00E3629B">
        <w:t>specific round and tournament plans</w:t>
      </w:r>
    </w:p>
    <w:p w:rsidR="00000000" w:rsidRPr="00E3629B" w:rsidP="00E3629B">
      <w:pPr>
        <w:pStyle w:val="ListBullet2"/>
      </w:pPr>
      <w:r w:rsidRPr="00E3629B">
        <w:t>plans according to score, field and starting position</w:t>
      </w:r>
    </w:p>
    <w:p w:rsidR="00000000" w:rsidRPr="00E3629B" w:rsidP="00E3629B">
      <w:pPr>
        <w:pStyle w:val="ListBullet2"/>
      </w:pPr>
      <w:r w:rsidRPr="00E3629B">
        <w:t>plans for delays and inclement weather plans for reduced tournament length</w:t>
      </w:r>
    </w:p>
    <w:p w:rsidR="00000000" w:rsidRPr="00E3629B" w:rsidP="00E3629B">
      <w:pPr>
        <w:pStyle w:val="ListBullet2"/>
      </w:pPr>
      <w:r w:rsidRPr="00E3629B">
        <w:t xml:space="preserve">fitness </w:t>
      </w:r>
    </w:p>
    <w:p w:rsidR="00000000" w:rsidRPr="00E3629B" w:rsidP="00E3629B">
      <w:pPr>
        <w:pStyle w:val="ListBullet2"/>
      </w:pPr>
      <w:r w:rsidRPr="00E3629B">
        <w:t>pre-round nutrition</w:t>
      </w:r>
    </w:p>
    <w:p w:rsidR="00000000" w:rsidRPr="00E3629B" w:rsidP="00E3629B">
      <w:pPr>
        <w:pStyle w:val="ListBullet2"/>
      </w:pPr>
      <w:r w:rsidRPr="00E3629B">
        <w:t>pre-r</w:t>
      </w:r>
      <w:r w:rsidRPr="00E3629B">
        <w:t>ound psychological strategies</w:t>
      </w:r>
    </w:p>
    <w:p w:rsidR="00000000" w:rsidRPr="00E3629B" w:rsidP="00E3629B">
      <w:pPr>
        <w:pStyle w:val="ListBullet2"/>
      </w:pPr>
      <w:r w:rsidRPr="00E3629B">
        <w:t>strategies related to the cut</w:t>
      </w:r>
    </w:p>
    <w:p w:rsidR="00000000" w:rsidRPr="00E3629B" w:rsidP="00E3629B">
      <w:pPr>
        <w:pStyle w:val="ListBullet"/>
      </w:pPr>
      <w:r w:rsidRPr="00E3629B">
        <w:t>recovery strategies:</w:t>
      </w:r>
    </w:p>
    <w:p w:rsidR="00000000" w:rsidRPr="00E3629B" w:rsidP="00E3629B">
      <w:pPr>
        <w:pStyle w:val="ListBullet2"/>
      </w:pPr>
      <w:r w:rsidRPr="00E3629B">
        <w:t>nutrition</w:t>
      </w:r>
    </w:p>
    <w:p w:rsidR="00000000" w:rsidRPr="00E3629B" w:rsidP="00E3629B">
      <w:pPr>
        <w:pStyle w:val="ListBullet2"/>
      </w:pPr>
      <w:r w:rsidRPr="00E3629B">
        <w:t>hydration</w:t>
      </w:r>
    </w:p>
    <w:p w:rsidR="00000000" w:rsidRPr="00E3629B" w:rsidP="00E3629B">
      <w:pPr>
        <w:pStyle w:val="ListBullet2"/>
      </w:pPr>
      <w:r w:rsidRPr="00E3629B">
        <w:t>psychological strategies</w:t>
      </w:r>
    </w:p>
    <w:p w:rsidR="00000000" w:rsidRPr="00E3629B" w:rsidP="00E3629B">
      <w:pPr>
        <w:pStyle w:val="ListBullet2"/>
      </w:pPr>
      <w:r w:rsidRPr="00E3629B">
        <w:t>skill recovery</w:t>
      </w:r>
    </w:p>
    <w:p w:rsidR="00000000" w:rsidRPr="00E3629B" w:rsidP="00E3629B">
      <w:pPr>
        <w:pStyle w:val="ListBullet2"/>
      </w:pPr>
      <w:r w:rsidRPr="00E3629B">
        <w:t>physical recovery</w:t>
      </w:r>
    </w:p>
    <w:p w:rsidR="00000000" w:rsidRPr="00E3629B" w:rsidP="00E3629B">
      <w:pPr>
        <w:pStyle w:val="ListBullet"/>
      </w:pPr>
      <w:r w:rsidRPr="00E3629B">
        <w:t>elements of tournament strategies:</w:t>
      </w:r>
    </w:p>
    <w:p w:rsidR="00000000" w:rsidRPr="00E3629B" w:rsidP="00E3629B">
      <w:pPr>
        <w:pStyle w:val="ListBullet2"/>
      </w:pPr>
      <w:r w:rsidRPr="00E3629B">
        <w:t>practice rounds</w:t>
      </w:r>
    </w:p>
    <w:p w:rsidR="00000000" w:rsidRPr="00E3629B" w:rsidP="00E3629B">
      <w:pPr>
        <w:pStyle w:val="ListBullet2"/>
      </w:pPr>
      <w:r w:rsidRPr="00E3629B">
        <w:t>travel times</w:t>
      </w:r>
    </w:p>
    <w:p w:rsidR="00000000" w:rsidRPr="00E3629B" w:rsidP="00E3629B">
      <w:pPr>
        <w:pStyle w:val="ListBullet2"/>
      </w:pPr>
      <w:r w:rsidRPr="00E3629B">
        <w:t>course mapping</w:t>
      </w:r>
    </w:p>
    <w:p w:rsidR="00000000" w:rsidRPr="00E3629B" w:rsidP="00E3629B">
      <w:pPr>
        <w:pStyle w:val="ListBullet2"/>
      </w:pPr>
      <w:r w:rsidRPr="00E3629B">
        <w:t>pre-round planning</w:t>
      </w:r>
    </w:p>
    <w:p w:rsidR="00000000" w:rsidRPr="00E3629B" w:rsidP="00E3629B">
      <w:pPr>
        <w:pStyle w:val="ListBullet"/>
      </w:pPr>
      <w:r w:rsidRPr="00E3629B">
        <w:t>roles and responsibilities of support staff:</w:t>
      </w:r>
    </w:p>
    <w:p w:rsidR="00000000" w:rsidRPr="00E3629B" w:rsidP="00E3629B">
      <w:pPr>
        <w:pStyle w:val="ListBullet2"/>
      </w:pPr>
      <w:r w:rsidRPr="00E3629B">
        <w:t>individual preparation</w:t>
      </w:r>
    </w:p>
    <w:p w:rsidR="00000000" w:rsidRPr="00E3629B" w:rsidP="00E3629B">
      <w:pPr>
        <w:pStyle w:val="ListBullet2"/>
      </w:pPr>
      <w:r w:rsidRPr="00E3629B">
        <w:t>identifying strengths and weaknesses</w:t>
      </w:r>
    </w:p>
    <w:p w:rsidR="00000000" w:rsidRPr="00E3629B" w:rsidP="00E3629B">
      <w:pPr>
        <w:pStyle w:val="ListBullet2"/>
      </w:pPr>
      <w:r w:rsidRPr="00E3629B">
        <w:t>developing strategies to improve strengths and weaknesses</w:t>
      </w:r>
    </w:p>
    <w:p w:rsidR="00000000" w:rsidRPr="00E3629B" w:rsidP="00E3629B">
      <w:pPr>
        <w:pStyle w:val="ListBullet2"/>
      </w:pPr>
      <w:r w:rsidRPr="00E3629B">
        <w:t>developing and implementing tactics and strategies</w:t>
      </w:r>
    </w:p>
    <w:p w:rsidR="00000000" w:rsidRPr="00E3629B" w:rsidP="00E3629B">
      <w:pPr>
        <w:pStyle w:val="ListBullet2"/>
      </w:pPr>
      <w:r w:rsidRPr="00E3629B">
        <w:t xml:space="preserve">performance assessment of course as related to individual strengths and weaknesses </w:t>
      </w:r>
    </w:p>
    <w:p w:rsidR="00000000" w:rsidRPr="00E3629B" w:rsidP="00E3629B">
      <w:pPr>
        <w:pStyle w:val="ListBullet2"/>
      </w:pPr>
      <w:r w:rsidRPr="00E3629B">
        <w:t>capturing video footage</w:t>
      </w:r>
    </w:p>
    <w:p w:rsidR="00000000" w:rsidRPr="00E3629B" w:rsidP="00E3629B">
      <w:pPr>
        <w:pStyle w:val="ListBullet2"/>
      </w:pPr>
      <w:r w:rsidRPr="00E3629B">
        <w:t>analysing of statistics</w:t>
      </w:r>
    </w:p>
    <w:p w:rsidR="00000000" w:rsidRPr="00E3629B" w:rsidP="00E3629B">
      <w:pPr>
        <w:pStyle w:val="ListBullet2"/>
      </w:pPr>
      <w:r w:rsidRPr="00E3629B">
        <w:t>course charts and yardage books</w:t>
      </w:r>
    </w:p>
    <w:p w:rsidR="00000000" w:rsidRPr="00E3629B" w:rsidP="00E3629B">
      <w:pPr>
        <w:pStyle w:val="ListBullet"/>
      </w:pPr>
      <w:r w:rsidRPr="00E3629B">
        <w:t>types of statistics:</w:t>
      </w:r>
    </w:p>
    <w:p w:rsidR="00000000" w:rsidRPr="00E3629B" w:rsidP="00E3629B">
      <w:pPr>
        <w:pStyle w:val="ListBullet2"/>
      </w:pPr>
      <w:r w:rsidRPr="00E3629B">
        <w:t>fairways hit</w:t>
      </w:r>
    </w:p>
    <w:p w:rsidR="00000000" w:rsidRPr="00E3629B" w:rsidP="00E3629B">
      <w:pPr>
        <w:pStyle w:val="ListBullet2"/>
      </w:pPr>
      <w:r w:rsidRPr="00E3629B">
        <w:t>greens in regulation</w:t>
      </w:r>
    </w:p>
    <w:p w:rsidR="00000000" w:rsidRPr="00E3629B" w:rsidP="00E3629B">
      <w:pPr>
        <w:pStyle w:val="ListBullet2"/>
      </w:pPr>
      <w:r w:rsidRPr="00E3629B">
        <w:t>putts per hole and round</w:t>
      </w:r>
    </w:p>
    <w:p w:rsidR="00000000" w:rsidRPr="00E3629B" w:rsidP="00E3629B">
      <w:pPr>
        <w:pStyle w:val="ListBullet2"/>
      </w:pPr>
      <w:r w:rsidRPr="00E3629B">
        <w:t xml:space="preserve">putts per </w:t>
      </w:r>
      <w:r w:rsidRPr="00E3629B">
        <w:t>greens in regulation</w:t>
      </w:r>
    </w:p>
    <w:p w:rsidR="00000000" w:rsidRPr="00E3629B" w:rsidP="00E3629B">
      <w:pPr>
        <w:pStyle w:val="ListBullet2"/>
      </w:pPr>
      <w:r w:rsidRPr="00E3629B">
        <w:t>up and downs</w:t>
      </w:r>
    </w:p>
    <w:p w:rsidR="00000000" w:rsidRPr="00E3629B" w:rsidP="00E3629B">
      <w:pPr>
        <w:pStyle w:val="ListBullet2"/>
      </w:pPr>
      <w:r w:rsidRPr="00E3629B">
        <w:t>sand saves</w:t>
      </w:r>
    </w:p>
    <w:p w:rsidR="00000000" w:rsidRPr="00E3629B" w:rsidP="00E3629B">
      <w:pPr>
        <w:pStyle w:val="ListBullet2"/>
      </w:pPr>
      <w:r w:rsidRPr="00E3629B">
        <w:t>carry distance charts</w:t>
      </w:r>
    </w:p>
    <w:p w:rsidR="00000000" w:rsidRPr="00E3629B" w:rsidP="00E3629B">
      <w:pPr>
        <w:pStyle w:val="ListBullet2"/>
      </w:pPr>
      <w:r w:rsidRPr="00E3629B">
        <w:t>wedge completions</w:t>
      </w:r>
    </w:p>
    <w:p w:rsidR="00000000" w:rsidRPr="00E3629B" w:rsidP="00E3629B">
      <w:pPr>
        <w:pStyle w:val="ListBullet2"/>
      </w:pPr>
      <w:r w:rsidRPr="00E3629B">
        <w:t>first 6, middle 6 and last 6 holes</w:t>
      </w:r>
    </w:p>
    <w:p w:rsidR="00000000" w:rsidRPr="00E3629B" w:rsidP="00E3629B">
      <w:pPr>
        <w:pStyle w:val="ListBullet"/>
      </w:pPr>
      <w:r w:rsidRPr="00E3629B">
        <w:t>types of technology:</w:t>
      </w:r>
      <w:r w:rsidRPr="00E3629B">
        <w:tab/>
      </w:r>
    </w:p>
    <w:p w:rsidR="00000000" w:rsidRPr="00E3629B" w:rsidP="00E3629B">
      <w:pPr>
        <w:pStyle w:val="ListBullet2"/>
      </w:pPr>
      <w:r w:rsidRPr="00E3629B">
        <w:t>monitoring and tracking software</w:t>
      </w:r>
    </w:p>
    <w:p w:rsidR="00000000" w:rsidRPr="00E3629B" w:rsidP="00E3629B">
      <w:pPr>
        <w:pStyle w:val="ListBullet2"/>
      </w:pPr>
      <w:r w:rsidRPr="00E3629B">
        <w:t>analytical software.</w:t>
      </w:r>
    </w:p>
    <w:p w:rsidR="00000000" w:rsidRPr="00E3629B" w:rsidP="00E3629B">
      <w:pPr>
        <w:pStyle w:val="AllowPageBreak"/>
      </w:pPr>
    </w:p>
    <w:p w:rsidR="00000000" w:rsidRPr="00E3629B" w:rsidP="00E3629B">
      <w:pPr>
        <w:pStyle w:val="Heading1"/>
      </w:pPr>
      <w:bookmarkStart w:id="4" w:name="O_1023052"/>
      <w:bookmarkEnd w:id="4"/>
      <w:r w:rsidRPr="00E3629B">
        <w:t>Assessment Conditions</w:t>
      </w:r>
    </w:p>
    <w:p w:rsidR="00000000" w:rsidRPr="00E3629B" w:rsidP="0054282F">
      <w:pPr>
        <w:pStyle w:val="BodyText"/>
      </w:pPr>
      <w:r w:rsidRPr="00E3629B">
        <w:t>Skills must be demonstrated in:</w:t>
      </w:r>
    </w:p>
    <w:p w:rsidR="00000000" w:rsidRPr="00E3629B" w:rsidP="00E3629B">
      <w:pPr>
        <w:pStyle w:val="ListBullet"/>
      </w:pPr>
      <w:r w:rsidRPr="00E3629B">
        <w:t xml:space="preserve">a high performance golf environment. </w:t>
      </w:r>
    </w:p>
    <w:p w:rsidR="00000000" w:rsidRPr="00E3629B" w:rsidP="00E3629B">
      <w:pPr>
        <w:pStyle w:val="BodyText"/>
      </w:pPr>
    </w:p>
    <w:p w:rsidR="00000000" w:rsidRPr="00E3629B" w:rsidP="0054282F">
      <w:pPr>
        <w:pStyle w:val="BodyText"/>
      </w:pPr>
      <w:r w:rsidRPr="00E3629B">
        <w:t>Assessment must ensure access to:</w:t>
      </w:r>
    </w:p>
    <w:p w:rsidR="00000000" w:rsidRPr="00E3629B" w:rsidP="00E3629B">
      <w:pPr>
        <w:pStyle w:val="ListBullet"/>
      </w:pPr>
      <w:r w:rsidRPr="00E3629B">
        <w:t>first aid kit</w:t>
      </w:r>
    </w:p>
    <w:p w:rsidR="00000000" w:rsidRPr="00E3629B" w:rsidP="00E3629B">
      <w:pPr>
        <w:pStyle w:val="ListBullet"/>
      </w:pPr>
      <w:r w:rsidRPr="00E3629B">
        <w:t>drinking water</w:t>
      </w:r>
    </w:p>
    <w:p w:rsidR="00000000" w:rsidRPr="00E3629B" w:rsidP="00E3629B">
      <w:pPr>
        <w:pStyle w:val="ListBullet"/>
      </w:pPr>
      <w:r w:rsidRPr="00E3629B">
        <w:t>golf rules, regulations and policies</w:t>
      </w:r>
    </w:p>
    <w:p w:rsidR="00000000" w:rsidRPr="00E3629B" w:rsidP="00E3629B">
      <w:pPr>
        <w:pStyle w:val="ListBullet"/>
      </w:pPr>
      <w:r w:rsidRPr="00E3629B">
        <w:t>tactical play examples</w:t>
      </w:r>
    </w:p>
    <w:p w:rsidR="00000000" w:rsidRPr="00E3629B" w:rsidP="00E3629B">
      <w:pPr>
        <w:pStyle w:val="ListBullet"/>
      </w:pPr>
      <w:r w:rsidRPr="00E3629B">
        <w:t>organisational safety, emergency response and first aid proc</w:t>
      </w:r>
      <w:r w:rsidRPr="00E3629B">
        <w:t>edures for golf.</w:t>
      </w:r>
    </w:p>
    <w:p w:rsidR="00000000" w:rsidRPr="00E3629B" w:rsidP="00E3629B">
      <w:pPr>
        <w:pStyle w:val="BodyText"/>
      </w:pPr>
    </w:p>
    <w:p w:rsidR="00000000" w:rsidRPr="00E3629B" w:rsidP="0054282F">
      <w:pPr>
        <w:pStyle w:val="BodyText"/>
      </w:pPr>
      <w:r w:rsidRPr="00E3629B">
        <w:t>Assessment must ensure use of:</w:t>
      </w:r>
    </w:p>
    <w:p w:rsidR="00000000" w:rsidRPr="00E3629B" w:rsidP="00E3629B">
      <w:pPr>
        <w:pStyle w:val="ListBullet"/>
      </w:pPr>
      <w:r w:rsidRPr="00E3629B">
        <w:t>golf equipment and facilities</w:t>
      </w:r>
    </w:p>
    <w:p w:rsidR="00000000" w:rsidRPr="00E3629B" w:rsidP="00E3629B">
      <w:pPr>
        <w:pStyle w:val="ListBullet"/>
      </w:pPr>
      <w:r w:rsidRPr="00E3629B">
        <w:t>professional golf tournament in high performance golf competition facilities</w:t>
      </w:r>
    </w:p>
    <w:p w:rsidR="00000000" w:rsidRPr="00E3629B" w:rsidP="00E3629B">
      <w:pPr>
        <w:pStyle w:val="ListBullet"/>
      </w:pPr>
      <w:r w:rsidRPr="00E3629B">
        <w:t>R &amp; A Rules of Golf</w:t>
      </w:r>
    </w:p>
    <w:p w:rsidR="00000000" w:rsidRPr="00E3629B" w:rsidP="00E3629B">
      <w:pPr>
        <w:pStyle w:val="ListBullet"/>
      </w:pPr>
      <w:r w:rsidRPr="00E3629B">
        <w:t>computer software and technological devices</w:t>
      </w:r>
    </w:p>
    <w:p w:rsidR="00000000" w:rsidRPr="00E3629B" w:rsidP="00E3629B">
      <w:pPr>
        <w:pStyle w:val="ListBullet"/>
      </w:pPr>
      <w:r w:rsidRPr="00E3629B">
        <w:t>score cards</w:t>
      </w:r>
    </w:p>
    <w:p w:rsidR="00000000" w:rsidRPr="00E3629B" w:rsidP="00E3629B">
      <w:pPr>
        <w:pStyle w:val="ListBullet"/>
      </w:pPr>
      <w:r w:rsidRPr="00E3629B">
        <w:t>PGA Tour Hard Cards</w:t>
      </w:r>
    </w:p>
    <w:p w:rsidR="00000000" w:rsidRPr="00E3629B" w:rsidP="00E3629B">
      <w:pPr>
        <w:pStyle w:val="ListBullet"/>
      </w:pPr>
      <w:r w:rsidRPr="00E3629B">
        <w:t>markers and course boundaries</w:t>
      </w:r>
    </w:p>
    <w:p w:rsidR="00000000" w:rsidRPr="00E3629B" w:rsidP="00E3629B">
      <w:pPr>
        <w:pStyle w:val="ListBullet"/>
      </w:pPr>
      <w:r w:rsidRPr="00E3629B">
        <w:t>technology for statistical analysis</w:t>
      </w:r>
    </w:p>
    <w:p w:rsidR="00000000" w:rsidRPr="00E3629B" w:rsidP="00E3629B">
      <w:pPr>
        <w:pStyle w:val="ListBullet"/>
      </w:pPr>
      <w:r w:rsidRPr="00E3629B">
        <w:t xml:space="preserve">opposition players competing at a high performance level. </w:t>
      </w:r>
    </w:p>
    <w:p w:rsidR="00000000" w:rsidRPr="00E3629B" w:rsidP="00E3629B">
      <w:pPr>
        <w:pStyle w:val="BodyText"/>
      </w:pPr>
    </w:p>
    <w:p w:rsidR="00000000" w:rsidRPr="00E3629B" w:rsidP="0054282F">
      <w:pPr>
        <w:pStyle w:val="BodyText"/>
      </w:pPr>
      <w:r w:rsidRPr="00E3629B">
        <w:t>Assessors must satisfy the Standards for Registered Training Organisations requirements for assessors.</w:t>
      </w:r>
    </w:p>
    <w:p w:rsidR="00000000" w:rsidRPr="00E3629B" w:rsidP="00E3629B">
      <w:pPr>
        <w:pStyle w:val="Heading1"/>
      </w:pPr>
      <w:bookmarkStart w:id="5" w:name="O_1023055"/>
      <w:bookmarkEnd w:id="5"/>
      <w:r w:rsidRPr="00E3629B">
        <w:t>Links</w:t>
      </w:r>
    </w:p>
    <w:p w:rsidR="00000000" w:rsidRPr="00E3629B" w:rsidP="0054282F">
      <w:pPr>
        <w:pStyle w:val="BodyText"/>
      </w:pPr>
      <w:r w:rsidRPr="00E3629B">
        <w:t>Co</w:t>
      </w:r>
      <w:r w:rsidRPr="00E3629B">
        <w:t xml:space="preserve">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12032D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E3629B" w:rsidP="00E3629B"/>
    <w:sectPr w:rsidSect="00E3629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2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29B" w:rsidRPr="0054282F" w:rsidP="005428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2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82F" w:rsidP="00E362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4282F" w:rsidP="00E362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4282F" w:rsidP="00E3629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2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8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3629B" w:rsidRPr="0054282F" w:rsidP="005428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2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82F" w:rsidRPr="002D2AF8" w:rsidP="00E362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SISSGLF006 Participate in high performance golf tournaments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54282F" w:rsidP="00E3629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7EA96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08032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ADC149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62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62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62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62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62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62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62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62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62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62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62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629B"/>
  </w:style>
  <w:style w:type="character" w:customStyle="1" w:styleId="Heading1Char">
    <w:name w:val="Heading 1 Char"/>
    <w:basedOn w:val="DefaultParagraphFont"/>
    <w:link w:val="Heading1"/>
    <w:rsid w:val="00E362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629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629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3629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3629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3629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362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362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62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629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62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62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62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62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629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62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62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62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62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62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62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629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62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62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629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3629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362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3629B"/>
    <w:rPr>
      <w:b/>
      <w:spacing w:val="0"/>
    </w:rPr>
  </w:style>
  <w:style w:type="paragraph" w:customStyle="1" w:styleId="SuperTitle">
    <w:name w:val="SuperTitle"/>
    <w:basedOn w:val="Title"/>
    <w:rsid w:val="00E362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62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62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362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629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62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62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62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62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62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62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629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3629B"/>
    <w:rPr>
      <w:i/>
    </w:rPr>
  </w:style>
  <w:style w:type="paragraph" w:styleId="Caption">
    <w:name w:val="caption"/>
    <w:basedOn w:val="BodyText"/>
    <w:next w:val="Normal"/>
    <w:qFormat/>
    <w:rsid w:val="00E362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62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62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629B"/>
  </w:style>
  <w:style w:type="paragraph" w:styleId="TableofFigures">
    <w:name w:val="table of figures"/>
    <w:basedOn w:val="Normal"/>
    <w:next w:val="Normal"/>
    <w:semiHidden/>
    <w:rsid w:val="00E362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629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3629B"/>
    <w:rPr>
      <w:rFonts w:ascii="Wingdings" w:hAnsi="Wingdings"/>
    </w:rPr>
  </w:style>
  <w:style w:type="paragraph" w:customStyle="1" w:styleId="TableHeading">
    <w:name w:val="Table Heading"/>
    <w:basedOn w:val="HeadingBase"/>
    <w:rsid w:val="00E3629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3629B"/>
    <w:rPr>
      <w:color w:val="0033CC"/>
      <w:u w:val="none"/>
    </w:rPr>
  </w:style>
  <w:style w:type="paragraph" w:customStyle="1" w:styleId="BodyTextRight">
    <w:name w:val="Body Text Right"/>
    <w:basedOn w:val="BodyText"/>
    <w:rsid w:val="00E362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62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629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62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62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629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629B"/>
    <w:rPr>
      <w:sz w:val="32"/>
    </w:rPr>
  </w:style>
  <w:style w:type="paragraph" w:customStyle="1" w:styleId="HeadingProcedure">
    <w:name w:val="Heading Procedure"/>
    <w:basedOn w:val="HeadingBase"/>
    <w:next w:val="Normal"/>
    <w:rsid w:val="00E362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629B"/>
    <w:pPr>
      <w:spacing w:before="60" w:after="60"/>
    </w:pPr>
  </w:style>
  <w:style w:type="paragraph" w:styleId="ListContinue">
    <w:name w:val="List Continue"/>
    <w:basedOn w:val="List"/>
    <w:rsid w:val="00E3629B"/>
    <w:pPr>
      <w:ind w:firstLine="0"/>
    </w:pPr>
  </w:style>
  <w:style w:type="paragraph" w:customStyle="1" w:styleId="ListNote">
    <w:name w:val="List Note"/>
    <w:basedOn w:val="List"/>
    <w:rsid w:val="00E362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62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62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629B"/>
    <w:rPr>
      <w:rFonts w:ascii="Courier New" w:hAnsi="Courier New"/>
    </w:rPr>
  </w:style>
  <w:style w:type="paragraph" w:customStyle="1" w:styleId="NoteBullet">
    <w:name w:val="Note Bullet"/>
    <w:basedOn w:val="Note"/>
    <w:rsid w:val="00E362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62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62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62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629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362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629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629B"/>
    <w:rPr>
      <w:b/>
      <w:smallCaps/>
    </w:rPr>
  </w:style>
  <w:style w:type="paragraph" w:customStyle="1" w:styleId="TableListNumber">
    <w:name w:val="Table List Number"/>
    <w:basedOn w:val="ListNumber"/>
    <w:rsid w:val="00E362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62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629B"/>
    <w:pPr>
      <w:numPr>
        <w:numId w:val="9"/>
      </w:numPr>
    </w:pPr>
  </w:style>
  <w:style w:type="paragraph" w:customStyle="1" w:styleId="ListAlpha2">
    <w:name w:val="List Alpha 2"/>
    <w:basedOn w:val="List2"/>
    <w:rsid w:val="00E3629B"/>
    <w:pPr>
      <w:numPr>
        <w:numId w:val="8"/>
      </w:numPr>
    </w:pPr>
  </w:style>
  <w:style w:type="paragraph" w:styleId="List2">
    <w:name w:val="List 2"/>
    <w:basedOn w:val="BodyText"/>
    <w:rsid w:val="00E362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62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62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629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3629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3629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3629B"/>
    <w:pPr>
      <w:numPr>
        <w:numId w:val="4"/>
      </w:numPr>
    </w:pPr>
  </w:style>
  <w:style w:type="paragraph" w:styleId="ListContinue2">
    <w:name w:val="List Continue 2"/>
    <w:basedOn w:val="List2"/>
    <w:rsid w:val="00E3629B"/>
    <w:pPr>
      <w:ind w:firstLine="0"/>
    </w:pPr>
  </w:style>
  <w:style w:type="paragraph" w:styleId="ListContinue3">
    <w:name w:val="List Continue 3"/>
    <w:basedOn w:val="List3"/>
    <w:rsid w:val="00E3629B"/>
    <w:pPr>
      <w:ind w:left="1021" w:firstLine="0"/>
    </w:pPr>
  </w:style>
  <w:style w:type="paragraph" w:styleId="ListContinue4">
    <w:name w:val="List Continue 4"/>
    <w:basedOn w:val="List4"/>
    <w:rsid w:val="00E3629B"/>
    <w:pPr>
      <w:ind w:firstLine="0"/>
    </w:pPr>
  </w:style>
  <w:style w:type="paragraph" w:styleId="ListContinue5">
    <w:name w:val="List Continue 5"/>
    <w:basedOn w:val="List5"/>
    <w:rsid w:val="00E3629B"/>
    <w:pPr>
      <w:ind w:firstLine="0"/>
    </w:pPr>
  </w:style>
  <w:style w:type="paragraph" w:styleId="ListNumber3">
    <w:name w:val="List Number 3"/>
    <w:basedOn w:val="List3"/>
    <w:rsid w:val="00E3629B"/>
    <w:pPr>
      <w:numPr>
        <w:numId w:val="5"/>
      </w:numPr>
    </w:pPr>
  </w:style>
  <w:style w:type="paragraph" w:styleId="ListNumber4">
    <w:name w:val="List Number 4"/>
    <w:basedOn w:val="List4"/>
    <w:rsid w:val="00E3629B"/>
    <w:pPr>
      <w:numPr>
        <w:numId w:val="6"/>
      </w:numPr>
    </w:pPr>
  </w:style>
  <w:style w:type="paragraph" w:styleId="ListNumber5">
    <w:name w:val="List Number 5"/>
    <w:basedOn w:val="List5"/>
    <w:rsid w:val="00E3629B"/>
    <w:pPr>
      <w:numPr>
        <w:numId w:val="7"/>
      </w:numPr>
    </w:pPr>
  </w:style>
  <w:style w:type="paragraph" w:styleId="BlockText">
    <w:name w:val="Block Text"/>
    <w:basedOn w:val="Normal"/>
    <w:rsid w:val="00E362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62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629B"/>
    <w:rPr>
      <w:sz w:val="16"/>
      <w:vertAlign w:val="superscript"/>
    </w:rPr>
  </w:style>
  <w:style w:type="character" w:customStyle="1" w:styleId="Symbols">
    <w:name w:val="Symbols"/>
    <w:basedOn w:val="DefaultParagraphFont"/>
    <w:rsid w:val="00E3629B"/>
    <w:rPr>
      <w:rFonts w:ascii="Symbol" w:hAnsi="Symbol"/>
    </w:rPr>
  </w:style>
  <w:style w:type="character" w:customStyle="1" w:styleId="MenuOptions">
    <w:name w:val="Menu Options"/>
    <w:basedOn w:val="DefaultParagraphFont"/>
    <w:rsid w:val="00E362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629B"/>
    <w:rPr>
      <w:b/>
    </w:rPr>
  </w:style>
  <w:style w:type="character" w:customStyle="1" w:styleId="Underlined">
    <w:name w:val="Underlined"/>
    <w:basedOn w:val="DefaultParagraphFont"/>
    <w:rsid w:val="00E3629B"/>
    <w:rPr>
      <w:u w:val="single"/>
    </w:rPr>
  </w:style>
  <w:style w:type="paragraph" w:customStyle="1" w:styleId="TableBodyTextRight">
    <w:name w:val="Table Body Text Right"/>
    <w:basedOn w:val="TableBodyText"/>
    <w:rsid w:val="00E362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629B"/>
    <w:rPr>
      <w:sz w:val="18"/>
    </w:rPr>
  </w:style>
  <w:style w:type="paragraph" w:customStyle="1" w:styleId="BodySmallRight">
    <w:name w:val="Body Small Right"/>
    <w:basedOn w:val="BodyTextRight"/>
    <w:rsid w:val="00E3629B"/>
    <w:rPr>
      <w:sz w:val="18"/>
      <w:szCs w:val="18"/>
    </w:rPr>
  </w:style>
  <w:style w:type="paragraph" w:customStyle="1" w:styleId="MarginEdition">
    <w:name w:val="Margin Edition"/>
    <w:basedOn w:val="MarginNote"/>
    <w:rsid w:val="00E362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629B"/>
    <w:rPr>
      <w:sz w:val="2"/>
      <w:szCs w:val="2"/>
    </w:rPr>
  </w:style>
  <w:style w:type="character" w:customStyle="1" w:styleId="Small">
    <w:name w:val="Small"/>
    <w:basedOn w:val="DefaultParagraphFont"/>
    <w:rsid w:val="00E3629B"/>
    <w:rPr>
      <w:sz w:val="16"/>
    </w:rPr>
  </w:style>
  <w:style w:type="paragraph" w:customStyle="1" w:styleId="WideTable">
    <w:name w:val="Wide Table"/>
    <w:basedOn w:val="Normal"/>
    <w:rsid w:val="00E362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629B"/>
  </w:style>
  <w:style w:type="paragraph" w:styleId="Quote">
    <w:name w:val="Quote"/>
    <w:basedOn w:val="Heading1"/>
    <w:link w:val="QuoteChar"/>
    <w:qFormat/>
    <w:rsid w:val="00E362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62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629B"/>
    <w:pPr>
      <w:pageBreakBefore/>
    </w:pPr>
  </w:style>
  <w:style w:type="paragraph" w:customStyle="1" w:styleId="Border">
    <w:name w:val="Border"/>
    <w:basedOn w:val="Normal"/>
    <w:qFormat/>
    <w:rsid w:val="00E362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62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62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629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62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62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62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62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62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629B"/>
    <w:rPr>
      <w:u w:val="single"/>
    </w:rPr>
  </w:style>
  <w:style w:type="character" w:customStyle="1" w:styleId="BoldandItalics">
    <w:name w:val="Bold and Italics"/>
    <w:qFormat/>
    <w:rsid w:val="00E3629B"/>
    <w:rPr>
      <w:b/>
      <w:i/>
      <w:u w:val="none"/>
    </w:rPr>
  </w:style>
  <w:style w:type="paragraph" w:styleId="BalloonText">
    <w:name w:val="Balloon Text"/>
    <w:basedOn w:val="Normal"/>
    <w:link w:val="BalloonTextChar"/>
    <w:rsid w:val="00E362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629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629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629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629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629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3629B"/>
    <w:pPr>
      <w:spacing w:before="0" w:after="0"/>
    </w:pPr>
  </w:style>
  <w:style w:type="paragraph" w:customStyle="1" w:styleId="BodyTextBold">
    <w:name w:val="Body Text Bold"/>
    <w:basedOn w:val="BodyText"/>
    <w:qFormat/>
    <w:rsid w:val="00E3629B"/>
    <w:rPr>
      <w:b/>
    </w:rPr>
  </w:style>
  <w:style w:type="character" w:styleId="Hyperlink">
    <w:name w:val="Hyperlink"/>
    <w:basedOn w:val="DefaultParagraphFont"/>
    <w:uiPriority w:val="99"/>
    <w:unhideWhenUsed/>
    <w:rsid w:val="0054282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446</Words>
  <Characters>3038</Characters>
  <Application>Microsoft Office Word</Application>
  <DocSecurity>0</DocSecurity>
  <Lines>108</Lines>
  <Paragraphs>99</Paragraphs>
  <ScaleCrop>false</ScaleCrop>
  <Company>Author-it Software Corporation Ltd.</Company>
  <LinksUpToDate>false</LinksUpToDate>
  <CharactersWithSpaces>3385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SISSGLF006 Participate in high performance golf tournaments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2022-12-13T02:18:00Z</dcterms:created>
  <dcterms:modified xsi:type="dcterms:W3CDTF">2022-12-13T02:18:00Z</dcterms:modified>
</cp:coreProperties>
</file>