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381" w:rsidP="004463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SISSGLF005 Manage the structure and facilitation of golf competitions and tournaments</w:t>
      </w:r>
      <w:r>
        <w:fldChar w:fldCharType="end"/>
      </w:r>
    </w:p>
    <w:p w:rsidR="00446381" w:rsidP="00446381">
      <w:pPr>
        <w:pStyle w:val="Version"/>
        <w:sectPr w:rsidSect="00E85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8DC" w:rsidP="00E858DC">
      <w:pPr>
        <w:pStyle w:val="SuperHeading"/>
      </w:pPr>
      <w:r w:rsidRPr="00E858DC">
        <w:t>SISSGLF005 Manage the structure and facilitation of golf competitions and tournaments</w:t>
      </w:r>
    </w:p>
    <w:p w:rsidR="00000000" w:rsidRPr="00E858DC" w:rsidP="00E858DC">
      <w:pPr>
        <w:pStyle w:val="Heading1"/>
      </w:pPr>
      <w:bookmarkStart w:id="1" w:name="O_1023020"/>
      <w:bookmarkEnd w:id="1"/>
      <w:r w:rsidRPr="00E858DC">
        <w:t>Modification History</w:t>
      </w:r>
    </w:p>
    <w:p w:rsidR="00000000" w:rsidRPr="00E858DC" w:rsidP="00446381">
      <w:pPr>
        <w:pStyle w:val="BodyText"/>
      </w:pPr>
      <w:r w:rsidRPr="00E858DC">
        <w:t>Not applicable.</w:t>
      </w:r>
    </w:p>
    <w:p w:rsidR="00000000" w:rsidRPr="00E858DC" w:rsidP="00E858DC">
      <w:pPr>
        <w:pStyle w:val="Heading1"/>
      </w:pPr>
      <w:bookmarkStart w:id="2" w:name="O_1023021"/>
      <w:bookmarkEnd w:id="2"/>
      <w:r w:rsidRPr="00E858DC">
        <w:t>Application</w:t>
      </w:r>
    </w:p>
    <w:p w:rsidR="00000000" w:rsidRPr="00E858DC" w:rsidP="00446381">
      <w:pPr>
        <w:pStyle w:val="BodyText"/>
      </w:pPr>
      <w:r w:rsidRPr="00E858DC">
        <w:t>This unit describes the performance outcomes, skills and knowledge required to manage golf competitions and tournaments. It includes organising and facilitating golf competitions and tournaments, providing in-competition assistance to players and undertaki</w:t>
      </w:r>
      <w:r w:rsidRPr="00E858DC">
        <w:t>ng post-competition results and administrative duties.</w:t>
      </w:r>
    </w:p>
    <w:p w:rsidR="00000000" w:rsidRPr="00E858DC" w:rsidP="00446381">
      <w:pPr>
        <w:pStyle w:val="BodyText"/>
      </w:pPr>
      <w:r w:rsidRPr="00E858DC">
        <w:t>This unit applies to individuals working in golf professional and golf management roles in the Australian sport industry.</w:t>
      </w:r>
    </w:p>
    <w:p w:rsidR="00000000" w:rsidRPr="00E858DC" w:rsidP="00446381">
      <w:pPr>
        <w:pStyle w:val="BodyText"/>
      </w:pPr>
      <w:r w:rsidRPr="00E858DC">
        <w:t>No occupational licensing, certification or specific legislative requirements a</w:t>
      </w:r>
      <w:r w:rsidRPr="00E858DC">
        <w:t>pply to this unit at the time of publication.</w:t>
      </w:r>
    </w:p>
    <w:p w:rsidR="00000000" w:rsidRPr="00E858DC" w:rsidP="00E858DC">
      <w:pPr>
        <w:pStyle w:val="Heading1"/>
      </w:pPr>
      <w:bookmarkStart w:id="3" w:name="O_1023022"/>
      <w:bookmarkEnd w:id="3"/>
      <w:r w:rsidRPr="00E858DC">
        <w:t>Pre-requisite Unit</w:t>
      </w:r>
    </w:p>
    <w:p w:rsidR="00000000" w:rsidRPr="00E858DC" w:rsidP="00446381">
      <w:pPr>
        <w:pStyle w:val="BodyText"/>
      </w:pPr>
      <w:r w:rsidRPr="00E858DC">
        <w:t>Nil</w:t>
      </w:r>
    </w:p>
    <w:p w:rsidR="00000000" w:rsidRPr="00E858DC" w:rsidP="00E858DC">
      <w:pPr>
        <w:pStyle w:val="Heading1"/>
      </w:pPr>
      <w:bookmarkStart w:id="4" w:name="O_1023023"/>
      <w:bookmarkEnd w:id="4"/>
      <w:r w:rsidRPr="00E858DC">
        <w:t>Competency Field</w:t>
      </w:r>
    </w:p>
    <w:p w:rsidR="00000000" w:rsidRPr="00E858DC" w:rsidP="00446381">
      <w:pPr>
        <w:pStyle w:val="BodyText"/>
      </w:pPr>
      <w:r w:rsidRPr="00E858DC">
        <w:t>Golf</w:t>
      </w:r>
    </w:p>
    <w:p w:rsidR="00000000" w:rsidRPr="00E858DC" w:rsidP="00E858DC">
      <w:pPr>
        <w:pStyle w:val="Heading1"/>
      </w:pPr>
      <w:bookmarkStart w:id="5" w:name="O_1023024"/>
      <w:bookmarkEnd w:id="5"/>
      <w:r w:rsidRPr="00E858DC">
        <w:t>Unit Sector</w:t>
      </w:r>
    </w:p>
    <w:p w:rsidR="00000000" w:rsidRPr="00E858DC" w:rsidP="00446381">
      <w:pPr>
        <w:pStyle w:val="BodyText"/>
      </w:pPr>
      <w:r w:rsidRPr="00E858DC">
        <w:t>Sport</w:t>
      </w:r>
    </w:p>
    <w:p w:rsidR="00000000" w:rsidRPr="00E858DC" w:rsidP="00E858DC">
      <w:pPr>
        <w:pStyle w:val="Heading1"/>
      </w:pPr>
      <w:bookmarkStart w:id="6" w:name="O_1023025"/>
      <w:bookmarkEnd w:id="6"/>
      <w:r w:rsidRPr="00E858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BodyText"/>
            </w:pPr>
            <w:r w:rsidRPr="00E858D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BodyText"/>
              <w:rPr>
                <w:lang w:val="en-NZ"/>
              </w:rPr>
            </w:pPr>
            <w:r w:rsidRPr="00E858DC">
              <w:rPr>
                <w:rStyle w:val="SpecialBold"/>
              </w:rPr>
              <w:t>PERFORMANCE</w:t>
            </w:r>
            <w:r w:rsidRPr="00E858DC">
              <w:t xml:space="preserve"> </w:t>
            </w:r>
            <w:r w:rsidRPr="00E858DC">
              <w:rPr>
                <w:rStyle w:val="SpecialBold"/>
              </w:rPr>
              <w:t>CRITERIA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BodyText"/>
            </w:pPr>
            <w:r w:rsidRPr="00E858D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BodyText"/>
              <w:rPr>
                <w:lang w:val="en-NZ"/>
              </w:rPr>
            </w:pPr>
            <w:r w:rsidRPr="00E858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List"/>
              <w:rPr>
                <w:lang w:val="en-NZ"/>
              </w:rPr>
            </w:pPr>
            <w:r w:rsidRPr="00E858DC">
              <w:t>1.</w:t>
            </w:r>
            <w:r w:rsidRPr="00E858DC">
              <w:tab/>
              <w:t>Plan golf competition formats.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List2"/>
            </w:pPr>
            <w:r w:rsidRPr="00E858DC">
              <w:t>1.1.</w:t>
            </w:r>
            <w:r w:rsidRPr="00E858DC">
              <w:tab/>
              <w:t>Access and interpret competition information to identify competition objectives</w:t>
            </w:r>
            <w:r w:rsidRPr="00E858DC">
              <w:t>.</w:t>
            </w:r>
          </w:p>
          <w:p w:rsidR="00000000" w:rsidRPr="00E858DC" w:rsidP="00E858DC">
            <w:pPr>
              <w:pStyle w:val="List2"/>
            </w:pPr>
            <w:r w:rsidRPr="00E858DC">
              <w:t>1.2.</w:t>
            </w:r>
            <w:r w:rsidRPr="00E858DC">
              <w:tab/>
              <w:t>Evaluate and select golf competition formats to meet competition objectives, the rules of golf and organising body and host facility requirements.</w:t>
            </w:r>
          </w:p>
          <w:p w:rsidR="00000000" w:rsidRPr="00E858DC" w:rsidP="00E858DC">
            <w:pPr>
              <w:pStyle w:val="List2"/>
            </w:pPr>
            <w:r w:rsidRPr="00E858DC">
              <w:t>1.3.</w:t>
            </w:r>
            <w:r w:rsidRPr="00E858DC">
              <w:tab/>
              <w:t xml:space="preserve">Consult with organising bodies to determine eligibility </w:t>
            </w:r>
            <w:r w:rsidRPr="00E858DC">
              <w:t>of players according to the rules of golf</w:t>
            </w:r>
            <w:r w:rsidRPr="00E858DC">
              <w:t>.</w:t>
            </w:r>
          </w:p>
          <w:p w:rsidR="00000000" w:rsidRPr="00E858DC" w:rsidP="00E858DC">
            <w:pPr>
              <w:pStyle w:val="List2"/>
            </w:pPr>
            <w:r w:rsidRPr="00E858DC">
              <w:t>1.4.</w:t>
            </w:r>
            <w:r w:rsidRPr="00E858DC">
              <w:tab/>
              <w:t>Communicate and clarify eligibility criteria for participation to potential players.</w:t>
            </w:r>
          </w:p>
          <w:p w:rsidR="00000000" w:rsidP="00E858DC">
            <w:pPr>
              <w:pStyle w:val="List2"/>
              <w:rPr>
                <w:lang w:val="en-NZ"/>
              </w:rPr>
            </w:pPr>
            <w:r w:rsidRPr="00E858DC">
              <w:t>1.5.</w:t>
            </w:r>
            <w:r w:rsidRPr="00E858DC">
              <w:tab/>
              <w:t>Establish competition registration systems and procedures and notify relevant personnel.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List"/>
              <w:rPr>
                <w:lang w:val="en-NZ"/>
              </w:rPr>
            </w:pPr>
            <w:r w:rsidRPr="00E858DC">
              <w:t>2.</w:t>
            </w:r>
            <w:r w:rsidRPr="00E858DC">
              <w:tab/>
              <w:t>Implement golf competition formats.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List2"/>
            </w:pPr>
            <w:r w:rsidRPr="00E858DC">
              <w:t>2.1.</w:t>
            </w:r>
            <w:r w:rsidRPr="00E858DC">
              <w:tab/>
            </w:r>
            <w:r w:rsidRPr="00E858DC">
              <w:t>Develop, document and distribute draws and timesheets to competition stakeholders.</w:t>
            </w:r>
          </w:p>
          <w:p w:rsidR="00000000" w:rsidRPr="00E858DC" w:rsidP="00E858DC">
            <w:pPr>
              <w:pStyle w:val="List2"/>
            </w:pPr>
            <w:r w:rsidRPr="00E858DC">
              <w:t>2.2.</w:t>
            </w:r>
            <w:r w:rsidRPr="00E858DC">
              <w:tab/>
              <w:t>Establish draw modification guidelines in consultation with personnel and distribute to competition stakeholders.</w:t>
            </w:r>
          </w:p>
          <w:p w:rsidR="00000000" w:rsidRPr="00E858DC" w:rsidP="00E858DC">
            <w:pPr>
              <w:pStyle w:val="List2"/>
            </w:pPr>
            <w:r w:rsidRPr="00E858DC">
              <w:t>2.3.</w:t>
            </w:r>
            <w:r w:rsidRPr="00E858DC">
              <w:tab/>
              <w:t xml:space="preserve">Modify draw and document amendments according to </w:t>
            </w:r>
            <w:r w:rsidRPr="00E858DC">
              <w:t>the rules of golf and distribute to competition stakeholders.</w:t>
            </w:r>
          </w:p>
          <w:p w:rsidR="00000000" w:rsidRPr="00E858DC" w:rsidP="00E858DC">
            <w:pPr>
              <w:pStyle w:val="List2"/>
            </w:pPr>
            <w:r w:rsidRPr="00E858DC">
              <w:t>2.4.</w:t>
            </w:r>
            <w:r w:rsidRPr="00E858DC">
              <w:tab/>
              <w:t>Review local rules, make alterations as required in conjunction with competition committees and communicate to players.</w:t>
            </w:r>
          </w:p>
          <w:p w:rsidR="00000000" w:rsidRPr="00E858DC" w:rsidP="00E858DC">
            <w:pPr>
              <w:pStyle w:val="List2"/>
            </w:pPr>
            <w:r w:rsidRPr="00E858DC">
              <w:t>2.5.</w:t>
            </w:r>
            <w:r w:rsidRPr="00E858DC">
              <w:tab/>
              <w:t xml:space="preserve">Clarify roles and responsibilities of competition officials and </w:t>
            </w:r>
            <w:r w:rsidRPr="00E858DC">
              <w:t>communicate to players.</w:t>
            </w:r>
          </w:p>
          <w:p w:rsidR="00000000" w:rsidP="00E858DC">
            <w:pPr>
              <w:pStyle w:val="List2"/>
              <w:rPr>
                <w:lang w:val="en-NZ"/>
              </w:rPr>
            </w:pPr>
            <w:r w:rsidRPr="00E858DC">
              <w:t>2.6.</w:t>
            </w:r>
            <w:r w:rsidRPr="00E858DC">
              <w:tab/>
              <w:t xml:space="preserve">Provide in-competition support to players. 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List"/>
              <w:rPr>
                <w:lang w:val="en-NZ"/>
              </w:rPr>
            </w:pPr>
            <w:r w:rsidRPr="00E858DC">
              <w:t>3.</w:t>
            </w:r>
            <w:r w:rsidRPr="00E858DC">
              <w:tab/>
              <w:t>Process and record golf competition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List2"/>
            </w:pPr>
            <w:r w:rsidRPr="00E858DC">
              <w:t>3.1.</w:t>
            </w:r>
            <w:r w:rsidRPr="00E858DC">
              <w:tab/>
              <w:t>Process and record individual and group scores according to the rules of golf.</w:t>
            </w:r>
          </w:p>
          <w:p w:rsidR="00000000" w:rsidRPr="00E858DC" w:rsidP="00E858DC">
            <w:pPr>
              <w:pStyle w:val="List2"/>
            </w:pPr>
            <w:r w:rsidRPr="00E858DC">
              <w:t>3.2.</w:t>
            </w:r>
            <w:r w:rsidRPr="00E858DC">
              <w:tab/>
              <w:t>Record disqualification, penalty and complain</w:t>
            </w:r>
            <w:r w:rsidRPr="00E858DC">
              <w:t>t decisions and communicate outcomes to players affected by such decisions according to the rules of golf.</w:t>
            </w:r>
          </w:p>
          <w:p w:rsidR="00000000" w:rsidRPr="00E858DC" w:rsidP="00E858DC">
            <w:pPr>
              <w:pStyle w:val="List2"/>
            </w:pPr>
            <w:r w:rsidRPr="00E858DC">
              <w:t>3.3.</w:t>
            </w:r>
            <w:r w:rsidRPr="00E858DC">
              <w:tab/>
              <w:t>Process, document and communicate competition results according to organising body requirements.</w:t>
            </w:r>
          </w:p>
          <w:p w:rsidR="00000000" w:rsidP="00E858DC">
            <w:pPr>
              <w:pStyle w:val="List2"/>
              <w:rPr>
                <w:lang w:val="en-NZ"/>
              </w:rPr>
            </w:pPr>
            <w:r w:rsidRPr="00E858DC">
              <w:t>3.4.</w:t>
            </w:r>
            <w:r w:rsidRPr="00E858DC">
              <w:tab/>
              <w:t>Communicate alterations to handicaps to pl</w:t>
            </w:r>
            <w:r w:rsidRPr="00E858DC">
              <w:t>ayers.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List"/>
              <w:rPr>
                <w:lang w:val="en-NZ"/>
              </w:rPr>
            </w:pPr>
            <w:r w:rsidRPr="00E858DC">
              <w:t>4.</w:t>
            </w:r>
            <w:r w:rsidRPr="00E858DC">
              <w:tab/>
              <w:t>Evaluate golf competitions.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List2"/>
            </w:pPr>
            <w:r w:rsidRPr="00E858DC">
              <w:t>4.1.</w:t>
            </w:r>
            <w:r w:rsidRPr="00E858DC">
              <w:tab/>
              <w:t>Seek and acknowledge feedback from competition stakeholders.</w:t>
            </w:r>
          </w:p>
          <w:p w:rsidR="00000000" w:rsidRPr="00E858DC" w:rsidP="00E858DC">
            <w:pPr>
              <w:pStyle w:val="List2"/>
            </w:pPr>
            <w:r w:rsidRPr="00E858DC">
              <w:t>4.2.</w:t>
            </w:r>
            <w:r w:rsidRPr="00E858DC">
              <w:tab/>
              <w:t>Evaluate competitions to identify potential areas to improve structure and management for future competitions.</w:t>
            </w:r>
          </w:p>
          <w:p w:rsidR="00000000" w:rsidRPr="00E858DC" w:rsidP="00E858DC">
            <w:pPr>
              <w:pStyle w:val="List2"/>
            </w:pPr>
            <w:r w:rsidRPr="00E858DC">
              <w:t>4.3.</w:t>
            </w:r>
            <w:r w:rsidRPr="00E858DC">
              <w:tab/>
            </w:r>
            <w:r w:rsidRPr="00E858DC">
              <w:t>Review and reflect on own performance to identify potential areas of improvement.</w:t>
            </w:r>
          </w:p>
        </w:tc>
      </w:tr>
    </w:tbl>
    <w:p w:rsidR="00000000" w:rsidRPr="00E858DC" w:rsidP="00E858DC">
      <w:pPr>
        <w:pStyle w:val="BodyText"/>
      </w:pPr>
    </w:p>
    <w:p w:rsidR="00000000" w:rsidRPr="00E858DC" w:rsidP="00E858DC">
      <w:pPr>
        <w:pStyle w:val="AllowPageBreak"/>
      </w:pPr>
    </w:p>
    <w:p w:rsidR="00000000" w:rsidRPr="00E858DC" w:rsidP="00E858DC">
      <w:pPr>
        <w:pStyle w:val="Heading1"/>
      </w:pPr>
      <w:bookmarkStart w:id="7" w:name="O_1023026"/>
      <w:bookmarkEnd w:id="7"/>
      <w:r w:rsidRPr="00E858D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BodyText"/>
              <w:rPr>
                <w:lang w:val="en-NZ"/>
              </w:rPr>
            </w:pPr>
            <w:r w:rsidRPr="00E858D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858DC">
              <w:t xml:space="preserve">criteria are listed </w:t>
            </w:r>
            <w:r w:rsidRPr="00E858DC">
              <w:rPr>
                <w:rStyle w:val="Emphasis"/>
              </w:rPr>
              <w:t>here, along with a bri</w:t>
            </w:r>
            <w:r w:rsidRPr="00E858DC">
              <w:rPr>
                <w:rStyle w:val="Emphasis"/>
              </w:rPr>
              <w:t>ef context statement.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BodyText"/>
            </w:pPr>
            <w:r w:rsidRPr="00E858D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BodyText"/>
              <w:rPr>
                <w:lang w:val="en-NZ"/>
              </w:rPr>
            </w:pPr>
            <w:r w:rsidRPr="00E858DC">
              <w:rPr>
                <w:rStyle w:val="SpecialBold"/>
              </w:rPr>
              <w:t>DESCRIPTION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BodyText"/>
              <w:rPr>
                <w:lang w:val="en-NZ"/>
              </w:rPr>
            </w:pPr>
            <w:r w:rsidRPr="00E858D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ListBullet"/>
              <w:rPr>
                <w:lang w:val="en-NZ"/>
              </w:rPr>
            </w:pPr>
            <w:r w:rsidRPr="00E858DC">
              <w:t>administer handicaps.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BodyText"/>
              <w:rPr>
                <w:lang w:val="en-NZ"/>
              </w:rPr>
            </w:pPr>
            <w:r w:rsidRPr="00E858D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ListBullet"/>
            </w:pPr>
            <w:r w:rsidRPr="00E858DC">
              <w:t xml:space="preserve">ask open and closed questions and actively listen to players </w:t>
            </w:r>
          </w:p>
          <w:p w:rsidR="00000000" w:rsidP="00E858DC">
            <w:pPr>
              <w:pStyle w:val="ListBullet"/>
              <w:rPr>
                <w:lang w:val="en-NZ"/>
              </w:rPr>
            </w:pPr>
            <w:r w:rsidRPr="00E858DC">
              <w:t>interact with players in a polite and positive manner.</w:t>
            </w:r>
          </w:p>
        </w:tc>
      </w:tr>
      <w:tr w:rsidTr="00E858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8DC">
            <w:pPr>
              <w:pStyle w:val="BodyText"/>
              <w:rPr>
                <w:lang w:val="en-NZ"/>
              </w:rPr>
            </w:pPr>
            <w:r w:rsidRPr="00E858D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8DC" w:rsidP="00E858DC">
            <w:pPr>
              <w:pStyle w:val="ListBullet"/>
            </w:pPr>
            <w:r w:rsidRPr="00E858DC">
              <w:t>process results and monitor adjustments to handicaps</w:t>
            </w:r>
          </w:p>
          <w:p w:rsidR="00000000" w:rsidRPr="00E858DC" w:rsidP="00E858DC">
            <w:pPr>
              <w:pStyle w:val="ListBullet"/>
            </w:pPr>
            <w:r w:rsidRPr="00E858DC">
              <w:t>create draws and timesheets.</w:t>
            </w:r>
          </w:p>
        </w:tc>
      </w:tr>
    </w:tbl>
    <w:p w:rsidR="00000000" w:rsidRPr="00E858DC" w:rsidP="00E858DC">
      <w:pPr>
        <w:pStyle w:val="BodyText"/>
      </w:pPr>
    </w:p>
    <w:p w:rsidR="00000000" w:rsidRPr="00E858DC" w:rsidP="00E858DC">
      <w:pPr>
        <w:pStyle w:val="AllowPageBreak"/>
      </w:pPr>
    </w:p>
    <w:p w:rsidR="00000000" w:rsidRPr="00E858DC" w:rsidP="00E858DC">
      <w:pPr>
        <w:pStyle w:val="Heading1"/>
      </w:pPr>
      <w:bookmarkStart w:id="8" w:name="O_1023028"/>
      <w:bookmarkEnd w:id="8"/>
      <w:r w:rsidRPr="00E858DC">
        <w:t>Unit Mapping Information</w:t>
      </w:r>
    </w:p>
    <w:p w:rsidR="00000000" w:rsidRPr="00E858DC" w:rsidP="00446381">
      <w:pPr>
        <w:pStyle w:val="BodyText"/>
      </w:pPr>
      <w:r w:rsidRPr="00E858DC">
        <w:t>SISSGLF512 Manage the structure and facilitation of golf competitions and tournaments</w:t>
      </w:r>
    </w:p>
    <w:p w:rsidR="00000000" w:rsidRPr="00E858DC" w:rsidP="00E858DC">
      <w:pPr>
        <w:pStyle w:val="Heading1"/>
      </w:pPr>
      <w:bookmarkStart w:id="9" w:name="O_1023035"/>
      <w:bookmarkEnd w:id="9"/>
      <w:r w:rsidRPr="00E858DC">
        <w:t>Links</w:t>
      </w:r>
    </w:p>
    <w:p w:rsidR="00000000" w:rsidRPr="00E858DC" w:rsidP="00446381">
      <w:pPr>
        <w:pStyle w:val="BodyText"/>
      </w:pPr>
      <w:r w:rsidRPr="00E858D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010A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858DC" w:rsidP="00446381">
      <w:pPr>
        <w:pStyle w:val="BodyText"/>
        <w:sectPr w:rsidSect="00E858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58DC" w:rsidP="00E858DC">
      <w:pPr>
        <w:pStyle w:val="SuperHeading"/>
      </w:pPr>
      <w:r w:rsidRPr="00E858DC">
        <w:t xml:space="preserve">Assessment </w:t>
      </w:r>
      <w:r w:rsidRPr="00E858DC">
        <w:t>Requirements for SISSGLF005 Manage the structure and facilitation of golf competitions and tournaments</w:t>
      </w:r>
    </w:p>
    <w:p w:rsidR="00000000" w:rsidRPr="00E858DC" w:rsidP="00E858DC">
      <w:pPr>
        <w:pStyle w:val="Heading1"/>
      </w:pPr>
      <w:bookmarkStart w:id="10" w:name="O_1023030"/>
      <w:bookmarkEnd w:id="10"/>
      <w:r w:rsidRPr="00E858DC">
        <w:t>Modification History</w:t>
      </w:r>
    </w:p>
    <w:p w:rsidR="00000000" w:rsidRPr="00E858DC" w:rsidP="00446381">
      <w:pPr>
        <w:pStyle w:val="BodyText"/>
      </w:pPr>
      <w:r w:rsidRPr="00E858DC">
        <w:t>Not applicable.</w:t>
      </w:r>
    </w:p>
    <w:p w:rsidR="00000000" w:rsidRPr="00E858DC" w:rsidP="00E858DC">
      <w:pPr>
        <w:pStyle w:val="Heading1"/>
      </w:pPr>
      <w:bookmarkStart w:id="11" w:name="O_1023031"/>
      <w:bookmarkEnd w:id="11"/>
      <w:r w:rsidRPr="00E858DC">
        <w:t>Performance Evidence</w:t>
      </w:r>
    </w:p>
    <w:p w:rsidR="00000000" w:rsidRPr="00E858DC" w:rsidP="00446381">
      <w:pPr>
        <w:pStyle w:val="BodyText"/>
      </w:pPr>
      <w:r w:rsidRPr="00E858DC">
        <w:t>Evidence of the ability to complete tasks outlined in elem</w:t>
      </w:r>
      <w:r w:rsidRPr="00E858DC">
        <w:t>ents and performance criteria of this unit in the context of the job role, and:</w:t>
      </w:r>
    </w:p>
    <w:p w:rsidR="00000000" w:rsidRPr="00E858DC" w:rsidP="00E858DC">
      <w:pPr>
        <w:pStyle w:val="ListBullet"/>
      </w:pPr>
      <w:r w:rsidRPr="00E858DC">
        <w:t>manage the structure and facilitation of three golf competitions or tournaments that involve:</w:t>
      </w:r>
    </w:p>
    <w:p w:rsidR="00000000" w:rsidRPr="00E858DC" w:rsidP="00E858DC">
      <w:pPr>
        <w:pStyle w:val="ListBullet2"/>
      </w:pPr>
      <w:r w:rsidRPr="00E858DC">
        <w:t xml:space="preserve">adapting a draw schedule and local rules in response to changing situations and </w:t>
      </w:r>
      <w:r w:rsidRPr="00E858DC">
        <w:t>communicating changes to stakeholders</w:t>
      </w:r>
    </w:p>
    <w:p w:rsidR="00000000" w:rsidRPr="00E858DC" w:rsidP="00E858DC">
      <w:pPr>
        <w:pStyle w:val="ListBullet2"/>
      </w:pPr>
      <w:r w:rsidRPr="00E858DC">
        <w:t>recording competition results in line with the rules of golf and communicating results to players</w:t>
      </w:r>
    </w:p>
    <w:p w:rsidR="00000000" w:rsidRPr="00E858DC" w:rsidP="00E858DC">
      <w:pPr>
        <w:pStyle w:val="ListBullet2"/>
      </w:pPr>
      <w:r w:rsidRPr="00E858DC">
        <w:t>evaluating and reflecting on own work performance to identify at least three improvements.</w:t>
      </w:r>
    </w:p>
    <w:p w:rsidR="00000000" w:rsidRPr="00E858DC" w:rsidP="00E858DC">
      <w:pPr>
        <w:pStyle w:val="AllowPageBreak"/>
      </w:pPr>
    </w:p>
    <w:p w:rsidR="00000000" w:rsidRPr="00E858DC" w:rsidP="00E858DC">
      <w:pPr>
        <w:pStyle w:val="Heading1"/>
      </w:pPr>
      <w:bookmarkStart w:id="12" w:name="O_1023032"/>
      <w:bookmarkEnd w:id="12"/>
      <w:r w:rsidRPr="00E858DC">
        <w:t>Knowledge Evidence</w:t>
      </w:r>
    </w:p>
    <w:p w:rsidR="00000000" w:rsidRPr="00E858DC" w:rsidP="00446381">
      <w:pPr>
        <w:pStyle w:val="BodyText"/>
      </w:pPr>
      <w:r w:rsidRPr="00E858DC">
        <w:t>outlined in elements and performance criteria of this unit:</w:t>
      </w:r>
    </w:p>
    <w:p w:rsidR="00000000" w:rsidRPr="00E858DC" w:rsidP="00446381">
      <w:pPr>
        <w:pStyle w:val="BodyText"/>
      </w:pPr>
      <w:r w:rsidRPr="00E858DC">
        <w:t>organisational policies and procedures applicable to managing the structure and facilitation of golf competitions and tournaments.</w:t>
      </w:r>
    </w:p>
    <w:p w:rsidR="00000000" w:rsidRPr="00E858DC" w:rsidP="00E858DC">
      <w:pPr>
        <w:pStyle w:val="ListBullet"/>
      </w:pPr>
      <w:r w:rsidRPr="00E858DC">
        <w:t xml:space="preserve">Golf Australia handicapping system </w:t>
      </w:r>
    </w:p>
    <w:p w:rsidR="00000000" w:rsidRPr="00E858DC" w:rsidP="00E858DC">
      <w:pPr>
        <w:pStyle w:val="ListBullet"/>
      </w:pPr>
      <w:r w:rsidRPr="00E858DC">
        <w:t>rules and</w:t>
      </w:r>
      <w:r w:rsidRPr="00E858DC">
        <w:t xml:space="preserve"> regulations of golf </w:t>
      </w:r>
    </w:p>
    <w:p w:rsidR="00000000" w:rsidRPr="00E858DC" w:rsidP="00E858DC">
      <w:pPr>
        <w:pStyle w:val="ListBullet"/>
      </w:pPr>
      <w:r w:rsidRPr="00E858DC">
        <w:t>types of competition formats and related scoring methods:</w:t>
      </w:r>
    </w:p>
    <w:p w:rsidR="00000000" w:rsidRPr="00E858DC" w:rsidP="00E858DC">
      <w:pPr>
        <w:pStyle w:val="ListBullet2"/>
      </w:pPr>
      <w:r w:rsidRPr="00E858DC">
        <w:t>Stableford</w:t>
      </w:r>
    </w:p>
    <w:p w:rsidR="00000000" w:rsidRPr="00E858DC" w:rsidP="00E858DC">
      <w:pPr>
        <w:pStyle w:val="ListBullet2"/>
      </w:pPr>
      <w:r w:rsidRPr="00E858DC">
        <w:t>stroke</w:t>
      </w:r>
    </w:p>
    <w:p w:rsidR="00000000" w:rsidRPr="00E858DC" w:rsidP="00E858DC">
      <w:pPr>
        <w:pStyle w:val="ListBullet2"/>
      </w:pPr>
      <w:r w:rsidRPr="00E858DC">
        <w:t>four-ball</w:t>
      </w:r>
    </w:p>
    <w:p w:rsidR="00000000" w:rsidRPr="00E858DC" w:rsidP="00E858DC">
      <w:pPr>
        <w:pStyle w:val="ListBullet2"/>
      </w:pPr>
      <w:r w:rsidRPr="00E858DC">
        <w:t>medal play</w:t>
      </w:r>
    </w:p>
    <w:p w:rsidR="00000000" w:rsidRPr="00E858DC" w:rsidP="00E858DC">
      <w:pPr>
        <w:pStyle w:val="ListBullet2"/>
      </w:pPr>
      <w:r w:rsidRPr="00E858DC">
        <w:t>Ambrose</w:t>
      </w:r>
    </w:p>
    <w:p w:rsidR="00000000" w:rsidRPr="00E858DC" w:rsidP="00E858DC">
      <w:pPr>
        <w:pStyle w:val="ListBullet2"/>
      </w:pPr>
      <w:r w:rsidRPr="00E858DC">
        <w:t>match play</w:t>
      </w:r>
    </w:p>
    <w:p w:rsidR="00000000" w:rsidRPr="00E858DC" w:rsidP="00E858DC">
      <w:pPr>
        <w:pStyle w:val="ListBullet"/>
      </w:pPr>
      <w:r w:rsidRPr="00E858DC">
        <w:t>types of competition eligibility criteria:</w:t>
      </w:r>
      <w:r w:rsidRPr="00E858DC">
        <w:tab/>
      </w:r>
    </w:p>
    <w:p w:rsidR="00000000" w:rsidRPr="00E858DC" w:rsidP="00E858DC">
      <w:pPr>
        <w:pStyle w:val="ListBullet2"/>
      </w:pPr>
      <w:r w:rsidRPr="00E858DC">
        <w:t>handicap</w:t>
      </w:r>
    </w:p>
    <w:p w:rsidR="00000000" w:rsidRPr="00E858DC" w:rsidP="00E858DC">
      <w:pPr>
        <w:pStyle w:val="ListBullet2"/>
      </w:pPr>
      <w:r w:rsidRPr="00E858DC">
        <w:t>age</w:t>
      </w:r>
    </w:p>
    <w:p w:rsidR="00000000" w:rsidRPr="00E858DC" w:rsidP="00E858DC">
      <w:pPr>
        <w:pStyle w:val="ListBullet2"/>
      </w:pPr>
      <w:r w:rsidRPr="00E858DC">
        <w:t>grade</w:t>
      </w:r>
    </w:p>
    <w:p w:rsidR="00000000" w:rsidRPr="00E858DC" w:rsidP="00E858DC">
      <w:pPr>
        <w:pStyle w:val="ListBullet2"/>
      </w:pPr>
      <w:r w:rsidRPr="00E858DC">
        <w:t>ranking</w:t>
      </w:r>
    </w:p>
    <w:p w:rsidR="00000000" w:rsidRPr="00E858DC" w:rsidP="00E858DC">
      <w:pPr>
        <w:pStyle w:val="ListBullet2"/>
      </w:pPr>
      <w:r w:rsidRPr="00E858DC">
        <w:t>exemption and entry category</w:t>
      </w:r>
    </w:p>
    <w:p w:rsidR="00000000" w:rsidRPr="00E858DC" w:rsidP="00E858DC">
      <w:pPr>
        <w:pStyle w:val="ListBullet"/>
      </w:pPr>
      <w:r w:rsidRPr="00E858DC">
        <w:t>roles and responsibilities of competition stakeholders</w:t>
      </w:r>
    </w:p>
    <w:p w:rsidR="00000000" w:rsidRPr="00E858DC" w:rsidP="00E858DC">
      <w:pPr>
        <w:pStyle w:val="ListBullet"/>
      </w:pPr>
      <w:r w:rsidRPr="00E858DC">
        <w:t>types of modification guidelines:</w:t>
      </w:r>
      <w:r w:rsidRPr="00E858DC">
        <w:tab/>
      </w:r>
    </w:p>
    <w:p w:rsidR="00000000" w:rsidRPr="00E858DC" w:rsidP="00E858DC">
      <w:pPr>
        <w:pStyle w:val="ListBullet2"/>
      </w:pPr>
      <w:r w:rsidRPr="00E858DC">
        <w:t>late withdrawals and entries</w:t>
      </w:r>
    </w:p>
    <w:p w:rsidR="00000000" w:rsidRPr="00E858DC" w:rsidP="00E858DC">
      <w:pPr>
        <w:pStyle w:val="ListBullet2"/>
      </w:pPr>
      <w:r w:rsidRPr="00E858DC">
        <w:t>cancellations</w:t>
      </w:r>
    </w:p>
    <w:p w:rsidR="00000000" w:rsidRPr="00E858DC" w:rsidP="00E858DC">
      <w:pPr>
        <w:pStyle w:val="ListBullet2"/>
      </w:pPr>
      <w:r w:rsidRPr="00E858DC">
        <w:t>disqualifications</w:t>
      </w:r>
    </w:p>
    <w:p w:rsidR="00000000" w:rsidRPr="00E858DC" w:rsidP="00E858DC">
      <w:pPr>
        <w:pStyle w:val="ListBullet2"/>
      </w:pPr>
      <w:r w:rsidRPr="00E858DC">
        <w:t>injuries</w:t>
      </w:r>
    </w:p>
    <w:p w:rsidR="00000000" w:rsidRPr="00E858DC" w:rsidP="00E858DC">
      <w:pPr>
        <w:pStyle w:val="ListBullet2"/>
      </w:pPr>
      <w:r w:rsidRPr="00E858DC">
        <w:t>inclement weather and conditions</w:t>
      </w:r>
    </w:p>
    <w:p w:rsidR="00000000" w:rsidRPr="00E858DC" w:rsidP="00E858DC">
      <w:pPr>
        <w:pStyle w:val="ListBullet"/>
      </w:pPr>
      <w:r w:rsidRPr="00E858DC">
        <w:t>types of local rules:</w:t>
      </w:r>
      <w:r w:rsidRPr="00E858DC">
        <w:tab/>
      </w:r>
    </w:p>
    <w:p w:rsidR="00000000" w:rsidRPr="00E858DC" w:rsidP="00E858DC">
      <w:pPr>
        <w:pStyle w:val="ListBullet2"/>
      </w:pPr>
      <w:r w:rsidRPr="00E858DC">
        <w:t>ground under repair</w:t>
      </w:r>
    </w:p>
    <w:p w:rsidR="00000000" w:rsidRPr="00E858DC" w:rsidP="00E858DC">
      <w:pPr>
        <w:pStyle w:val="ListBullet2"/>
      </w:pPr>
      <w:r w:rsidRPr="00E858DC">
        <w:t xml:space="preserve">preferred lies </w:t>
      </w:r>
    </w:p>
    <w:p w:rsidR="00000000" w:rsidRPr="00E858DC" w:rsidP="00E858DC">
      <w:pPr>
        <w:pStyle w:val="ListBullet2"/>
      </w:pPr>
      <w:r w:rsidRPr="00E858DC">
        <w:t>temporary obstructions</w:t>
      </w:r>
    </w:p>
    <w:p w:rsidR="00000000" w:rsidRPr="00E858DC" w:rsidP="00E858DC">
      <w:pPr>
        <w:pStyle w:val="ListBullet"/>
      </w:pPr>
      <w:r w:rsidRPr="00E858DC">
        <w:t>types of in-competition support:</w:t>
      </w:r>
      <w:r w:rsidRPr="00E858DC">
        <w:tab/>
      </w:r>
    </w:p>
    <w:p w:rsidR="00000000" w:rsidRPr="00E858DC" w:rsidP="00E858DC">
      <w:pPr>
        <w:pStyle w:val="ListBullet2"/>
      </w:pPr>
      <w:r w:rsidRPr="00E858DC">
        <w:t>dress standards</w:t>
      </w:r>
    </w:p>
    <w:p w:rsidR="00000000" w:rsidRPr="00E858DC" w:rsidP="00E858DC">
      <w:pPr>
        <w:pStyle w:val="ListBullet2"/>
      </w:pPr>
      <w:r w:rsidRPr="00E858DC">
        <w:t>course behaviour</w:t>
      </w:r>
    </w:p>
    <w:p w:rsidR="00000000" w:rsidRPr="00E858DC" w:rsidP="00E858DC">
      <w:pPr>
        <w:pStyle w:val="ListBullet2"/>
      </w:pPr>
      <w:r w:rsidRPr="00E858DC">
        <w:t>player welcome and briefing</w:t>
      </w:r>
    </w:p>
    <w:p w:rsidR="00000000" w:rsidRPr="00E858DC" w:rsidP="00E858DC">
      <w:pPr>
        <w:pStyle w:val="ListBullet2"/>
      </w:pPr>
      <w:r w:rsidRPr="00E858DC">
        <w:t>use of golf carts</w:t>
      </w:r>
    </w:p>
    <w:p w:rsidR="00000000" w:rsidRPr="00E858DC" w:rsidP="00E858DC">
      <w:pPr>
        <w:pStyle w:val="ListBullet2"/>
      </w:pPr>
      <w:r w:rsidRPr="00E858DC">
        <w:t>pace of play</w:t>
      </w:r>
    </w:p>
    <w:p w:rsidR="00000000" w:rsidRPr="00E858DC" w:rsidP="00E858DC">
      <w:pPr>
        <w:pStyle w:val="ListBullet2"/>
      </w:pPr>
      <w:r w:rsidRPr="00E858DC">
        <w:t>rules</w:t>
      </w:r>
    </w:p>
    <w:p w:rsidR="00000000" w:rsidRPr="00E858DC" w:rsidP="00E858DC">
      <w:pPr>
        <w:pStyle w:val="ListBullet2"/>
      </w:pPr>
      <w:r w:rsidRPr="00E858DC">
        <w:t>course marshalling</w:t>
      </w:r>
    </w:p>
    <w:p w:rsidR="00000000" w:rsidRPr="00E858DC" w:rsidP="00E858DC">
      <w:pPr>
        <w:pStyle w:val="ListBullet"/>
      </w:pPr>
      <w:r w:rsidRPr="00E858DC">
        <w:t>types of competition and tournament components:</w:t>
      </w:r>
    </w:p>
    <w:p w:rsidR="00000000" w:rsidRPr="00E858DC" w:rsidP="00E858DC">
      <w:pPr>
        <w:pStyle w:val="ListBullet2"/>
      </w:pPr>
      <w:r w:rsidRPr="00E858DC">
        <w:t>plans</w:t>
      </w:r>
    </w:p>
    <w:p w:rsidR="00000000" w:rsidRPr="00E858DC" w:rsidP="00E858DC">
      <w:pPr>
        <w:pStyle w:val="ListBullet2"/>
      </w:pPr>
      <w:r w:rsidRPr="00E858DC">
        <w:t>formats</w:t>
      </w:r>
    </w:p>
    <w:p w:rsidR="00000000" w:rsidRPr="00E858DC" w:rsidP="00E858DC">
      <w:pPr>
        <w:pStyle w:val="ListBullet2"/>
      </w:pPr>
      <w:r w:rsidRPr="00E858DC">
        <w:t>entry criteria</w:t>
      </w:r>
    </w:p>
    <w:p w:rsidR="00000000" w:rsidRPr="00E858DC" w:rsidP="00E858DC">
      <w:pPr>
        <w:pStyle w:val="ListBullet2"/>
      </w:pPr>
      <w:r w:rsidRPr="00E858DC">
        <w:t>draws</w:t>
      </w:r>
    </w:p>
    <w:p w:rsidR="00000000" w:rsidRPr="00E858DC" w:rsidP="00E858DC">
      <w:pPr>
        <w:pStyle w:val="ListBullet2"/>
      </w:pPr>
      <w:r w:rsidRPr="00E858DC">
        <w:t>rules</w:t>
      </w:r>
    </w:p>
    <w:p w:rsidR="00000000" w:rsidRPr="00E858DC" w:rsidP="00E858DC">
      <w:pPr>
        <w:pStyle w:val="ListBullet2"/>
      </w:pPr>
      <w:r w:rsidRPr="00E858DC">
        <w:t>results</w:t>
      </w:r>
    </w:p>
    <w:p w:rsidR="00000000" w:rsidRPr="00E858DC" w:rsidP="00E858DC">
      <w:pPr>
        <w:pStyle w:val="ListBullet2"/>
      </w:pPr>
      <w:r w:rsidRPr="00E858DC">
        <w:t>pace of play</w:t>
      </w:r>
    </w:p>
    <w:p w:rsidR="00000000" w:rsidRPr="00E858DC" w:rsidP="00E858DC">
      <w:pPr>
        <w:pStyle w:val="ListBullet2"/>
      </w:pPr>
      <w:r w:rsidRPr="00E858DC">
        <w:t>scorecards</w:t>
      </w:r>
    </w:p>
    <w:p w:rsidR="00000000" w:rsidRPr="00E858DC" w:rsidP="00E858DC">
      <w:pPr>
        <w:pStyle w:val="ListBullet2"/>
      </w:pPr>
      <w:r w:rsidRPr="00E858DC">
        <w:t>systems and procedures.</w:t>
      </w:r>
    </w:p>
    <w:p w:rsidR="00000000" w:rsidRPr="00E858DC" w:rsidP="00E858DC">
      <w:pPr>
        <w:pStyle w:val="AllowPageBreak"/>
      </w:pPr>
    </w:p>
    <w:p w:rsidR="00000000" w:rsidRPr="00E858DC" w:rsidP="00E858DC">
      <w:pPr>
        <w:pStyle w:val="Heading1"/>
      </w:pPr>
      <w:bookmarkStart w:id="13" w:name="O_1023033"/>
      <w:bookmarkEnd w:id="13"/>
      <w:r w:rsidRPr="00E858DC">
        <w:t>Assessment Conditions</w:t>
      </w:r>
    </w:p>
    <w:p w:rsidR="00000000" w:rsidRPr="00E858DC" w:rsidP="00446381">
      <w:pPr>
        <w:pStyle w:val="BodyText"/>
      </w:pPr>
      <w:r w:rsidRPr="00E858DC">
        <w:t>Skills must be demonstrated in:</w:t>
      </w:r>
    </w:p>
    <w:p w:rsidR="00000000" w:rsidRPr="00E858DC" w:rsidP="00E858DC">
      <w:pPr>
        <w:pStyle w:val="ListBullet"/>
      </w:pPr>
      <w:r w:rsidRPr="00E858DC">
        <w:t>a professional golf sport environment. This can be a workplace or a simulated environment.</w:t>
      </w:r>
    </w:p>
    <w:p w:rsidR="00000000" w:rsidRPr="00E858DC" w:rsidP="00E858DC">
      <w:pPr>
        <w:pStyle w:val="BodyText"/>
      </w:pPr>
    </w:p>
    <w:p w:rsidR="00000000" w:rsidRPr="00E858DC" w:rsidP="00446381">
      <w:pPr>
        <w:pStyle w:val="BodyText"/>
      </w:pPr>
      <w:r w:rsidRPr="00E858DC">
        <w:t>Assessment must ensure access to:</w:t>
      </w:r>
    </w:p>
    <w:p w:rsidR="00000000" w:rsidRPr="00E858DC" w:rsidP="00E858DC">
      <w:pPr>
        <w:pStyle w:val="ListBullet"/>
      </w:pPr>
      <w:r w:rsidRPr="00E858DC">
        <w:t>a golf facility or green</w:t>
      </w:r>
    </w:p>
    <w:p w:rsidR="00000000" w:rsidRPr="00E858DC" w:rsidP="00E858DC">
      <w:pPr>
        <w:pStyle w:val="ListBullet"/>
      </w:pPr>
      <w:r w:rsidRPr="00E858DC">
        <w:t>golf equipment</w:t>
      </w:r>
    </w:p>
    <w:p w:rsidR="00000000" w:rsidRPr="00E858DC" w:rsidP="00E858DC">
      <w:pPr>
        <w:pStyle w:val="ListBullet"/>
      </w:pPr>
      <w:r w:rsidRPr="00E858DC">
        <w:t>the rules of golf</w:t>
      </w:r>
    </w:p>
    <w:p w:rsidR="00000000" w:rsidRPr="00E858DC" w:rsidP="00E858DC">
      <w:pPr>
        <w:pStyle w:val="ListBullet"/>
      </w:pPr>
      <w:r w:rsidRPr="00E858DC">
        <w:t xml:space="preserve">local rules </w:t>
      </w:r>
    </w:p>
    <w:p w:rsidR="00000000" w:rsidRPr="00E858DC" w:rsidP="00E858DC">
      <w:pPr>
        <w:pStyle w:val="ListBullet"/>
      </w:pPr>
      <w:r w:rsidRPr="00E858DC">
        <w:t>information about alternative competition formats and scoring mechanisms.</w:t>
      </w:r>
    </w:p>
    <w:p w:rsidR="00000000" w:rsidRPr="00E858DC" w:rsidP="00E858DC">
      <w:pPr>
        <w:pStyle w:val="BodyText"/>
      </w:pPr>
    </w:p>
    <w:p w:rsidR="00000000" w:rsidRPr="00E858DC" w:rsidP="00446381">
      <w:pPr>
        <w:pStyle w:val="BodyText"/>
      </w:pPr>
      <w:r w:rsidRPr="00E858DC">
        <w:t>Assessment must ensure use of:</w:t>
      </w:r>
    </w:p>
    <w:p w:rsidR="00000000" w:rsidRPr="00E858DC" w:rsidP="00E858DC">
      <w:pPr>
        <w:pStyle w:val="ListBullet"/>
      </w:pPr>
      <w:r w:rsidRPr="00E858DC">
        <w:t>players, officials and organising body repr</w:t>
      </w:r>
      <w:r w:rsidRPr="00E858DC">
        <w:t>esentatives.</w:t>
      </w:r>
    </w:p>
    <w:p w:rsidR="00000000" w:rsidRPr="00E858DC" w:rsidP="00E858DC">
      <w:pPr>
        <w:pStyle w:val="BodyText"/>
      </w:pPr>
    </w:p>
    <w:p w:rsidR="00000000" w:rsidRPr="00E858DC" w:rsidP="00446381">
      <w:pPr>
        <w:pStyle w:val="BodyText"/>
      </w:pPr>
      <w:r w:rsidRPr="00E858DC">
        <w:t>Assessors must satisfy the Standards for Registered Training Organisations requirements for assessors.</w:t>
      </w:r>
    </w:p>
    <w:p w:rsidR="00000000" w:rsidRPr="00E858DC" w:rsidP="00E858DC">
      <w:pPr>
        <w:pStyle w:val="Heading1"/>
      </w:pPr>
      <w:bookmarkStart w:id="14" w:name="O_1023036"/>
      <w:bookmarkEnd w:id="14"/>
      <w:r w:rsidRPr="00E858DC">
        <w:t>Links</w:t>
      </w:r>
    </w:p>
    <w:p w:rsidR="00000000" w:rsidRPr="00E858DC" w:rsidP="00446381">
      <w:pPr>
        <w:pStyle w:val="BodyText"/>
      </w:pPr>
      <w:r w:rsidRPr="00E858D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010A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858DC" w:rsidP="00E858DC"/>
    <w:sectPr w:rsidSect="00E858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DC" w:rsidRPr="00446381" w:rsidP="004463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81" w:rsidP="00E85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381" w:rsidP="00E85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46381" w:rsidP="00E858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DC" w:rsidP="00E85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6381">
      <w:t>Approved</w:t>
    </w:r>
    <w:r w:rsidR="004463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63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6381">
      <w:rPr>
        <w:noProof/>
      </w:rPr>
      <w:t>4</w:t>
    </w:r>
    <w:r>
      <w:rPr>
        <w:noProof/>
      </w:rPr>
      <w:fldChar w:fldCharType="end"/>
    </w:r>
  </w:p>
  <w:p w:rsidR="00E858DC" w:rsidP="00E85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63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6381">
      <w:t>HumanAbility</w:t>
    </w:r>
    <w:r w:rsidR="00446381">
      <w:fldChar w:fldCharType="end"/>
    </w:r>
  </w:p>
  <w:p w:rsidR="00E858DC" w:rsidP="00E85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8DC" w:rsidRPr="00446381" w:rsidP="004463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81" w:rsidRPr="002D2AF8" w:rsidP="00E85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SISSGLF005 Manage the structure and facilitation of golf competitions and tournaments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6381" w:rsidP="00E858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8DC" w:rsidRPr="002D2AF8" w:rsidP="00E85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6381">
      <w:t>SISSGLF005 Manage the structure and facilitation of golf competitions and tournaments</w:t>
    </w:r>
    <w:r w:rsidR="004463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6381">
      <w:rPr>
        <w:noProof/>
      </w:rPr>
      <w:t>2 March 2025</w:t>
    </w:r>
    <w:r>
      <w:fldChar w:fldCharType="end"/>
    </w:r>
  </w:p>
  <w:p w:rsidR="00E858DC" w:rsidP="00E85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26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1A2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7E2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8DC"/>
  </w:style>
  <w:style w:type="character" w:customStyle="1" w:styleId="Heading1Char">
    <w:name w:val="Heading 1 Char"/>
    <w:basedOn w:val="DefaultParagraphFont"/>
    <w:link w:val="Heading1"/>
    <w:rsid w:val="00E85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8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8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58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58DC"/>
    <w:rPr>
      <w:b/>
      <w:spacing w:val="0"/>
    </w:rPr>
  </w:style>
  <w:style w:type="paragraph" w:styleId="ListBullet2">
    <w:name w:val="List Bullet 2"/>
    <w:basedOn w:val="List2"/>
    <w:rsid w:val="00E858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58DC"/>
    <w:rPr>
      <w:i/>
    </w:rPr>
  </w:style>
  <w:style w:type="paragraph" w:customStyle="1" w:styleId="SuperHeading">
    <w:name w:val="SuperHeading"/>
    <w:basedOn w:val="Normal"/>
    <w:rsid w:val="00E85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858D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85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8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5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5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8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8DC"/>
  </w:style>
  <w:style w:type="paragraph" w:styleId="TableofFigures">
    <w:name w:val="table of figures"/>
    <w:basedOn w:val="Normal"/>
    <w:next w:val="Normal"/>
    <w:semiHidden/>
    <w:rsid w:val="00E85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8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58DC"/>
    <w:rPr>
      <w:rFonts w:ascii="Wingdings" w:hAnsi="Wingdings"/>
    </w:rPr>
  </w:style>
  <w:style w:type="paragraph" w:customStyle="1" w:styleId="TableHeading">
    <w:name w:val="Table Heading"/>
    <w:basedOn w:val="HeadingBase"/>
    <w:rsid w:val="00E85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8DC"/>
    <w:rPr>
      <w:color w:val="0033CC"/>
      <w:u w:val="none"/>
    </w:rPr>
  </w:style>
  <w:style w:type="paragraph" w:customStyle="1" w:styleId="BodyTextRight">
    <w:name w:val="Body Text Right"/>
    <w:basedOn w:val="BodyText"/>
    <w:rsid w:val="00E85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8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8DC"/>
    <w:rPr>
      <w:sz w:val="32"/>
    </w:rPr>
  </w:style>
  <w:style w:type="paragraph" w:customStyle="1" w:styleId="HeadingProcedure">
    <w:name w:val="Heading Procedure"/>
    <w:basedOn w:val="HeadingBase"/>
    <w:next w:val="Normal"/>
    <w:rsid w:val="00E85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8DC"/>
    <w:pPr>
      <w:spacing w:before="60" w:after="60"/>
    </w:pPr>
  </w:style>
  <w:style w:type="paragraph" w:styleId="ListContinue">
    <w:name w:val="List Continue"/>
    <w:basedOn w:val="List"/>
    <w:rsid w:val="00E858DC"/>
    <w:pPr>
      <w:ind w:firstLine="0"/>
    </w:pPr>
  </w:style>
  <w:style w:type="paragraph" w:customStyle="1" w:styleId="ListNote">
    <w:name w:val="List Note"/>
    <w:basedOn w:val="List"/>
    <w:rsid w:val="00E85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8DC"/>
    <w:rPr>
      <w:rFonts w:ascii="Courier New" w:hAnsi="Courier New"/>
    </w:rPr>
  </w:style>
  <w:style w:type="paragraph" w:customStyle="1" w:styleId="NoteBullet">
    <w:name w:val="Note Bullet"/>
    <w:basedOn w:val="Note"/>
    <w:rsid w:val="00E85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8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5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8DC"/>
    <w:rPr>
      <w:b/>
      <w:smallCaps/>
    </w:rPr>
  </w:style>
  <w:style w:type="paragraph" w:customStyle="1" w:styleId="TableListNumber">
    <w:name w:val="Table List Number"/>
    <w:basedOn w:val="ListNumber"/>
    <w:rsid w:val="00E85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8DC"/>
    <w:pPr>
      <w:numPr>
        <w:numId w:val="9"/>
      </w:numPr>
    </w:pPr>
  </w:style>
  <w:style w:type="paragraph" w:customStyle="1" w:styleId="ListAlpha2">
    <w:name w:val="List Alpha 2"/>
    <w:basedOn w:val="List2"/>
    <w:rsid w:val="00E858DC"/>
    <w:pPr>
      <w:numPr>
        <w:numId w:val="8"/>
      </w:numPr>
    </w:pPr>
  </w:style>
  <w:style w:type="paragraph" w:styleId="List3">
    <w:name w:val="List 3"/>
    <w:basedOn w:val="BodyText"/>
    <w:rsid w:val="00E85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8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8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58DC"/>
    <w:pPr>
      <w:numPr>
        <w:numId w:val="4"/>
      </w:numPr>
    </w:pPr>
  </w:style>
  <w:style w:type="paragraph" w:styleId="ListContinue2">
    <w:name w:val="List Continue 2"/>
    <w:basedOn w:val="List2"/>
    <w:rsid w:val="00E858DC"/>
    <w:pPr>
      <w:ind w:firstLine="0"/>
    </w:pPr>
  </w:style>
  <w:style w:type="paragraph" w:styleId="ListContinue3">
    <w:name w:val="List Continue 3"/>
    <w:basedOn w:val="List3"/>
    <w:rsid w:val="00E858DC"/>
    <w:pPr>
      <w:ind w:left="1021" w:firstLine="0"/>
    </w:pPr>
  </w:style>
  <w:style w:type="paragraph" w:styleId="ListContinue4">
    <w:name w:val="List Continue 4"/>
    <w:basedOn w:val="List4"/>
    <w:rsid w:val="00E858DC"/>
    <w:pPr>
      <w:ind w:firstLine="0"/>
    </w:pPr>
  </w:style>
  <w:style w:type="paragraph" w:styleId="ListContinue5">
    <w:name w:val="List Continue 5"/>
    <w:basedOn w:val="List5"/>
    <w:rsid w:val="00E858DC"/>
    <w:pPr>
      <w:ind w:firstLine="0"/>
    </w:pPr>
  </w:style>
  <w:style w:type="paragraph" w:styleId="ListNumber3">
    <w:name w:val="List Number 3"/>
    <w:basedOn w:val="List3"/>
    <w:rsid w:val="00E858DC"/>
    <w:pPr>
      <w:numPr>
        <w:numId w:val="5"/>
      </w:numPr>
    </w:pPr>
  </w:style>
  <w:style w:type="paragraph" w:styleId="ListNumber4">
    <w:name w:val="List Number 4"/>
    <w:basedOn w:val="List4"/>
    <w:rsid w:val="00E858DC"/>
    <w:pPr>
      <w:numPr>
        <w:numId w:val="6"/>
      </w:numPr>
    </w:pPr>
  </w:style>
  <w:style w:type="paragraph" w:styleId="ListNumber5">
    <w:name w:val="List Number 5"/>
    <w:basedOn w:val="List5"/>
    <w:rsid w:val="00E858DC"/>
    <w:pPr>
      <w:numPr>
        <w:numId w:val="7"/>
      </w:numPr>
    </w:pPr>
  </w:style>
  <w:style w:type="paragraph" w:styleId="BlockText">
    <w:name w:val="Block Text"/>
    <w:basedOn w:val="Normal"/>
    <w:rsid w:val="00E85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8DC"/>
    <w:rPr>
      <w:sz w:val="16"/>
      <w:vertAlign w:val="superscript"/>
    </w:rPr>
  </w:style>
  <w:style w:type="character" w:customStyle="1" w:styleId="Symbols">
    <w:name w:val="Symbols"/>
    <w:basedOn w:val="DefaultParagraphFont"/>
    <w:rsid w:val="00E858DC"/>
    <w:rPr>
      <w:rFonts w:ascii="Symbol" w:hAnsi="Symbol"/>
    </w:rPr>
  </w:style>
  <w:style w:type="character" w:customStyle="1" w:styleId="MenuOptions">
    <w:name w:val="Menu Options"/>
    <w:basedOn w:val="DefaultParagraphFont"/>
    <w:rsid w:val="00E85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8DC"/>
    <w:rPr>
      <w:b/>
    </w:rPr>
  </w:style>
  <w:style w:type="character" w:customStyle="1" w:styleId="Underlined">
    <w:name w:val="Underlined"/>
    <w:basedOn w:val="DefaultParagraphFont"/>
    <w:rsid w:val="00E858DC"/>
    <w:rPr>
      <w:u w:val="single"/>
    </w:rPr>
  </w:style>
  <w:style w:type="paragraph" w:customStyle="1" w:styleId="TableBodyTextRight">
    <w:name w:val="Table Body Text Right"/>
    <w:basedOn w:val="TableBodyText"/>
    <w:rsid w:val="00E85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8DC"/>
    <w:rPr>
      <w:sz w:val="18"/>
    </w:rPr>
  </w:style>
  <w:style w:type="paragraph" w:customStyle="1" w:styleId="BodySmallRight">
    <w:name w:val="Body Small Right"/>
    <w:basedOn w:val="BodyTextRight"/>
    <w:rsid w:val="00E858DC"/>
    <w:rPr>
      <w:sz w:val="18"/>
      <w:szCs w:val="18"/>
    </w:rPr>
  </w:style>
  <w:style w:type="paragraph" w:customStyle="1" w:styleId="MarginEdition">
    <w:name w:val="Margin Edition"/>
    <w:basedOn w:val="MarginNote"/>
    <w:rsid w:val="00E85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8DC"/>
    <w:rPr>
      <w:sz w:val="2"/>
      <w:szCs w:val="2"/>
    </w:rPr>
  </w:style>
  <w:style w:type="character" w:customStyle="1" w:styleId="Small">
    <w:name w:val="Small"/>
    <w:basedOn w:val="DefaultParagraphFont"/>
    <w:rsid w:val="00E858DC"/>
    <w:rPr>
      <w:sz w:val="16"/>
    </w:rPr>
  </w:style>
  <w:style w:type="paragraph" w:customStyle="1" w:styleId="WideTable">
    <w:name w:val="Wide Table"/>
    <w:basedOn w:val="Normal"/>
    <w:rsid w:val="00E85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8DC"/>
  </w:style>
  <w:style w:type="paragraph" w:styleId="Quote">
    <w:name w:val="Quote"/>
    <w:basedOn w:val="Heading1"/>
    <w:link w:val="QuoteChar"/>
    <w:qFormat/>
    <w:rsid w:val="00E85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8DC"/>
    <w:pPr>
      <w:pageBreakBefore/>
    </w:pPr>
  </w:style>
  <w:style w:type="paragraph" w:customStyle="1" w:styleId="Border">
    <w:name w:val="Border"/>
    <w:basedOn w:val="Normal"/>
    <w:qFormat/>
    <w:rsid w:val="00E85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8DC"/>
    <w:rPr>
      <w:u w:val="single"/>
    </w:rPr>
  </w:style>
  <w:style w:type="character" w:customStyle="1" w:styleId="BoldandItalics">
    <w:name w:val="Bold and Italics"/>
    <w:qFormat/>
    <w:rsid w:val="00E858DC"/>
    <w:rPr>
      <w:b/>
      <w:i/>
      <w:u w:val="none"/>
    </w:rPr>
  </w:style>
  <w:style w:type="paragraph" w:styleId="BalloonText">
    <w:name w:val="Balloon Text"/>
    <w:basedOn w:val="Normal"/>
    <w:link w:val="BalloonTextChar"/>
    <w:rsid w:val="00E85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8DC"/>
    <w:pPr>
      <w:spacing w:before="0" w:after="0"/>
    </w:pPr>
  </w:style>
  <w:style w:type="paragraph" w:customStyle="1" w:styleId="BodyTextBold">
    <w:name w:val="Body Text Bold"/>
    <w:basedOn w:val="BodyText"/>
    <w:qFormat/>
    <w:rsid w:val="00E858DC"/>
    <w:rPr>
      <w:b/>
    </w:rPr>
  </w:style>
  <w:style w:type="character" w:styleId="Hyperlink">
    <w:name w:val="Hyperlink"/>
    <w:basedOn w:val="DefaultParagraphFont"/>
    <w:uiPriority w:val="99"/>
    <w:unhideWhenUsed/>
    <w:rsid w:val="004463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5596</Characters>
  <Application>Microsoft Office Word</Application>
  <DocSecurity>0</DocSecurity>
  <Lines>207</Lines>
  <Paragraphs>149</Paragraphs>
  <ScaleCrop>false</ScaleCrop>
  <Company>Author-it Software Corporation Ltd.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SISSGLF005 Manage the structure and facilitation of golf competitions and tournaments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