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843" w:rsidP="00600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SISSGLF004 Fit and alter golf equipment</w:t>
      </w:r>
      <w:r>
        <w:fldChar w:fldCharType="end"/>
      </w:r>
    </w:p>
    <w:p w:rsidR="00600843" w:rsidP="00600843">
      <w:pPr>
        <w:pStyle w:val="Version"/>
        <w:sectPr w:rsidSect="00721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BBC" w:rsidP="00721BBC">
      <w:pPr>
        <w:pStyle w:val="SuperHeading"/>
      </w:pPr>
      <w:r w:rsidRPr="00721BBC">
        <w:t>SISSGLF004 Fit and alter golf equipment</w:t>
      </w:r>
    </w:p>
    <w:p w:rsidR="00000000" w:rsidRPr="00721BBC" w:rsidP="00721BBC">
      <w:pPr>
        <w:pStyle w:val="Heading1"/>
      </w:pPr>
      <w:bookmarkStart w:id="1" w:name="O_1023001"/>
      <w:bookmarkEnd w:id="1"/>
      <w:r w:rsidRPr="00721BBC">
        <w:t>Modification History</w:t>
      </w:r>
    </w:p>
    <w:p w:rsidR="00000000" w:rsidRPr="00721BBC" w:rsidP="00600843">
      <w:pPr>
        <w:pStyle w:val="BodyText"/>
      </w:pPr>
      <w:r w:rsidRPr="00721BBC">
        <w:t>Not applicable.</w:t>
      </w:r>
    </w:p>
    <w:p w:rsidR="00000000" w:rsidRPr="00721BBC" w:rsidP="00721BBC">
      <w:pPr>
        <w:pStyle w:val="Heading1"/>
      </w:pPr>
      <w:bookmarkStart w:id="2" w:name="O_1023002"/>
      <w:bookmarkEnd w:id="2"/>
      <w:r w:rsidRPr="00721BBC">
        <w:t>Application</w:t>
      </w:r>
    </w:p>
    <w:p w:rsidR="00000000" w:rsidRPr="00721BBC" w:rsidP="00600843">
      <w:pPr>
        <w:pStyle w:val="BodyText"/>
      </w:pPr>
      <w:r w:rsidRPr="00721BBC">
        <w:t>This unit describes the performance outcomes, skills and knowledge required to fit, repair and alter golf equipment for players.</w:t>
      </w:r>
    </w:p>
    <w:p w:rsidR="00000000" w:rsidRPr="00721BBC" w:rsidP="00600843">
      <w:pPr>
        <w:pStyle w:val="BodyText"/>
      </w:pPr>
      <w:r w:rsidRPr="00721BBC">
        <w:t>This unit applies to individuals working in golf profession</w:t>
      </w:r>
      <w:r w:rsidRPr="00721BBC">
        <w:t>al and golf management roles in the Australian sport industry.</w:t>
      </w:r>
    </w:p>
    <w:p w:rsidR="00000000" w:rsidRPr="00721BBC" w:rsidP="00600843">
      <w:pPr>
        <w:pStyle w:val="BodyText"/>
      </w:pPr>
      <w:r w:rsidRPr="00721BBC">
        <w:t>No occupational licensing, certification or specific legislative requirements apply to this unit at the time of publication.</w:t>
      </w:r>
    </w:p>
    <w:p w:rsidR="00000000" w:rsidRPr="00721BBC" w:rsidP="00721BBC">
      <w:pPr>
        <w:pStyle w:val="Heading1"/>
      </w:pPr>
      <w:bookmarkStart w:id="3" w:name="O_1023003"/>
      <w:bookmarkEnd w:id="3"/>
      <w:r w:rsidRPr="00721BBC">
        <w:t>Pre-requisite Unit</w:t>
      </w:r>
    </w:p>
    <w:p w:rsidR="00000000" w:rsidRPr="00721BBC" w:rsidP="00600843">
      <w:pPr>
        <w:pStyle w:val="BodyText"/>
      </w:pPr>
      <w:r w:rsidRPr="00721BBC">
        <w:t>Nil</w:t>
      </w:r>
    </w:p>
    <w:p w:rsidR="00000000" w:rsidRPr="00721BBC" w:rsidP="00721BBC">
      <w:pPr>
        <w:pStyle w:val="Heading1"/>
      </w:pPr>
      <w:bookmarkStart w:id="4" w:name="O_1023004"/>
      <w:bookmarkEnd w:id="4"/>
      <w:r w:rsidRPr="00721BBC">
        <w:t>Compete</w:t>
      </w:r>
      <w:r w:rsidRPr="00721BBC">
        <w:t>ncy Field</w:t>
      </w:r>
    </w:p>
    <w:p w:rsidR="00000000" w:rsidRPr="00721BBC" w:rsidP="00600843">
      <w:pPr>
        <w:pStyle w:val="BodyText"/>
      </w:pPr>
      <w:r w:rsidRPr="00721BBC">
        <w:t>Golf</w:t>
      </w:r>
    </w:p>
    <w:p w:rsidR="00000000" w:rsidRPr="00721BBC" w:rsidP="00721BBC">
      <w:pPr>
        <w:pStyle w:val="Heading1"/>
      </w:pPr>
      <w:bookmarkStart w:id="5" w:name="O_1023005"/>
      <w:bookmarkEnd w:id="5"/>
      <w:r w:rsidRPr="00721BBC">
        <w:t>Unit Sector</w:t>
      </w:r>
    </w:p>
    <w:p w:rsidR="00000000" w:rsidRPr="00721BBC" w:rsidP="00600843">
      <w:pPr>
        <w:pStyle w:val="BodyText"/>
      </w:pPr>
      <w:r w:rsidRPr="00721BBC">
        <w:t>Sport</w:t>
      </w:r>
    </w:p>
    <w:p w:rsidR="00000000" w:rsidRPr="00721BBC" w:rsidP="00721BBC">
      <w:pPr>
        <w:pStyle w:val="Heading1"/>
      </w:pPr>
      <w:bookmarkStart w:id="6" w:name="O_1023006"/>
      <w:bookmarkEnd w:id="6"/>
      <w:r w:rsidRPr="00721B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BodyText"/>
            </w:pPr>
            <w:r w:rsidRPr="00721BB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rPr>
                <w:rStyle w:val="SpecialBold"/>
              </w:rPr>
              <w:t>PERFORMANCE</w:t>
            </w:r>
            <w:r w:rsidRPr="00721BBC">
              <w:t xml:space="preserve"> </w:t>
            </w:r>
            <w:r w:rsidRPr="00721BBC">
              <w:rPr>
                <w:rStyle w:val="SpecialBold"/>
              </w:rPr>
              <w:t>CRITERIA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BodyText"/>
            </w:pPr>
            <w:r w:rsidRPr="00721BB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1.</w:t>
            </w:r>
            <w:r w:rsidRPr="00721BBC">
              <w:tab/>
              <w:t>Assess player equipment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List2"/>
            </w:pPr>
            <w:r w:rsidRPr="00721BBC">
              <w:t>1.1.</w:t>
            </w:r>
            <w:r w:rsidRPr="00721BBC">
              <w:tab/>
              <w:t>Consult with players to identify and document player preferences.</w:t>
            </w:r>
          </w:p>
          <w:p w:rsidR="00000000" w:rsidRPr="00721BBC" w:rsidP="00721BBC">
            <w:pPr>
              <w:pStyle w:val="List2"/>
            </w:pPr>
            <w:r w:rsidRPr="00721BBC">
              <w:t>1.2.</w:t>
            </w:r>
            <w:r w:rsidRPr="00721BBC">
              <w:tab/>
              <w:t>Observe players to identify and document p</w:t>
            </w:r>
            <w:r w:rsidRPr="00721BBC">
              <w:t>layer ability levels.</w:t>
            </w:r>
          </w:p>
          <w:p w:rsidR="00000000" w:rsidRPr="00721BBC" w:rsidP="00721BBC">
            <w:pPr>
              <w:pStyle w:val="List2"/>
            </w:pPr>
            <w:r w:rsidRPr="00721BBC">
              <w:t>1.3.</w:t>
            </w:r>
            <w:r w:rsidRPr="00721BBC">
              <w:tab/>
              <w:t>Analyse player preferences and player ability level to determine player performance requirements.</w:t>
            </w:r>
          </w:p>
          <w:p w:rsidR="00000000" w:rsidRPr="00721BBC" w:rsidP="00721BBC">
            <w:pPr>
              <w:pStyle w:val="List2"/>
            </w:pPr>
            <w:r w:rsidRPr="00721BBC">
              <w:t>1.4.</w:t>
            </w:r>
            <w:r w:rsidRPr="00721BBC">
              <w:tab/>
              <w:t xml:space="preserve">Access, interpret and assess golf equipment specifications to select golf equipment to meet player </w:t>
            </w:r>
            <w:r w:rsidRPr="00721BBC">
              <w:t>performance requirements.</w:t>
            </w:r>
          </w:p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1</w:t>
            </w:r>
            <w:r w:rsidRPr="00721BBC">
              <w:t>.5.</w:t>
            </w:r>
            <w:r w:rsidRPr="00721BBC">
              <w:tab/>
              <w:t>Recommend golf equipment to players.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2.</w:t>
            </w:r>
            <w:r w:rsidRPr="00721BBC">
              <w:tab/>
              <w:t>Fit golf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List2"/>
            </w:pPr>
            <w:r w:rsidRPr="00721BBC">
              <w:t>2.1.</w:t>
            </w:r>
            <w:r w:rsidRPr="00721BBC">
              <w:tab/>
              <w:t>Explain golf equipment fitting procedures to players and confirm player developmental readiness for fitting.</w:t>
            </w:r>
          </w:p>
          <w:p w:rsidR="00000000" w:rsidRPr="00721BBC" w:rsidP="00721BBC">
            <w:pPr>
              <w:pStyle w:val="List2"/>
            </w:pPr>
            <w:r w:rsidRPr="00721BBC">
              <w:t>2.2.</w:t>
            </w:r>
            <w:r w:rsidRPr="00721BBC">
              <w:tab/>
              <w:t>Fit and adjust golf equipment according to manufacturer specifications.</w:t>
            </w:r>
          </w:p>
          <w:p w:rsidR="00000000" w:rsidRPr="00721BBC" w:rsidP="00721BBC">
            <w:pPr>
              <w:pStyle w:val="List2"/>
            </w:pPr>
            <w:r w:rsidRPr="00721BBC">
              <w:t>2.3.</w:t>
            </w:r>
            <w:r w:rsidRPr="00721BBC">
              <w:tab/>
              <w:t>Assess fitted golf equipment to confirm compliance with the rules of golf.</w:t>
            </w:r>
          </w:p>
          <w:p w:rsidR="00000000" w:rsidRPr="00721BBC" w:rsidP="00721BBC">
            <w:pPr>
              <w:pStyle w:val="List2"/>
            </w:pPr>
            <w:r w:rsidRPr="00721BBC">
              <w:t>2.4.</w:t>
            </w:r>
            <w:r w:rsidRPr="00721BBC">
              <w:tab/>
              <w:t>Monitor player performance during practice sessions to identify player performance problems.</w:t>
            </w:r>
          </w:p>
          <w:p w:rsidR="00000000" w:rsidRPr="00721BBC" w:rsidP="00721BBC">
            <w:pPr>
              <w:pStyle w:val="List2"/>
            </w:pPr>
            <w:r w:rsidRPr="00721BBC">
              <w:t>2.5.</w:t>
            </w:r>
            <w:r w:rsidRPr="00721BBC">
              <w:tab/>
              <w:t>Recommend adapting, modifying and fitting golf equipment to address ident</w:t>
            </w:r>
            <w:r w:rsidRPr="00721BBC">
              <w:t>ified player performance problems.</w:t>
            </w:r>
          </w:p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2.6.</w:t>
            </w:r>
            <w:r w:rsidRPr="00721BBC">
              <w:tab/>
              <w:t>Consult with players to confirm fitted golf equipment meets player performance requirements.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3.</w:t>
            </w:r>
            <w:r w:rsidRPr="00721BBC">
              <w:tab/>
              <w:t>Review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List2"/>
            </w:pPr>
            <w:r w:rsidRPr="00721BBC">
              <w:t>3.1.</w:t>
            </w:r>
            <w:r w:rsidRPr="00721BBC">
              <w:tab/>
              <w:t>Monitor and analyse player performance to identify equipment-related performance gaps.</w:t>
            </w:r>
          </w:p>
          <w:p w:rsidR="00000000" w:rsidRPr="00721BBC" w:rsidP="00721BBC">
            <w:pPr>
              <w:pStyle w:val="List2"/>
            </w:pPr>
            <w:r w:rsidRPr="00721BBC">
              <w:t>3.2.</w:t>
            </w:r>
            <w:r w:rsidRPr="00721BBC">
              <w:tab/>
              <w:t>Iden</w:t>
            </w:r>
            <w:r w:rsidRPr="00721BBC">
              <w:t>tify and recommend golf equipment interventions to address performance gaps.</w:t>
            </w:r>
          </w:p>
          <w:p w:rsidR="00000000" w:rsidRPr="00721BBC" w:rsidP="00721BBC">
            <w:pPr>
              <w:pStyle w:val="List2"/>
            </w:pPr>
            <w:r w:rsidRPr="00721BBC">
              <w:t>3.3.</w:t>
            </w:r>
            <w:r w:rsidRPr="00721BBC">
              <w:tab/>
              <w:t>Modify golf equipment to enhance player performance.</w:t>
            </w:r>
          </w:p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3.4.</w:t>
            </w:r>
            <w:r w:rsidRPr="00721BBC">
              <w:tab/>
              <w:t>Seek and respond to player feedback about equipment and performance requirements.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List2"/>
              <w:rPr>
                <w:lang w:val="en-NZ"/>
              </w:rPr>
            </w:pPr>
            <w:r w:rsidRPr="00721BBC">
              <w:t>4.</w:t>
            </w:r>
            <w:r w:rsidRPr="00721BBC">
              <w:tab/>
            </w:r>
            <w:r w:rsidRPr="00721BBC">
              <w:t>Repair and alter golf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List2"/>
            </w:pPr>
            <w:r w:rsidRPr="00721BBC">
              <w:t>4.1.</w:t>
            </w:r>
            <w:r w:rsidRPr="00721BBC">
              <w:tab/>
              <w:t>Consult with players to identity requirements for repair and alteration of golf equipment.</w:t>
            </w:r>
          </w:p>
          <w:p w:rsidR="00000000" w:rsidRPr="00721BBC" w:rsidP="00721BBC">
            <w:pPr>
              <w:pStyle w:val="List2"/>
            </w:pPr>
            <w:r w:rsidRPr="00721BBC">
              <w:t>4.2.</w:t>
            </w:r>
            <w:r w:rsidRPr="00721BBC">
              <w:tab/>
              <w:t>Assess golf equipment to determine type and scope of golf equipment repairs and alterations.</w:t>
            </w:r>
          </w:p>
          <w:p w:rsidR="00000000" w:rsidRPr="00721BBC" w:rsidP="00721BBC">
            <w:pPr>
              <w:pStyle w:val="List2"/>
            </w:pPr>
            <w:r w:rsidRPr="00721BBC">
              <w:t>4.3.</w:t>
            </w:r>
            <w:r w:rsidRPr="00721BBC">
              <w:tab/>
              <w:t>Select and source compon</w:t>
            </w:r>
            <w:r w:rsidRPr="00721BBC">
              <w:t>ents and materials required to complete repairs and alterations.</w:t>
            </w:r>
          </w:p>
          <w:p w:rsidR="00000000" w:rsidRPr="00721BBC" w:rsidP="00721BBC">
            <w:pPr>
              <w:pStyle w:val="List2"/>
            </w:pPr>
            <w:r w:rsidRPr="00721BBC">
              <w:t>4.4.</w:t>
            </w:r>
            <w:r w:rsidRPr="00721BBC">
              <w:tab/>
              <w:t>Repair and alter golf equipment according to organisational policies and procedures and manufacturer specifications.</w:t>
            </w:r>
          </w:p>
        </w:tc>
      </w:tr>
    </w:tbl>
    <w:p w:rsidR="00000000" w:rsidRPr="00721BBC" w:rsidP="00721BBC">
      <w:pPr>
        <w:pStyle w:val="BodyText"/>
      </w:pPr>
    </w:p>
    <w:p w:rsidR="00000000" w:rsidRPr="00721BBC" w:rsidP="00721BBC">
      <w:pPr>
        <w:pStyle w:val="AllowPageBreak"/>
      </w:pPr>
    </w:p>
    <w:p w:rsidR="00000000" w:rsidRPr="00721BBC" w:rsidP="00721BBC">
      <w:pPr>
        <w:pStyle w:val="Heading1"/>
      </w:pPr>
      <w:bookmarkStart w:id="7" w:name="O_1023007"/>
      <w:bookmarkEnd w:id="7"/>
      <w:r w:rsidRPr="00721BB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rPr>
                <w:rStyle w:val="Emphasis"/>
              </w:rPr>
              <w:t>Foundation skills essential to</w:t>
            </w:r>
            <w:r w:rsidRPr="00721BBC">
              <w:rPr>
                <w:rStyle w:val="Emphasis"/>
              </w:rPr>
              <w:t xml:space="preserve"> performance in this unit, but not explicit in the performance </w:t>
            </w:r>
            <w:r w:rsidRPr="00721BBC">
              <w:t xml:space="preserve">criteria are listed </w:t>
            </w:r>
            <w:r w:rsidRPr="00721BBC">
              <w:rPr>
                <w:rStyle w:val="Emphasis"/>
              </w:rPr>
              <w:t>here, along with a brief context statement.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BodyText"/>
            </w:pPr>
            <w:r w:rsidRPr="00721BB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rPr>
                <w:rStyle w:val="SpecialBold"/>
              </w:rPr>
              <w:t>DESCRIPTION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ListBullet"/>
              <w:rPr>
                <w:lang w:val="en-NZ"/>
              </w:rPr>
            </w:pPr>
            <w:r w:rsidRPr="00721BBC">
              <w:t xml:space="preserve">record recommendations during the fitting process. 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t xml:space="preserve">Oral communication skills </w:t>
            </w:r>
            <w:r w:rsidRPr="00721BBC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ListBullet"/>
            </w:pPr>
            <w:r w:rsidRPr="00721BBC">
              <w:t xml:space="preserve">ask open and closed questions and actively listen to </w:t>
            </w:r>
            <w:r w:rsidRPr="00721BBC">
              <w:t>communicate with players</w:t>
            </w:r>
          </w:p>
          <w:p w:rsidR="00000000" w:rsidP="00721BBC">
            <w:pPr>
              <w:pStyle w:val="ListBullet"/>
              <w:rPr>
                <w:lang w:val="en-NZ"/>
              </w:rPr>
            </w:pPr>
            <w:r w:rsidRPr="00721BBC">
              <w:t>interact with players in a polite and positive manner.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ListBullet"/>
              <w:rPr>
                <w:lang w:val="en-NZ"/>
              </w:rPr>
            </w:pPr>
            <w:r w:rsidRPr="00721BBC">
              <w:t>detect and document patterns of errors using round analysis charts and statistical results.</w:t>
            </w:r>
          </w:p>
        </w:tc>
      </w:tr>
      <w:tr w:rsidTr="0072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BC">
            <w:pPr>
              <w:pStyle w:val="BodyText"/>
              <w:rPr>
                <w:lang w:val="en-NZ"/>
              </w:rPr>
            </w:pPr>
            <w:r w:rsidRPr="00721BBC">
              <w:t>Technolo</w:t>
            </w:r>
            <w:r w:rsidRPr="00721BBC">
              <w:t>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BC" w:rsidP="00721BBC">
            <w:pPr>
              <w:pStyle w:val="ListBullet"/>
            </w:pPr>
            <w:r w:rsidRPr="00721BBC">
              <w:t>use technological aids as part of the fitting process.</w:t>
            </w:r>
          </w:p>
        </w:tc>
      </w:tr>
    </w:tbl>
    <w:p w:rsidR="00000000" w:rsidRPr="00721BBC" w:rsidP="00721BBC">
      <w:pPr>
        <w:pStyle w:val="BodyText"/>
      </w:pPr>
    </w:p>
    <w:p w:rsidR="00000000" w:rsidRPr="00721BBC" w:rsidP="00721BBC">
      <w:pPr>
        <w:pStyle w:val="AllowPageBreak"/>
      </w:pPr>
    </w:p>
    <w:p w:rsidR="00000000" w:rsidRPr="00721BBC" w:rsidP="00721BBC">
      <w:pPr>
        <w:pStyle w:val="Heading1"/>
      </w:pPr>
      <w:bookmarkStart w:id="8" w:name="O_1023009"/>
      <w:bookmarkEnd w:id="8"/>
      <w:r w:rsidRPr="00721BBC">
        <w:t>Unit Mapping Information</w:t>
      </w:r>
    </w:p>
    <w:p w:rsidR="00000000" w:rsidRPr="00721BBC" w:rsidP="00600843">
      <w:pPr>
        <w:pStyle w:val="BodyText"/>
      </w:pPr>
      <w:r w:rsidRPr="00721BBC">
        <w:t>SISSGLF510 Fit and alter golf equipment</w:t>
      </w:r>
    </w:p>
    <w:p w:rsidR="00000000" w:rsidRPr="00721BBC" w:rsidP="00721BBC">
      <w:pPr>
        <w:pStyle w:val="Heading1"/>
      </w:pPr>
      <w:bookmarkStart w:id="9" w:name="O_1023016"/>
      <w:bookmarkEnd w:id="9"/>
      <w:r w:rsidRPr="00721BBC">
        <w:t>Links</w:t>
      </w:r>
    </w:p>
    <w:p w:rsidR="00000000" w:rsidRPr="00721BBC" w:rsidP="00600843">
      <w:pPr>
        <w:pStyle w:val="BodyText"/>
      </w:pPr>
      <w:r w:rsidRPr="00721BB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F523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1BBC" w:rsidP="00600843">
      <w:pPr>
        <w:pStyle w:val="BodyText"/>
        <w:sectPr w:rsidSect="00721B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BBC" w:rsidP="00721BBC">
      <w:pPr>
        <w:pStyle w:val="SuperHeading"/>
      </w:pPr>
      <w:r w:rsidRPr="00721BBC">
        <w:t>Assessment Requirements for SISSGLF004 Fit and alter golf equipment</w:t>
      </w:r>
    </w:p>
    <w:p w:rsidR="00000000" w:rsidRPr="00721BBC" w:rsidP="00721BBC">
      <w:pPr>
        <w:pStyle w:val="Heading1"/>
      </w:pPr>
      <w:bookmarkStart w:id="10" w:name="O_1023011"/>
      <w:bookmarkEnd w:id="10"/>
      <w:r w:rsidRPr="00721BBC">
        <w:t>Modification History</w:t>
      </w:r>
    </w:p>
    <w:p w:rsidR="00000000" w:rsidRPr="00721BBC" w:rsidP="00600843">
      <w:pPr>
        <w:pStyle w:val="BodyText"/>
      </w:pPr>
      <w:r w:rsidRPr="00721BBC">
        <w:t>Not applicable.</w:t>
      </w:r>
    </w:p>
    <w:p w:rsidR="00000000" w:rsidRPr="00721BBC" w:rsidP="00721BBC">
      <w:pPr>
        <w:pStyle w:val="Heading1"/>
      </w:pPr>
      <w:bookmarkStart w:id="11" w:name="O_1023012"/>
      <w:bookmarkEnd w:id="11"/>
      <w:r w:rsidRPr="00721BBC">
        <w:t>Performance Evidence</w:t>
      </w:r>
    </w:p>
    <w:p w:rsidR="00000000" w:rsidRPr="00721BBC" w:rsidP="00600843">
      <w:pPr>
        <w:pStyle w:val="BodyText"/>
      </w:pPr>
      <w:r w:rsidRPr="00721BBC">
        <w:t>Evidence of the ability to complete tasks outlined in elements and performance criteria of this unit in the context of the job role, and:</w:t>
      </w:r>
    </w:p>
    <w:p w:rsidR="00000000" w:rsidRPr="00721BBC" w:rsidP="00721BBC">
      <w:pPr>
        <w:pStyle w:val="ListBullet"/>
      </w:pPr>
      <w:r w:rsidRPr="00721BBC">
        <w:t>fit, repair and alter golf equi</w:t>
      </w:r>
      <w:r w:rsidRPr="00721BBC">
        <w:t>pment that involves:</w:t>
      </w:r>
    </w:p>
    <w:p w:rsidR="00000000" w:rsidRPr="00721BBC" w:rsidP="00721BBC">
      <w:pPr>
        <w:pStyle w:val="ListBullet2"/>
      </w:pPr>
      <w:r w:rsidRPr="00721BBC">
        <w:t>fitting three golf clubs</w:t>
      </w:r>
    </w:p>
    <w:p w:rsidR="00000000" w:rsidRPr="00721BBC" w:rsidP="00721BBC">
      <w:pPr>
        <w:pStyle w:val="ListBullet2"/>
      </w:pPr>
      <w:r w:rsidRPr="00721BBC">
        <w:t>repairing three golf clubs</w:t>
      </w:r>
    </w:p>
    <w:p w:rsidR="00000000" w:rsidRPr="00721BBC" w:rsidP="00721BBC">
      <w:pPr>
        <w:pStyle w:val="ListBullet2"/>
      </w:pPr>
      <w:r w:rsidRPr="00721BBC">
        <w:t xml:space="preserve">altering three golf clubs </w:t>
      </w:r>
    </w:p>
    <w:p w:rsidR="00000000" w:rsidRPr="00721BBC" w:rsidP="00721BBC">
      <w:pPr>
        <w:pStyle w:val="ListBullet2"/>
      </w:pPr>
      <w:r w:rsidRPr="00721BBC">
        <w:t>meeting the preferences and abilities levels of three players:</w:t>
      </w:r>
    </w:p>
    <w:p w:rsidR="00000000" w:rsidRPr="00721BBC" w:rsidP="00721BBC">
      <w:pPr>
        <w:pStyle w:val="ListBullet3"/>
      </w:pPr>
      <w:r w:rsidRPr="00721BBC">
        <w:t>beginner player</w:t>
      </w:r>
    </w:p>
    <w:p w:rsidR="00000000" w:rsidRPr="00721BBC" w:rsidP="00721BBC">
      <w:pPr>
        <w:pStyle w:val="ListBullet3"/>
      </w:pPr>
      <w:r w:rsidRPr="00721BBC">
        <w:t>advanced player</w:t>
      </w:r>
    </w:p>
    <w:p w:rsidR="00000000" w:rsidRPr="00721BBC" w:rsidP="00721BBC">
      <w:pPr>
        <w:pStyle w:val="ListBullet3"/>
      </w:pPr>
      <w:r w:rsidRPr="00721BBC">
        <w:t>a player with a physical disability, injury or impairment.</w:t>
      </w:r>
    </w:p>
    <w:p w:rsidR="00000000" w:rsidRPr="00721BBC" w:rsidP="00721BBC">
      <w:pPr>
        <w:pStyle w:val="AllowPageBreak"/>
      </w:pPr>
    </w:p>
    <w:p w:rsidR="00000000" w:rsidRPr="00721BBC" w:rsidP="00721BBC">
      <w:pPr>
        <w:pStyle w:val="Heading1"/>
      </w:pPr>
      <w:bookmarkStart w:id="12" w:name="O_1023013"/>
      <w:bookmarkEnd w:id="12"/>
      <w:r w:rsidRPr="00721BBC">
        <w:t>Knowledge Evidence</w:t>
      </w:r>
    </w:p>
    <w:p w:rsidR="00000000" w:rsidRPr="00721BBC" w:rsidP="00600843">
      <w:pPr>
        <w:pStyle w:val="BodyText"/>
      </w:pPr>
      <w:r w:rsidRPr="00721BBC">
        <w:t>Demonstrated knowledge required to complete the tasks outlined in elements and performance criteria of this unit:</w:t>
      </w:r>
    </w:p>
    <w:p w:rsidR="00000000" w:rsidRPr="00721BBC" w:rsidP="00721BBC">
      <w:pPr>
        <w:pStyle w:val="ListBullet"/>
      </w:pPr>
      <w:r w:rsidRPr="00721BBC">
        <w:t>organisational policies and procedures applicable to fitting and altering golf equipment</w:t>
      </w:r>
    </w:p>
    <w:p w:rsidR="00000000" w:rsidRPr="00721BBC" w:rsidP="00721BBC">
      <w:pPr>
        <w:pStyle w:val="ListBullet"/>
      </w:pPr>
      <w:r w:rsidRPr="00721BBC">
        <w:t xml:space="preserve">biomechanical concepts, ball flight laws, principles and preferences in the context of golf equipment design </w:t>
      </w:r>
    </w:p>
    <w:p w:rsidR="00000000" w:rsidRPr="00721BBC" w:rsidP="00721BBC">
      <w:pPr>
        <w:pStyle w:val="ListBullet"/>
      </w:pPr>
      <w:r w:rsidRPr="00721BBC">
        <w:t xml:space="preserve">cause and effect relationships and their impact on equipment and component design and fitting </w:t>
      </w:r>
    </w:p>
    <w:p w:rsidR="00000000" w:rsidRPr="00721BBC" w:rsidP="00721BBC">
      <w:pPr>
        <w:pStyle w:val="ListBullet"/>
      </w:pPr>
      <w:r w:rsidRPr="00721BBC">
        <w:t>procedures and protocols for fitting players at a r</w:t>
      </w:r>
      <w:r w:rsidRPr="00721BBC">
        <w:t>ange of skill levels</w:t>
      </w:r>
    </w:p>
    <w:p w:rsidR="00000000" w:rsidRPr="00721BBC" w:rsidP="00721BBC">
      <w:pPr>
        <w:pStyle w:val="ListBullet"/>
      </w:pPr>
      <w:r w:rsidRPr="00721BBC">
        <w:t>rules of golf applicable to the fitting, alteration and repair of golf equipment</w:t>
      </w:r>
    </w:p>
    <w:p w:rsidR="00000000" w:rsidRPr="00721BBC" w:rsidP="00721BBC">
      <w:pPr>
        <w:pStyle w:val="ListBullet"/>
      </w:pPr>
      <w:r w:rsidRPr="00721BBC">
        <w:t>equipment and safety requirements of golf in order to fit and alter golf equipment safely</w:t>
      </w:r>
    </w:p>
    <w:p w:rsidR="00000000" w:rsidRPr="00721BBC" w:rsidP="00721BBC">
      <w:pPr>
        <w:pStyle w:val="ListBullet"/>
      </w:pPr>
      <w:r w:rsidRPr="00721BBC">
        <w:t>terminology for selection, fitting, repair and alteration of gol</w:t>
      </w:r>
      <w:r w:rsidRPr="00721BBC">
        <w:t>f equipment</w:t>
      </w:r>
    </w:p>
    <w:p w:rsidR="00000000" w:rsidRPr="00721BBC" w:rsidP="00721BBC">
      <w:pPr>
        <w:pStyle w:val="ListBullet"/>
      </w:pPr>
      <w:r w:rsidRPr="00721BBC">
        <w:t>appraisal methods used to conduct fitting sessions</w:t>
      </w:r>
    </w:p>
    <w:p w:rsidR="00000000" w:rsidRPr="00721BBC" w:rsidP="00721BBC">
      <w:pPr>
        <w:pStyle w:val="ListBullet"/>
      </w:pPr>
      <w:r w:rsidRPr="00721BBC">
        <w:t>types of player performance requirements:</w:t>
      </w:r>
      <w:r w:rsidRPr="00721BBC">
        <w:tab/>
      </w:r>
    </w:p>
    <w:p w:rsidR="00000000" w:rsidRPr="00721BBC" w:rsidP="00721BBC">
      <w:pPr>
        <w:pStyle w:val="ListBullet2"/>
      </w:pPr>
      <w:r w:rsidRPr="00721BBC">
        <w:t>speed</w:t>
      </w:r>
    </w:p>
    <w:p w:rsidR="00000000" w:rsidRPr="00721BBC" w:rsidP="00721BBC">
      <w:pPr>
        <w:pStyle w:val="ListBullet2"/>
      </w:pPr>
      <w:r w:rsidRPr="00721BBC">
        <w:t>power</w:t>
      </w:r>
    </w:p>
    <w:p w:rsidR="00000000" w:rsidRPr="00721BBC" w:rsidP="00721BBC">
      <w:pPr>
        <w:pStyle w:val="ListBullet2"/>
      </w:pPr>
      <w:r w:rsidRPr="00721BBC">
        <w:t>distance</w:t>
      </w:r>
    </w:p>
    <w:p w:rsidR="00000000" w:rsidRPr="00721BBC" w:rsidP="00721BBC">
      <w:pPr>
        <w:pStyle w:val="ListBullet2"/>
      </w:pPr>
      <w:r w:rsidRPr="00721BBC">
        <w:t>spin</w:t>
      </w:r>
    </w:p>
    <w:p w:rsidR="00000000" w:rsidRPr="00721BBC" w:rsidP="00721BBC">
      <w:pPr>
        <w:pStyle w:val="ListBullet2"/>
      </w:pPr>
      <w:r w:rsidRPr="00721BBC">
        <w:t>accuracy</w:t>
      </w:r>
    </w:p>
    <w:p w:rsidR="00000000" w:rsidRPr="00721BBC" w:rsidP="00721BBC">
      <w:pPr>
        <w:pStyle w:val="ListBullet"/>
      </w:pPr>
      <w:r w:rsidRPr="00721BBC">
        <w:t>types of player attributes and impact on golf equipment fitting and alteration:</w:t>
      </w:r>
    </w:p>
    <w:p w:rsidR="00000000" w:rsidRPr="00721BBC" w:rsidP="00721BBC">
      <w:pPr>
        <w:pStyle w:val="ListBullet2"/>
      </w:pPr>
      <w:r w:rsidRPr="00721BBC">
        <w:t>athletic ability</w:t>
      </w:r>
    </w:p>
    <w:p w:rsidR="00000000" w:rsidRPr="00721BBC" w:rsidP="00721BBC">
      <w:pPr>
        <w:pStyle w:val="ListBullet2"/>
      </w:pPr>
      <w:r w:rsidRPr="00721BBC">
        <w:t>strength</w:t>
      </w:r>
    </w:p>
    <w:p w:rsidR="00000000" w:rsidRPr="00721BBC" w:rsidP="00721BBC">
      <w:pPr>
        <w:pStyle w:val="ListBullet2"/>
      </w:pPr>
      <w:r w:rsidRPr="00721BBC">
        <w:t>flexibility</w:t>
      </w:r>
    </w:p>
    <w:p w:rsidR="00000000" w:rsidRPr="00721BBC" w:rsidP="00721BBC">
      <w:pPr>
        <w:pStyle w:val="ListBullet2"/>
      </w:pPr>
      <w:r w:rsidRPr="00721BBC">
        <w:t>golfing experience</w:t>
      </w:r>
    </w:p>
    <w:p w:rsidR="00000000" w:rsidRPr="00721BBC" w:rsidP="00721BBC">
      <w:pPr>
        <w:pStyle w:val="ListBullet2"/>
      </w:pPr>
      <w:r w:rsidRPr="00721BBC">
        <w:t>physical characteristics</w:t>
      </w:r>
    </w:p>
    <w:p w:rsidR="00000000" w:rsidRPr="00721BBC" w:rsidP="00721BBC">
      <w:pPr>
        <w:pStyle w:val="ListBullet2"/>
      </w:pPr>
      <w:r w:rsidRPr="00721BBC">
        <w:t>swing characteristics</w:t>
      </w:r>
    </w:p>
    <w:p w:rsidR="00000000" w:rsidRPr="00721BBC" w:rsidP="00721BBC">
      <w:pPr>
        <w:pStyle w:val="ListBullet"/>
      </w:pPr>
      <w:r w:rsidRPr="00721BBC">
        <w:t>characteristics of equipment design:</w:t>
      </w:r>
    </w:p>
    <w:p w:rsidR="00000000" w:rsidRPr="00721BBC" w:rsidP="00721BBC">
      <w:pPr>
        <w:pStyle w:val="ListBullet2"/>
      </w:pPr>
      <w:r w:rsidRPr="00721BBC">
        <w:t xml:space="preserve">head design and function </w:t>
      </w:r>
    </w:p>
    <w:p w:rsidR="00000000" w:rsidRPr="00721BBC" w:rsidP="00721BBC">
      <w:pPr>
        <w:pStyle w:val="ListBullet2"/>
      </w:pPr>
      <w:r w:rsidRPr="00721BBC">
        <w:t>shaft design and function</w:t>
      </w:r>
    </w:p>
    <w:p w:rsidR="00000000" w:rsidRPr="00721BBC" w:rsidP="00721BBC">
      <w:pPr>
        <w:pStyle w:val="ListBullet2"/>
      </w:pPr>
      <w:r w:rsidRPr="00721BBC">
        <w:t>grip design and function</w:t>
      </w:r>
    </w:p>
    <w:p w:rsidR="00000000" w:rsidRPr="00721BBC" w:rsidP="00721BBC">
      <w:pPr>
        <w:pStyle w:val="ListBullet2"/>
      </w:pPr>
      <w:r w:rsidRPr="00721BBC">
        <w:t>club lie and length</w:t>
      </w:r>
    </w:p>
    <w:p w:rsidR="00000000" w:rsidRPr="00721BBC" w:rsidP="00721BBC">
      <w:pPr>
        <w:pStyle w:val="ListBullet2"/>
      </w:pPr>
      <w:r w:rsidRPr="00721BBC">
        <w:t>swing weight</w:t>
      </w:r>
    </w:p>
    <w:p w:rsidR="00000000" w:rsidRPr="00721BBC" w:rsidP="00721BBC">
      <w:pPr>
        <w:pStyle w:val="ListBullet"/>
      </w:pPr>
      <w:r w:rsidRPr="00721BBC">
        <w:t>player ability variables:</w:t>
      </w:r>
    </w:p>
    <w:p w:rsidR="00000000" w:rsidRPr="00721BBC" w:rsidP="00721BBC">
      <w:pPr>
        <w:pStyle w:val="ListBullet2"/>
      </w:pPr>
      <w:r w:rsidRPr="00721BBC">
        <w:t>handicap</w:t>
      </w:r>
    </w:p>
    <w:p w:rsidR="00000000" w:rsidRPr="00721BBC" w:rsidP="00721BBC">
      <w:pPr>
        <w:pStyle w:val="ListBullet2"/>
      </w:pPr>
      <w:r w:rsidRPr="00721BBC">
        <w:t>swing and clubhead speed</w:t>
      </w:r>
    </w:p>
    <w:p w:rsidR="00000000" w:rsidRPr="00721BBC" w:rsidP="00721BBC">
      <w:pPr>
        <w:pStyle w:val="ListBullet2"/>
      </w:pPr>
      <w:r w:rsidRPr="00721BBC">
        <w:t>physical limitations and previous injuries</w:t>
      </w:r>
    </w:p>
    <w:p w:rsidR="00000000" w:rsidRPr="00721BBC" w:rsidP="00721BBC">
      <w:pPr>
        <w:pStyle w:val="ListBullet"/>
      </w:pPr>
      <w:r w:rsidRPr="00721BBC">
        <w:t>types of fitting techniques:</w:t>
      </w:r>
    </w:p>
    <w:p w:rsidR="00000000" w:rsidRPr="00721BBC" w:rsidP="00721BBC">
      <w:pPr>
        <w:pStyle w:val="ListBullet2"/>
      </w:pPr>
      <w:r w:rsidRPr="00721BBC">
        <w:t>observation of:</w:t>
      </w:r>
    </w:p>
    <w:p w:rsidR="00000000" w:rsidRPr="00721BBC" w:rsidP="00721BBC">
      <w:pPr>
        <w:pStyle w:val="ListBullet3"/>
      </w:pPr>
      <w:r w:rsidRPr="00721BBC">
        <w:t>existing specifications</w:t>
      </w:r>
    </w:p>
    <w:p w:rsidR="00000000" w:rsidRPr="00721BBC" w:rsidP="00721BBC">
      <w:pPr>
        <w:pStyle w:val="ListBullet3"/>
      </w:pPr>
      <w:r w:rsidRPr="00721BBC">
        <w:t>grip</w:t>
      </w:r>
    </w:p>
    <w:p w:rsidR="00000000" w:rsidRPr="00721BBC" w:rsidP="00721BBC">
      <w:pPr>
        <w:pStyle w:val="ListBullet3"/>
      </w:pPr>
      <w:r w:rsidRPr="00721BBC">
        <w:t>lie angle</w:t>
      </w:r>
    </w:p>
    <w:p w:rsidR="00000000" w:rsidRPr="00721BBC" w:rsidP="00721BBC">
      <w:pPr>
        <w:pStyle w:val="ListBullet3"/>
      </w:pPr>
      <w:r w:rsidRPr="00721BBC">
        <w:t>face and sole contact</w:t>
      </w:r>
    </w:p>
    <w:p w:rsidR="00000000" w:rsidRPr="00721BBC" w:rsidP="00721BBC">
      <w:pPr>
        <w:pStyle w:val="ListBullet3"/>
      </w:pPr>
      <w:r w:rsidRPr="00721BBC">
        <w:t>ball flight</w:t>
      </w:r>
    </w:p>
    <w:p w:rsidR="00000000" w:rsidRPr="00721BBC" w:rsidP="00721BBC">
      <w:pPr>
        <w:pStyle w:val="ListBullet2"/>
      </w:pPr>
      <w:r w:rsidRPr="00721BBC">
        <w:t>measurement of:</w:t>
      </w:r>
    </w:p>
    <w:p w:rsidR="00000000" w:rsidRPr="00721BBC" w:rsidP="00721BBC">
      <w:pPr>
        <w:pStyle w:val="ListBullet3"/>
      </w:pPr>
      <w:r w:rsidRPr="00721BBC">
        <w:t>initial velocity</w:t>
      </w:r>
    </w:p>
    <w:p w:rsidR="00000000" w:rsidRPr="00721BBC" w:rsidP="00721BBC">
      <w:pPr>
        <w:pStyle w:val="ListBullet3"/>
      </w:pPr>
      <w:r w:rsidRPr="00721BBC">
        <w:t>launch angle</w:t>
      </w:r>
    </w:p>
    <w:p w:rsidR="00000000" w:rsidRPr="00721BBC" w:rsidP="00721BBC">
      <w:pPr>
        <w:pStyle w:val="ListBullet3"/>
      </w:pPr>
      <w:r w:rsidRPr="00721BBC">
        <w:t>spin rate</w:t>
      </w:r>
    </w:p>
    <w:p w:rsidR="00000000" w:rsidRPr="00721BBC" w:rsidP="00721BBC">
      <w:pPr>
        <w:pStyle w:val="ListBullet3"/>
      </w:pPr>
      <w:r w:rsidRPr="00721BBC">
        <w:t>distance</w:t>
      </w:r>
    </w:p>
    <w:p w:rsidR="00000000" w:rsidRPr="00721BBC" w:rsidP="00721BBC">
      <w:pPr>
        <w:pStyle w:val="ListBullet"/>
      </w:pPr>
      <w:r w:rsidRPr="00721BBC">
        <w:t>types of monitoring techniques:</w:t>
      </w:r>
    </w:p>
    <w:p w:rsidR="00000000" w:rsidRPr="00721BBC" w:rsidP="00721BBC">
      <w:pPr>
        <w:pStyle w:val="ListBullet2"/>
      </w:pPr>
      <w:r w:rsidRPr="00721BBC">
        <w:t xml:space="preserve">fitting systems and protocols </w:t>
      </w:r>
    </w:p>
    <w:p w:rsidR="00000000" w:rsidRPr="00721BBC" w:rsidP="00721BBC">
      <w:pPr>
        <w:pStyle w:val="ListBullet2"/>
      </w:pPr>
      <w:r w:rsidRPr="00721BBC">
        <w:t>carry distance profiling</w:t>
      </w:r>
    </w:p>
    <w:p w:rsidR="00000000" w:rsidRPr="00721BBC" w:rsidP="00721BBC">
      <w:pPr>
        <w:pStyle w:val="ListBullet2"/>
      </w:pPr>
      <w:r w:rsidRPr="00721BBC">
        <w:t>club specifications</w:t>
      </w:r>
    </w:p>
    <w:p w:rsidR="00000000" w:rsidRPr="00721BBC" w:rsidP="00721BBC">
      <w:pPr>
        <w:pStyle w:val="ListBullet2"/>
      </w:pPr>
      <w:r w:rsidRPr="00721BBC">
        <w:t>computer software and technical equipment</w:t>
      </w:r>
    </w:p>
    <w:p w:rsidR="00000000" w:rsidRPr="00721BBC" w:rsidP="00721BBC">
      <w:pPr>
        <w:pStyle w:val="ListBullet"/>
      </w:pPr>
      <w:r w:rsidRPr="00721BBC">
        <w:t>types of repair and alteration:</w:t>
      </w:r>
    </w:p>
    <w:p w:rsidR="00000000" w:rsidRPr="00721BBC" w:rsidP="00721BBC">
      <w:pPr>
        <w:pStyle w:val="ListBullet2"/>
      </w:pPr>
      <w:r w:rsidRPr="00721BBC">
        <w:t xml:space="preserve">shaft length </w:t>
      </w:r>
    </w:p>
    <w:p w:rsidR="00000000" w:rsidRPr="00721BBC" w:rsidP="00721BBC">
      <w:pPr>
        <w:pStyle w:val="ListBullet2"/>
      </w:pPr>
      <w:r w:rsidRPr="00721BBC">
        <w:t xml:space="preserve">shaft flex </w:t>
      </w:r>
    </w:p>
    <w:p w:rsidR="00000000" w:rsidRPr="00721BBC" w:rsidP="00721BBC">
      <w:pPr>
        <w:pStyle w:val="ListBullet2"/>
      </w:pPr>
      <w:r w:rsidRPr="00721BBC">
        <w:t xml:space="preserve">lie angle </w:t>
      </w:r>
    </w:p>
    <w:p w:rsidR="00000000" w:rsidRPr="00721BBC" w:rsidP="00721BBC">
      <w:pPr>
        <w:pStyle w:val="ListBullet2"/>
      </w:pPr>
      <w:r w:rsidRPr="00721BBC">
        <w:t xml:space="preserve">loft </w:t>
      </w:r>
    </w:p>
    <w:p w:rsidR="00000000" w:rsidRPr="00721BBC" w:rsidP="00721BBC">
      <w:pPr>
        <w:pStyle w:val="ListBullet2"/>
      </w:pPr>
      <w:r w:rsidRPr="00721BBC">
        <w:t xml:space="preserve">swing weight </w:t>
      </w:r>
    </w:p>
    <w:p w:rsidR="00000000" w:rsidRPr="00721BBC" w:rsidP="00721BBC">
      <w:pPr>
        <w:pStyle w:val="ListBullet2"/>
      </w:pPr>
      <w:r w:rsidRPr="00721BBC">
        <w:t xml:space="preserve">dead weight </w:t>
      </w:r>
    </w:p>
    <w:p w:rsidR="00000000" w:rsidRPr="00721BBC" w:rsidP="00721BBC">
      <w:pPr>
        <w:pStyle w:val="ListBullet2"/>
      </w:pPr>
      <w:r w:rsidRPr="00721BBC">
        <w:t xml:space="preserve">grip size </w:t>
      </w:r>
    </w:p>
    <w:p w:rsidR="00000000" w:rsidRPr="00721BBC" w:rsidP="00721BBC">
      <w:pPr>
        <w:pStyle w:val="ListBullet2"/>
      </w:pPr>
      <w:r w:rsidRPr="00721BBC">
        <w:t xml:space="preserve">flex point </w:t>
      </w:r>
    </w:p>
    <w:p w:rsidR="00000000" w:rsidRPr="00721BBC" w:rsidP="00721BBC">
      <w:pPr>
        <w:pStyle w:val="ListBullet2"/>
      </w:pPr>
      <w:r w:rsidRPr="00721BBC">
        <w:t xml:space="preserve">head design </w:t>
      </w:r>
    </w:p>
    <w:p w:rsidR="00000000" w:rsidRPr="00721BBC" w:rsidP="00721BBC">
      <w:pPr>
        <w:pStyle w:val="ListBullet2"/>
      </w:pPr>
      <w:r w:rsidRPr="00721BBC">
        <w:t xml:space="preserve">shaft material </w:t>
      </w:r>
    </w:p>
    <w:p w:rsidR="00000000" w:rsidRPr="00721BBC" w:rsidP="00721BBC">
      <w:pPr>
        <w:pStyle w:val="ListBullet"/>
      </w:pPr>
      <w:r w:rsidRPr="00721BBC">
        <w:t>types of repair and alteration variables:</w:t>
      </w:r>
    </w:p>
    <w:p w:rsidR="00000000" w:rsidRPr="00721BBC" w:rsidP="00721BBC">
      <w:pPr>
        <w:pStyle w:val="ListBullet2"/>
      </w:pPr>
      <w:r w:rsidRPr="00721BBC">
        <w:t xml:space="preserve">shaft extraction methods </w:t>
      </w:r>
    </w:p>
    <w:p w:rsidR="00000000" w:rsidRPr="00721BBC" w:rsidP="00721BBC">
      <w:pPr>
        <w:pStyle w:val="ListBullet2"/>
      </w:pPr>
      <w:r w:rsidRPr="00721BBC">
        <w:t xml:space="preserve">shaft types including parallel tip and taper tip and installation procedures </w:t>
      </w:r>
    </w:p>
    <w:p w:rsidR="00000000" w:rsidRPr="00721BBC" w:rsidP="00721BBC">
      <w:pPr>
        <w:pStyle w:val="ListBullet2"/>
      </w:pPr>
      <w:r w:rsidRPr="00721BBC">
        <w:t xml:space="preserve">shaft lengths and alteration methods </w:t>
      </w:r>
    </w:p>
    <w:p w:rsidR="00000000" w:rsidRPr="00721BBC" w:rsidP="00721BBC">
      <w:pPr>
        <w:pStyle w:val="ListBullet2"/>
      </w:pPr>
      <w:r w:rsidRPr="00721BBC">
        <w:t xml:space="preserve">cast and forged head designs and alteration procedures </w:t>
      </w:r>
    </w:p>
    <w:p w:rsidR="00000000" w:rsidRPr="00721BBC" w:rsidP="00721BBC">
      <w:pPr>
        <w:pStyle w:val="ListBullet2"/>
      </w:pPr>
      <w:r w:rsidRPr="00721BBC">
        <w:t xml:space="preserve">grip types and installation methods </w:t>
      </w:r>
    </w:p>
    <w:p w:rsidR="00000000" w:rsidRPr="00721BBC" w:rsidP="00721BBC">
      <w:pPr>
        <w:pStyle w:val="ListBullet2"/>
      </w:pPr>
      <w:r w:rsidRPr="00721BBC">
        <w:t xml:space="preserve">swing weight and dead weight alteration methods </w:t>
      </w:r>
    </w:p>
    <w:p w:rsidR="00000000" w:rsidRPr="00721BBC" w:rsidP="00721BBC">
      <w:pPr>
        <w:pStyle w:val="ListBullet2"/>
      </w:pPr>
      <w:r w:rsidRPr="00721BBC">
        <w:t>refurbishment methods for woods and irons.</w:t>
      </w:r>
    </w:p>
    <w:p w:rsidR="00000000" w:rsidRPr="00721BBC" w:rsidP="00721BBC">
      <w:pPr>
        <w:pStyle w:val="AllowPageBreak"/>
      </w:pPr>
    </w:p>
    <w:p w:rsidR="00000000" w:rsidRPr="00721BBC" w:rsidP="00721BBC">
      <w:pPr>
        <w:pStyle w:val="Heading1"/>
      </w:pPr>
      <w:bookmarkStart w:id="13" w:name="O_1023014"/>
      <w:bookmarkEnd w:id="13"/>
      <w:r w:rsidRPr="00721BBC">
        <w:t>Assessment Conditions</w:t>
      </w:r>
    </w:p>
    <w:p w:rsidR="00000000" w:rsidRPr="00721BBC" w:rsidP="00600843">
      <w:pPr>
        <w:pStyle w:val="BodyText"/>
      </w:pPr>
      <w:r w:rsidRPr="00721BBC">
        <w:t>Skills must be demonstrated in</w:t>
      </w:r>
      <w:r w:rsidRPr="00721BBC">
        <w:t>:</w:t>
      </w:r>
    </w:p>
    <w:p w:rsidR="00000000" w:rsidRPr="00721BBC" w:rsidP="00721BBC">
      <w:pPr>
        <w:pStyle w:val="ListBullet"/>
      </w:pPr>
      <w:r w:rsidRPr="00721BBC">
        <w:t xml:space="preserve">a professional golf sport environment. </w:t>
      </w:r>
    </w:p>
    <w:p w:rsidR="00000000" w:rsidRPr="00721BBC" w:rsidP="00721BBC">
      <w:pPr>
        <w:pStyle w:val="BodyText"/>
      </w:pPr>
    </w:p>
    <w:p w:rsidR="00000000" w:rsidRPr="00721BBC" w:rsidP="00600843">
      <w:pPr>
        <w:pStyle w:val="BodyText"/>
      </w:pPr>
      <w:r w:rsidRPr="00721BBC">
        <w:t>Assessment must ensure access to:</w:t>
      </w:r>
    </w:p>
    <w:p w:rsidR="00000000" w:rsidRPr="00721BBC" w:rsidP="00721BBC">
      <w:pPr>
        <w:pStyle w:val="ListBullet"/>
      </w:pPr>
      <w:r w:rsidRPr="00721BBC">
        <w:t>a golf facility or green</w:t>
      </w:r>
    </w:p>
    <w:p w:rsidR="00000000" w:rsidRPr="00721BBC" w:rsidP="00721BBC">
      <w:pPr>
        <w:pStyle w:val="ListBullet"/>
      </w:pPr>
      <w:r w:rsidRPr="00721BBC">
        <w:t>organisational policies and procedures for fitting and altering golf equipment.</w:t>
      </w:r>
    </w:p>
    <w:p w:rsidR="00000000" w:rsidRPr="00721BBC" w:rsidP="00721BBC">
      <w:pPr>
        <w:pStyle w:val="BodyText"/>
      </w:pPr>
    </w:p>
    <w:p w:rsidR="00000000" w:rsidRPr="00721BBC" w:rsidP="00600843">
      <w:pPr>
        <w:pStyle w:val="BodyText"/>
      </w:pPr>
      <w:r w:rsidRPr="00721BBC">
        <w:t>Assessment must ensure use of:</w:t>
      </w:r>
    </w:p>
    <w:p w:rsidR="00000000" w:rsidRPr="00721BBC" w:rsidP="00721BBC">
      <w:pPr>
        <w:pStyle w:val="ListBullet"/>
      </w:pPr>
      <w:r w:rsidRPr="00721BBC">
        <w:t>golf equipment for fitting, alteration and repair</w:t>
      </w:r>
    </w:p>
    <w:p w:rsidR="00000000" w:rsidRPr="00721BBC" w:rsidP="00721BBC">
      <w:pPr>
        <w:pStyle w:val="ListBullet"/>
      </w:pPr>
      <w:r w:rsidRPr="00721BBC">
        <w:t>equipment and resources for undertaking fitting, repair and alteration of golf equipment:</w:t>
      </w:r>
    </w:p>
    <w:p w:rsidR="00000000" w:rsidRPr="00721BBC" w:rsidP="00721BBC">
      <w:pPr>
        <w:pStyle w:val="ListBullet2"/>
      </w:pPr>
      <w:r w:rsidRPr="00721BBC">
        <w:t>fitting cart and equipment</w:t>
      </w:r>
    </w:p>
    <w:p w:rsidR="00000000" w:rsidRPr="00721BBC" w:rsidP="00721BBC">
      <w:pPr>
        <w:pStyle w:val="ListBullet2"/>
      </w:pPr>
      <w:r w:rsidRPr="00721BBC">
        <w:t>technological aids</w:t>
      </w:r>
    </w:p>
    <w:p w:rsidR="00000000" w:rsidRPr="00721BBC" w:rsidP="00721BBC">
      <w:pPr>
        <w:pStyle w:val="ListBullet"/>
      </w:pPr>
      <w:r w:rsidRPr="00721BBC">
        <w:t>players.</w:t>
      </w:r>
    </w:p>
    <w:p w:rsidR="00000000" w:rsidRPr="00721BBC" w:rsidP="00721BBC">
      <w:pPr>
        <w:pStyle w:val="BodyText"/>
      </w:pPr>
    </w:p>
    <w:p w:rsidR="00000000" w:rsidRPr="00721BBC" w:rsidP="00600843">
      <w:pPr>
        <w:pStyle w:val="BodyText"/>
      </w:pPr>
      <w:r w:rsidRPr="00721BBC">
        <w:t>Assessors must satisfy the Standards for Registered Training Organisations requirements for assessors.</w:t>
      </w:r>
    </w:p>
    <w:p w:rsidR="00000000" w:rsidRPr="00721BBC" w:rsidP="00721BBC">
      <w:pPr>
        <w:pStyle w:val="Heading1"/>
      </w:pPr>
      <w:bookmarkStart w:id="14" w:name="O_1023017"/>
      <w:bookmarkEnd w:id="14"/>
      <w:r w:rsidRPr="00721BBC">
        <w:t>Links</w:t>
      </w:r>
    </w:p>
    <w:p w:rsidR="00000000" w:rsidRPr="00721BBC" w:rsidP="00600843">
      <w:pPr>
        <w:pStyle w:val="BodyText"/>
      </w:pPr>
      <w:r w:rsidRPr="00721BB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F523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1BBC" w:rsidP="00721BBC"/>
    <w:sectPr w:rsidSect="00721B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 w:rsidRPr="00600843" w:rsidP="00600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43" w:rsidP="00721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0843" w:rsidP="00721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00843" w:rsidP="00721B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 w:rsidP="00721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0843">
      <w:t>Approved</w:t>
    </w:r>
    <w:r w:rsidR="006008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08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0843">
      <w:rPr>
        <w:noProof/>
      </w:rPr>
      <w:t>5</w:t>
    </w:r>
    <w:r>
      <w:rPr>
        <w:noProof/>
      </w:rPr>
      <w:fldChar w:fldCharType="end"/>
    </w:r>
  </w:p>
  <w:p w:rsidR="00721BBC" w:rsidP="00721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08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0843">
      <w:t>HumanAbility</w:t>
    </w:r>
    <w:r w:rsidR="00600843">
      <w:fldChar w:fldCharType="end"/>
    </w:r>
  </w:p>
  <w:p w:rsidR="00721BBC" w:rsidP="00721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BBC" w:rsidRPr="00600843" w:rsidP="00600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43" w:rsidRPr="002D2AF8" w:rsidP="00721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SISSGLF004 Fit and alter golf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0843" w:rsidP="00721B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BC" w:rsidRPr="002D2AF8" w:rsidP="00721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0843">
      <w:t>SISSGLF004 Fit and alter golf equipment</w:t>
    </w:r>
    <w:r w:rsidR="006008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0843">
      <w:rPr>
        <w:noProof/>
      </w:rPr>
      <w:t>1 March 2025</w:t>
    </w:r>
    <w:r>
      <w:fldChar w:fldCharType="end"/>
    </w:r>
  </w:p>
  <w:p w:rsidR="00721BBC" w:rsidP="00721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AB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42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14F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BBC"/>
  </w:style>
  <w:style w:type="character" w:customStyle="1" w:styleId="Heading1Char">
    <w:name w:val="Heading 1 Char"/>
    <w:basedOn w:val="DefaultParagraphFont"/>
    <w:link w:val="Heading1"/>
    <w:rsid w:val="00721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B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BBC"/>
    <w:rPr>
      <w:b/>
      <w:spacing w:val="0"/>
    </w:rPr>
  </w:style>
  <w:style w:type="paragraph" w:styleId="ListBullet2">
    <w:name w:val="List Bullet 2"/>
    <w:basedOn w:val="List2"/>
    <w:rsid w:val="00721BB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1BBC"/>
    <w:rPr>
      <w:i/>
    </w:rPr>
  </w:style>
  <w:style w:type="paragraph" w:customStyle="1" w:styleId="SuperHeading">
    <w:name w:val="SuperHeading"/>
    <w:basedOn w:val="Normal"/>
    <w:rsid w:val="00721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21BBC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21B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1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B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BBC"/>
  </w:style>
  <w:style w:type="paragraph" w:styleId="TableofFigures">
    <w:name w:val="table of figures"/>
    <w:basedOn w:val="Normal"/>
    <w:next w:val="Normal"/>
    <w:semiHidden/>
    <w:rsid w:val="00721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B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1BBC"/>
    <w:rPr>
      <w:rFonts w:ascii="Wingdings" w:hAnsi="Wingdings"/>
    </w:rPr>
  </w:style>
  <w:style w:type="paragraph" w:customStyle="1" w:styleId="TableHeading">
    <w:name w:val="Table Heading"/>
    <w:basedOn w:val="HeadingBase"/>
    <w:rsid w:val="00721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BBC"/>
    <w:rPr>
      <w:color w:val="0033CC"/>
      <w:u w:val="none"/>
    </w:rPr>
  </w:style>
  <w:style w:type="paragraph" w:customStyle="1" w:styleId="BodyTextRight">
    <w:name w:val="Body Text Right"/>
    <w:basedOn w:val="BodyText"/>
    <w:rsid w:val="00721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B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BBC"/>
    <w:rPr>
      <w:sz w:val="32"/>
    </w:rPr>
  </w:style>
  <w:style w:type="paragraph" w:customStyle="1" w:styleId="HeadingProcedure">
    <w:name w:val="Heading Procedure"/>
    <w:basedOn w:val="HeadingBase"/>
    <w:next w:val="Normal"/>
    <w:rsid w:val="00721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BBC"/>
    <w:pPr>
      <w:spacing w:before="60" w:after="60"/>
    </w:pPr>
  </w:style>
  <w:style w:type="paragraph" w:styleId="ListContinue">
    <w:name w:val="List Continue"/>
    <w:basedOn w:val="List"/>
    <w:rsid w:val="00721BBC"/>
    <w:pPr>
      <w:ind w:firstLine="0"/>
    </w:pPr>
  </w:style>
  <w:style w:type="paragraph" w:customStyle="1" w:styleId="ListNote">
    <w:name w:val="List Note"/>
    <w:basedOn w:val="List"/>
    <w:rsid w:val="00721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BBC"/>
    <w:rPr>
      <w:rFonts w:ascii="Courier New" w:hAnsi="Courier New"/>
    </w:rPr>
  </w:style>
  <w:style w:type="paragraph" w:customStyle="1" w:styleId="NoteBullet">
    <w:name w:val="Note Bullet"/>
    <w:basedOn w:val="Note"/>
    <w:rsid w:val="00721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B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1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BBC"/>
    <w:rPr>
      <w:b/>
      <w:smallCaps/>
    </w:rPr>
  </w:style>
  <w:style w:type="paragraph" w:customStyle="1" w:styleId="TableListNumber">
    <w:name w:val="Table List Number"/>
    <w:basedOn w:val="ListNumber"/>
    <w:rsid w:val="00721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BBC"/>
    <w:pPr>
      <w:numPr>
        <w:numId w:val="10"/>
      </w:numPr>
    </w:pPr>
  </w:style>
  <w:style w:type="paragraph" w:customStyle="1" w:styleId="ListAlpha2">
    <w:name w:val="List Alpha 2"/>
    <w:basedOn w:val="List2"/>
    <w:rsid w:val="00721BBC"/>
    <w:pPr>
      <w:numPr>
        <w:numId w:val="9"/>
      </w:numPr>
    </w:pPr>
  </w:style>
  <w:style w:type="paragraph" w:styleId="List3">
    <w:name w:val="List 3"/>
    <w:basedOn w:val="BodyText"/>
    <w:rsid w:val="00721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B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1B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1BBC"/>
    <w:pPr>
      <w:numPr>
        <w:numId w:val="5"/>
      </w:numPr>
    </w:pPr>
  </w:style>
  <w:style w:type="paragraph" w:styleId="ListContinue2">
    <w:name w:val="List Continue 2"/>
    <w:basedOn w:val="List2"/>
    <w:rsid w:val="00721BBC"/>
    <w:pPr>
      <w:ind w:firstLine="0"/>
    </w:pPr>
  </w:style>
  <w:style w:type="paragraph" w:styleId="ListContinue3">
    <w:name w:val="List Continue 3"/>
    <w:basedOn w:val="List3"/>
    <w:rsid w:val="00721BBC"/>
    <w:pPr>
      <w:ind w:left="1021" w:firstLine="0"/>
    </w:pPr>
  </w:style>
  <w:style w:type="paragraph" w:styleId="ListContinue4">
    <w:name w:val="List Continue 4"/>
    <w:basedOn w:val="List4"/>
    <w:rsid w:val="00721BBC"/>
    <w:pPr>
      <w:ind w:firstLine="0"/>
    </w:pPr>
  </w:style>
  <w:style w:type="paragraph" w:styleId="ListContinue5">
    <w:name w:val="List Continue 5"/>
    <w:basedOn w:val="List5"/>
    <w:rsid w:val="00721BBC"/>
    <w:pPr>
      <w:ind w:firstLine="0"/>
    </w:pPr>
  </w:style>
  <w:style w:type="paragraph" w:styleId="ListNumber3">
    <w:name w:val="List Number 3"/>
    <w:basedOn w:val="List3"/>
    <w:rsid w:val="00721BBC"/>
    <w:pPr>
      <w:numPr>
        <w:numId w:val="6"/>
      </w:numPr>
    </w:pPr>
  </w:style>
  <w:style w:type="paragraph" w:styleId="ListNumber4">
    <w:name w:val="List Number 4"/>
    <w:basedOn w:val="List4"/>
    <w:rsid w:val="00721BBC"/>
    <w:pPr>
      <w:numPr>
        <w:numId w:val="7"/>
      </w:numPr>
    </w:pPr>
  </w:style>
  <w:style w:type="paragraph" w:styleId="ListNumber5">
    <w:name w:val="List Number 5"/>
    <w:basedOn w:val="List5"/>
    <w:rsid w:val="00721BBC"/>
    <w:pPr>
      <w:numPr>
        <w:numId w:val="8"/>
      </w:numPr>
    </w:pPr>
  </w:style>
  <w:style w:type="paragraph" w:styleId="BlockText">
    <w:name w:val="Block Text"/>
    <w:basedOn w:val="Normal"/>
    <w:rsid w:val="00721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BBC"/>
    <w:rPr>
      <w:sz w:val="16"/>
      <w:vertAlign w:val="superscript"/>
    </w:rPr>
  </w:style>
  <w:style w:type="character" w:customStyle="1" w:styleId="Symbols">
    <w:name w:val="Symbols"/>
    <w:basedOn w:val="DefaultParagraphFont"/>
    <w:rsid w:val="00721BBC"/>
    <w:rPr>
      <w:rFonts w:ascii="Symbol" w:hAnsi="Symbol"/>
    </w:rPr>
  </w:style>
  <w:style w:type="character" w:customStyle="1" w:styleId="MenuOptions">
    <w:name w:val="Menu Options"/>
    <w:basedOn w:val="DefaultParagraphFont"/>
    <w:rsid w:val="00721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BBC"/>
    <w:rPr>
      <w:b/>
    </w:rPr>
  </w:style>
  <w:style w:type="character" w:customStyle="1" w:styleId="Underlined">
    <w:name w:val="Underlined"/>
    <w:basedOn w:val="DefaultParagraphFont"/>
    <w:rsid w:val="00721BBC"/>
    <w:rPr>
      <w:u w:val="single"/>
    </w:rPr>
  </w:style>
  <w:style w:type="paragraph" w:customStyle="1" w:styleId="TableBodyTextRight">
    <w:name w:val="Table Body Text Right"/>
    <w:basedOn w:val="TableBodyText"/>
    <w:rsid w:val="00721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BBC"/>
    <w:rPr>
      <w:sz w:val="18"/>
    </w:rPr>
  </w:style>
  <w:style w:type="paragraph" w:customStyle="1" w:styleId="BodySmallRight">
    <w:name w:val="Body Small Right"/>
    <w:basedOn w:val="BodyTextRight"/>
    <w:rsid w:val="00721BBC"/>
    <w:rPr>
      <w:sz w:val="18"/>
      <w:szCs w:val="18"/>
    </w:rPr>
  </w:style>
  <w:style w:type="paragraph" w:customStyle="1" w:styleId="MarginEdition">
    <w:name w:val="Margin Edition"/>
    <w:basedOn w:val="MarginNote"/>
    <w:rsid w:val="00721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BBC"/>
    <w:rPr>
      <w:sz w:val="2"/>
      <w:szCs w:val="2"/>
    </w:rPr>
  </w:style>
  <w:style w:type="character" w:customStyle="1" w:styleId="Small">
    <w:name w:val="Small"/>
    <w:basedOn w:val="DefaultParagraphFont"/>
    <w:rsid w:val="00721BBC"/>
    <w:rPr>
      <w:sz w:val="16"/>
    </w:rPr>
  </w:style>
  <w:style w:type="paragraph" w:customStyle="1" w:styleId="WideTable">
    <w:name w:val="Wide Table"/>
    <w:basedOn w:val="Normal"/>
    <w:rsid w:val="00721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BBC"/>
  </w:style>
  <w:style w:type="paragraph" w:styleId="Quote">
    <w:name w:val="Quote"/>
    <w:basedOn w:val="Heading1"/>
    <w:link w:val="QuoteChar"/>
    <w:qFormat/>
    <w:rsid w:val="00721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BBC"/>
    <w:pPr>
      <w:pageBreakBefore/>
    </w:pPr>
  </w:style>
  <w:style w:type="paragraph" w:customStyle="1" w:styleId="Border">
    <w:name w:val="Border"/>
    <w:basedOn w:val="Normal"/>
    <w:qFormat/>
    <w:rsid w:val="00721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BBC"/>
    <w:rPr>
      <w:u w:val="single"/>
    </w:rPr>
  </w:style>
  <w:style w:type="character" w:customStyle="1" w:styleId="BoldandItalics">
    <w:name w:val="Bold and Italics"/>
    <w:qFormat/>
    <w:rsid w:val="00721BBC"/>
    <w:rPr>
      <w:b/>
      <w:i/>
      <w:u w:val="none"/>
    </w:rPr>
  </w:style>
  <w:style w:type="paragraph" w:styleId="BalloonText">
    <w:name w:val="Balloon Text"/>
    <w:basedOn w:val="Normal"/>
    <w:link w:val="BalloonTextChar"/>
    <w:rsid w:val="00721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BBC"/>
    <w:pPr>
      <w:spacing w:before="0" w:after="0"/>
    </w:pPr>
  </w:style>
  <w:style w:type="paragraph" w:customStyle="1" w:styleId="BodyTextBold">
    <w:name w:val="Body Text Bold"/>
    <w:basedOn w:val="BodyText"/>
    <w:qFormat/>
    <w:rsid w:val="00721BBC"/>
    <w:rPr>
      <w:b/>
    </w:rPr>
  </w:style>
  <w:style w:type="character" w:styleId="Hyperlink">
    <w:name w:val="Hyperlink"/>
    <w:basedOn w:val="DefaultParagraphFont"/>
    <w:uiPriority w:val="99"/>
    <w:unhideWhenUsed/>
    <w:rsid w:val="00600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6188</Characters>
  <Application>Microsoft Office Word</Application>
  <DocSecurity>0</DocSecurity>
  <Lines>229</Lines>
  <Paragraphs>183</Paragraphs>
  <ScaleCrop>false</ScaleCrop>
  <Company>Author-it Software Corporation Ltd.</Company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SISSGLF004 Fit and alter golf equipment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