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3607" w:rsidP="003E36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SISOSKT002 Ski on intermediate cross country terrain</w:t>
      </w:r>
      <w:r>
        <w:fldChar w:fldCharType="end"/>
      </w:r>
    </w:p>
    <w:p w:rsidR="003E3607" w:rsidP="003E3607">
      <w:pPr>
        <w:pStyle w:val="Version"/>
        <w:sectPr w:rsidSect="001C7A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7A2C" w:rsidP="001C7A2C">
      <w:pPr>
        <w:pStyle w:val="SuperHeading"/>
      </w:pPr>
      <w:r w:rsidRPr="001C7A2C">
        <w:t>Assessment Requirements for SISOSKT002 Ski on intermediate cross country terrain</w:t>
      </w:r>
    </w:p>
    <w:p w:rsidR="00000000" w:rsidRPr="001C7A2C" w:rsidP="001C7A2C">
      <w:pPr>
        <w:pStyle w:val="Heading1"/>
      </w:pPr>
      <w:bookmarkStart w:id="1" w:name="O_1042326"/>
      <w:bookmarkEnd w:id="1"/>
      <w:r w:rsidRPr="001C7A2C">
        <w:t>Modification History</w:t>
      </w:r>
    </w:p>
    <w:p w:rsidR="00000000" w:rsidRPr="001C7A2C" w:rsidP="003E3607">
      <w:pPr>
        <w:pStyle w:val="BodyText"/>
      </w:pPr>
      <w:r w:rsidRPr="001C7A2C">
        <w:t>Not applicable.</w:t>
      </w:r>
    </w:p>
    <w:p w:rsidR="00000000" w:rsidRPr="001C7A2C" w:rsidP="001C7A2C">
      <w:pPr>
        <w:pStyle w:val="Heading1"/>
      </w:pPr>
      <w:bookmarkStart w:id="2" w:name="O_1042327"/>
      <w:bookmarkEnd w:id="2"/>
      <w:r w:rsidRPr="001C7A2C">
        <w:t>Performance Evidence</w:t>
      </w:r>
    </w:p>
    <w:p w:rsidR="00000000" w:rsidRPr="001C7A2C" w:rsidP="003E3607">
      <w:pPr>
        <w:pStyle w:val="BodyText"/>
      </w:pPr>
      <w:r w:rsidRPr="001C7A2C">
        <w:t>Evidence of the ability to co</w:t>
      </w:r>
      <w:r w:rsidRPr="001C7A2C">
        <w:t>mplete tasks outlined in elements and performance criteria of this unit in the context of the job role, and:</w:t>
      </w:r>
    </w:p>
    <w:p w:rsidR="00000000" w:rsidRPr="001C7A2C" w:rsidP="001C7A2C">
      <w:pPr>
        <w:pStyle w:val="ListBullet"/>
      </w:pPr>
      <w:r w:rsidRPr="001C7A2C">
        <w:t xml:space="preserve">complete three group cross country ski trips </w:t>
      </w:r>
    </w:p>
    <w:p w:rsidR="00000000" w:rsidRPr="001C7A2C" w:rsidP="001C7A2C">
      <w:pPr>
        <w:pStyle w:val="ListBullet"/>
      </w:pPr>
      <w:r w:rsidRPr="001C7A2C">
        <w:t>use methods of skiing, climbing and turning appropriate to the type of ski equipment in use, and for</w:t>
      </w:r>
      <w:r w:rsidRPr="001C7A2C">
        <w:t xml:space="preserve"> the conditions, to execute the following under control:</w:t>
      </w:r>
    </w:p>
    <w:p w:rsidR="00000000" w:rsidRPr="001C7A2C" w:rsidP="001C7A2C">
      <w:pPr>
        <w:pStyle w:val="ListBullet2"/>
      </w:pPr>
      <w:r w:rsidRPr="001C7A2C">
        <w:t>maintain even pace on the flat</w:t>
      </w:r>
    </w:p>
    <w:p w:rsidR="00000000" w:rsidRPr="001C7A2C" w:rsidP="001C7A2C">
      <w:pPr>
        <w:pStyle w:val="ListBullet2"/>
      </w:pPr>
      <w:r w:rsidRPr="001C7A2C">
        <w:t>ascend and traverse slopes</w:t>
      </w:r>
    </w:p>
    <w:p w:rsidR="00000000" w:rsidRPr="001C7A2C" w:rsidP="001C7A2C">
      <w:pPr>
        <w:pStyle w:val="ListBullet2"/>
      </w:pPr>
      <w:r w:rsidRPr="001C7A2C">
        <w:t xml:space="preserve">descend slopes – changing direction </w:t>
      </w:r>
    </w:p>
    <w:p w:rsidR="00000000" w:rsidRPr="001C7A2C" w:rsidP="001C7A2C">
      <w:pPr>
        <w:pStyle w:val="ListBullet"/>
      </w:pPr>
      <w:r w:rsidRPr="001C7A2C">
        <w:t>consistently utilise appropriate, efficient and safe techniques for:</w:t>
      </w:r>
    </w:p>
    <w:p w:rsidR="00000000" w:rsidRPr="001C7A2C" w:rsidP="001C7A2C">
      <w:pPr>
        <w:pStyle w:val="ListBullet2"/>
      </w:pPr>
      <w:r w:rsidRPr="001C7A2C">
        <w:t>edging</w:t>
      </w:r>
    </w:p>
    <w:p w:rsidR="00000000" w:rsidRPr="001C7A2C" w:rsidP="001C7A2C">
      <w:pPr>
        <w:pStyle w:val="ListBullet2"/>
      </w:pPr>
      <w:r w:rsidRPr="001C7A2C">
        <w:t>degree of glide</w:t>
      </w:r>
    </w:p>
    <w:p w:rsidR="00000000" w:rsidRPr="001C7A2C" w:rsidP="001C7A2C">
      <w:pPr>
        <w:pStyle w:val="ListBullet2"/>
      </w:pPr>
      <w:r w:rsidRPr="001C7A2C">
        <w:t xml:space="preserve">pole position </w:t>
      </w:r>
    </w:p>
    <w:p w:rsidR="00000000" w:rsidRPr="001C7A2C" w:rsidP="001C7A2C">
      <w:pPr>
        <w:pStyle w:val="ListBullet2"/>
      </w:pPr>
      <w:r w:rsidRPr="001C7A2C">
        <w:t>hand and arm position</w:t>
      </w:r>
    </w:p>
    <w:p w:rsidR="00000000" w:rsidRPr="001C7A2C" w:rsidP="001C7A2C">
      <w:pPr>
        <w:pStyle w:val="ListBullet2"/>
      </w:pPr>
      <w:r w:rsidRPr="001C7A2C">
        <w:t>body position</w:t>
      </w:r>
    </w:p>
    <w:p w:rsidR="00000000" w:rsidRPr="001C7A2C" w:rsidP="001C7A2C">
      <w:pPr>
        <w:pStyle w:val="ListBullet2"/>
      </w:pPr>
      <w:r w:rsidRPr="001C7A2C">
        <w:t>knee flex</w:t>
      </w:r>
    </w:p>
    <w:p w:rsidR="00000000" w:rsidRPr="001C7A2C" w:rsidP="001C7A2C">
      <w:pPr>
        <w:pStyle w:val="ListBullet2"/>
      </w:pPr>
      <w:r w:rsidRPr="001C7A2C">
        <w:t>positioning skis with respect to each other</w:t>
      </w:r>
    </w:p>
    <w:p w:rsidR="00000000" w:rsidRPr="001C7A2C" w:rsidP="001C7A2C">
      <w:pPr>
        <w:pStyle w:val="ListBullet2"/>
      </w:pPr>
      <w:r w:rsidRPr="001C7A2C">
        <w:t>weight transfer</w:t>
      </w:r>
    </w:p>
    <w:p w:rsidR="00000000" w:rsidRPr="001C7A2C" w:rsidP="001C7A2C">
      <w:pPr>
        <w:pStyle w:val="ListBullet2"/>
      </w:pPr>
      <w:r w:rsidRPr="001C7A2C">
        <w:t>synchronisation of movement</w:t>
      </w:r>
    </w:p>
    <w:p w:rsidR="00000000" w:rsidRPr="001C7A2C" w:rsidP="001C7A2C">
      <w:pPr>
        <w:pStyle w:val="ListBullet2"/>
      </w:pPr>
      <w:r w:rsidRPr="001C7A2C">
        <w:t>falling and recovering</w:t>
      </w:r>
    </w:p>
    <w:p w:rsidR="00000000" w:rsidRPr="001C7A2C" w:rsidP="001C7A2C">
      <w:pPr>
        <w:pStyle w:val="ListBullet"/>
      </w:pPr>
      <w:r w:rsidRPr="001C7A2C">
        <w:t>during each trip consistently:</w:t>
      </w:r>
    </w:p>
    <w:p w:rsidR="00000000" w:rsidRPr="001C7A2C" w:rsidP="001C7A2C">
      <w:pPr>
        <w:pStyle w:val="ListBullet2"/>
      </w:pPr>
      <w:r w:rsidRPr="001C7A2C">
        <w:t>follow safety procedures and safely negotiate hazar</w:t>
      </w:r>
      <w:r w:rsidRPr="001C7A2C">
        <w:t>ds</w:t>
      </w:r>
    </w:p>
    <w:p w:rsidR="00000000" w:rsidRPr="001C7A2C" w:rsidP="001C7A2C">
      <w:pPr>
        <w:pStyle w:val="ListBullet2"/>
      </w:pPr>
      <w:r w:rsidRPr="001C7A2C">
        <w:t>comply with the Alpine Responsibility Code.</w:t>
      </w:r>
    </w:p>
    <w:p w:rsidR="00000000" w:rsidRPr="001C7A2C" w:rsidP="001C7A2C">
      <w:pPr>
        <w:pStyle w:val="AllowPageBreak"/>
      </w:pPr>
    </w:p>
    <w:p w:rsidR="00000000" w:rsidRPr="001C7A2C" w:rsidP="001C7A2C">
      <w:pPr>
        <w:pStyle w:val="Heading1"/>
      </w:pPr>
      <w:bookmarkStart w:id="3" w:name="O_1042328"/>
      <w:bookmarkEnd w:id="3"/>
      <w:r w:rsidRPr="001C7A2C">
        <w:t>Knowledge Evidence</w:t>
      </w:r>
    </w:p>
    <w:p w:rsidR="00000000" w:rsidRPr="001C7A2C" w:rsidP="003E3607">
      <w:pPr>
        <w:pStyle w:val="BodyText"/>
      </w:pPr>
      <w:r w:rsidRPr="001C7A2C">
        <w:t>Demonstrated knowledge required to complete the tasks outlined in elements and performance criteria of this unit:</w:t>
      </w:r>
    </w:p>
    <w:p w:rsidR="00000000" w:rsidRPr="001C7A2C" w:rsidP="001C7A2C">
      <w:pPr>
        <w:pStyle w:val="ListBullet"/>
      </w:pPr>
      <w:r w:rsidRPr="001C7A2C">
        <w:t>organisational safety and emergency response procedures for ski tour activities</w:t>
      </w:r>
    </w:p>
    <w:p w:rsidR="00000000" w:rsidRPr="001C7A2C" w:rsidP="001C7A2C">
      <w:pPr>
        <w:pStyle w:val="ListBullet"/>
      </w:pPr>
      <w:r w:rsidRPr="001C7A2C">
        <w:t>key contents of the Alpine Responsibility Code and how this guides safe ski touring practices</w:t>
      </w:r>
    </w:p>
    <w:p w:rsidR="00000000" w:rsidRPr="001C7A2C" w:rsidP="001C7A2C">
      <w:pPr>
        <w:pStyle w:val="ListBullet"/>
      </w:pPr>
      <w:r w:rsidRPr="001C7A2C">
        <w:t>cross country ski trail grading system and descriptions that apply in the skiing l</w:t>
      </w:r>
      <w:r w:rsidRPr="001C7A2C">
        <w:t>ocality, colours, and symbols used on maps and trail signage</w:t>
      </w:r>
    </w:p>
    <w:p w:rsidR="00000000" w:rsidRPr="001C7A2C" w:rsidP="001C7A2C">
      <w:pPr>
        <w:pStyle w:val="ListBullet"/>
      </w:pPr>
      <w:r w:rsidRPr="001C7A2C">
        <w:t>suitable clothing, footwear and personal protective equipment for alpine regions and ski touring:</w:t>
      </w:r>
    </w:p>
    <w:p w:rsidR="00000000" w:rsidRPr="001C7A2C" w:rsidP="001C7A2C">
      <w:pPr>
        <w:pStyle w:val="ListBullet2"/>
      </w:pPr>
      <w:r w:rsidRPr="001C7A2C">
        <w:t>types of clothing and fabrics that protect against the effects of weather conditions including s</w:t>
      </w:r>
      <w:r w:rsidRPr="001C7A2C">
        <w:t>un, temperatures, wind, snow and precipitation of different levels and extremes</w:t>
      </w:r>
    </w:p>
    <w:p w:rsidR="00000000" w:rsidRPr="001C7A2C" w:rsidP="001C7A2C">
      <w:pPr>
        <w:pStyle w:val="ListBullet2"/>
      </w:pPr>
      <w:r w:rsidRPr="001C7A2C">
        <w:t>reasons for layering clothes</w:t>
      </w:r>
    </w:p>
    <w:p w:rsidR="00000000" w:rsidRPr="001C7A2C" w:rsidP="001C7A2C">
      <w:pPr>
        <w:pStyle w:val="ListBullet2"/>
      </w:pPr>
      <w:r w:rsidRPr="001C7A2C">
        <w:t>effective design and construction features of:</w:t>
      </w:r>
    </w:p>
    <w:p w:rsidR="00000000" w:rsidRPr="001C7A2C" w:rsidP="001C7A2C">
      <w:pPr>
        <w:pStyle w:val="ListBullet3"/>
      </w:pPr>
      <w:r w:rsidRPr="001C7A2C">
        <w:t>windproof and waterproof gear</w:t>
      </w:r>
    </w:p>
    <w:p w:rsidR="00000000" w:rsidRPr="001C7A2C" w:rsidP="001C7A2C">
      <w:pPr>
        <w:pStyle w:val="ListBullet3"/>
      </w:pPr>
      <w:r w:rsidRPr="001C7A2C">
        <w:t>gaiters</w:t>
      </w:r>
    </w:p>
    <w:p w:rsidR="00000000" w:rsidRPr="001C7A2C" w:rsidP="001C7A2C">
      <w:pPr>
        <w:pStyle w:val="ListBullet3"/>
      </w:pPr>
      <w:r w:rsidRPr="001C7A2C">
        <w:t>ski gloves</w:t>
      </w:r>
    </w:p>
    <w:p w:rsidR="00000000" w:rsidRPr="001C7A2C" w:rsidP="001C7A2C">
      <w:pPr>
        <w:pStyle w:val="ListBullet3"/>
      </w:pPr>
      <w:r w:rsidRPr="001C7A2C">
        <w:t>ski boots for cross country skiing</w:t>
      </w:r>
    </w:p>
    <w:p w:rsidR="00000000" w:rsidRPr="001C7A2C" w:rsidP="001C7A2C">
      <w:pPr>
        <w:pStyle w:val="ListBullet3"/>
      </w:pPr>
      <w:r w:rsidRPr="001C7A2C">
        <w:t>ski goggles</w:t>
      </w:r>
    </w:p>
    <w:p w:rsidR="00000000" w:rsidRPr="001C7A2C" w:rsidP="001C7A2C">
      <w:pPr>
        <w:pStyle w:val="ListBullet"/>
      </w:pPr>
      <w:r w:rsidRPr="001C7A2C">
        <w:t>design features of ski equipment including cross country skis, alpine touring skis, split boards, and how characteristics affect performance:</w:t>
      </w:r>
    </w:p>
    <w:p w:rsidR="00000000" w:rsidRPr="001C7A2C" w:rsidP="001C7A2C">
      <w:pPr>
        <w:pStyle w:val="ListBullet2"/>
      </w:pPr>
      <w:r w:rsidRPr="001C7A2C">
        <w:t>length, weight and width of ski</w:t>
      </w:r>
    </w:p>
    <w:p w:rsidR="00000000" w:rsidRPr="001C7A2C" w:rsidP="001C7A2C">
      <w:pPr>
        <w:pStyle w:val="ListBullet2"/>
      </w:pPr>
      <w:r w:rsidRPr="001C7A2C">
        <w:t>grip and glide zones of ski</w:t>
      </w:r>
    </w:p>
    <w:p w:rsidR="00000000" w:rsidRPr="001C7A2C" w:rsidP="001C7A2C">
      <w:pPr>
        <w:pStyle w:val="ListBullet2"/>
      </w:pPr>
      <w:r w:rsidRPr="001C7A2C">
        <w:t>flex and shape of ski</w:t>
      </w:r>
    </w:p>
    <w:p w:rsidR="00000000" w:rsidRPr="001C7A2C" w:rsidP="001C7A2C">
      <w:pPr>
        <w:pStyle w:val="ListBullet2"/>
      </w:pPr>
      <w:r w:rsidRPr="001C7A2C">
        <w:t>longitudinal rigidity</w:t>
      </w:r>
    </w:p>
    <w:p w:rsidR="00000000" w:rsidRPr="001C7A2C" w:rsidP="001C7A2C">
      <w:pPr>
        <w:pStyle w:val="ListBullet2"/>
      </w:pPr>
      <w:r w:rsidRPr="001C7A2C">
        <w:t xml:space="preserve">ski bindings </w:t>
      </w:r>
    </w:p>
    <w:p w:rsidR="00000000" w:rsidRPr="001C7A2C" w:rsidP="001C7A2C">
      <w:pPr>
        <w:pStyle w:val="ListBullet2"/>
      </w:pPr>
      <w:r w:rsidRPr="001C7A2C">
        <w:t>metal and non-metal edges on ski</w:t>
      </w:r>
    </w:p>
    <w:p w:rsidR="00000000" w:rsidRPr="001C7A2C" w:rsidP="001C7A2C">
      <w:pPr>
        <w:pStyle w:val="ListBullet2"/>
      </w:pPr>
      <w:r w:rsidRPr="001C7A2C">
        <w:t xml:space="preserve">length of poles and basket types </w:t>
      </w:r>
    </w:p>
    <w:p w:rsidR="00000000" w:rsidRPr="001C7A2C" w:rsidP="001C7A2C">
      <w:pPr>
        <w:pStyle w:val="ListBullet2"/>
      </w:pPr>
      <w:r w:rsidRPr="001C7A2C">
        <w:t xml:space="preserve">plastic boots </w:t>
      </w:r>
    </w:p>
    <w:p w:rsidR="00000000" w:rsidRPr="001C7A2C" w:rsidP="001C7A2C">
      <w:pPr>
        <w:pStyle w:val="ListBullet2"/>
      </w:pPr>
      <w:r w:rsidRPr="001C7A2C">
        <w:t>skins</w:t>
      </w:r>
    </w:p>
    <w:p w:rsidR="00000000" w:rsidRPr="001C7A2C" w:rsidP="001C7A2C">
      <w:pPr>
        <w:pStyle w:val="ListBullet"/>
      </w:pPr>
      <w:r w:rsidRPr="001C7A2C">
        <w:t>factors that affect selection of skis and poles for use on intermediate terrain:</w:t>
      </w:r>
    </w:p>
    <w:p w:rsidR="00000000" w:rsidRPr="001C7A2C" w:rsidP="001C7A2C">
      <w:pPr>
        <w:pStyle w:val="ListBullet2"/>
      </w:pPr>
      <w:r w:rsidRPr="001C7A2C">
        <w:t>skier ability</w:t>
      </w:r>
    </w:p>
    <w:p w:rsidR="00000000" w:rsidRPr="001C7A2C" w:rsidP="001C7A2C">
      <w:pPr>
        <w:pStyle w:val="ListBullet2"/>
      </w:pPr>
      <w:r w:rsidRPr="001C7A2C">
        <w:t>snow and weather conditions</w:t>
      </w:r>
    </w:p>
    <w:p w:rsidR="00000000" w:rsidRPr="001C7A2C" w:rsidP="001C7A2C">
      <w:pPr>
        <w:pStyle w:val="ListBullet2"/>
      </w:pPr>
      <w:r w:rsidRPr="001C7A2C">
        <w:t>terrain</w:t>
      </w:r>
    </w:p>
    <w:p w:rsidR="00000000" w:rsidRPr="001C7A2C" w:rsidP="001C7A2C">
      <w:pPr>
        <w:pStyle w:val="ListBullet"/>
      </w:pPr>
      <w:r w:rsidRPr="001C7A2C">
        <w:t xml:space="preserve">how to prepare skis </w:t>
      </w:r>
      <w:r w:rsidRPr="001C7A2C">
        <w:t>for touring including methods for:</w:t>
      </w:r>
    </w:p>
    <w:p w:rsidR="00000000" w:rsidRPr="001C7A2C" w:rsidP="001C7A2C">
      <w:pPr>
        <w:pStyle w:val="ListBullet2"/>
      </w:pPr>
      <w:r w:rsidRPr="001C7A2C">
        <w:t>cleaning and waxing surfaces</w:t>
      </w:r>
    </w:p>
    <w:p w:rsidR="00000000" w:rsidRPr="001C7A2C" w:rsidP="001C7A2C">
      <w:pPr>
        <w:pStyle w:val="ListBullet2"/>
      </w:pPr>
      <w:r w:rsidRPr="001C7A2C">
        <w:t>checking bindings for serviceability</w:t>
      </w:r>
    </w:p>
    <w:p w:rsidR="00000000" w:rsidRPr="001C7A2C" w:rsidP="001C7A2C">
      <w:pPr>
        <w:pStyle w:val="ListBullet"/>
      </w:pPr>
      <w:r w:rsidRPr="001C7A2C">
        <w:t>effective design and construction features of back packs</w:t>
      </w:r>
    </w:p>
    <w:p w:rsidR="00000000" w:rsidRPr="001C7A2C" w:rsidP="001C7A2C">
      <w:pPr>
        <w:pStyle w:val="ListBullet"/>
      </w:pPr>
      <w:r w:rsidRPr="001C7A2C">
        <w:t>techniques used to effectively pack items for ease of access and maximum usage of space</w:t>
      </w:r>
    </w:p>
    <w:p w:rsidR="00000000" w:rsidRPr="001C7A2C" w:rsidP="001C7A2C">
      <w:pPr>
        <w:pStyle w:val="ListBullet"/>
      </w:pPr>
      <w:r w:rsidRPr="001C7A2C">
        <w:t>waterproofing and packing techniques used to keep clothing, food and resources dry during ski tour activities</w:t>
      </w:r>
    </w:p>
    <w:p w:rsidR="00000000" w:rsidRPr="001C7A2C" w:rsidP="001C7A2C">
      <w:pPr>
        <w:pStyle w:val="ListBullet"/>
      </w:pPr>
      <w:r w:rsidRPr="001C7A2C">
        <w:t>communication protocols for group ski touring activities to include:</w:t>
      </w:r>
    </w:p>
    <w:p w:rsidR="00000000" w:rsidRPr="001C7A2C" w:rsidP="001C7A2C">
      <w:pPr>
        <w:pStyle w:val="ListBullet2"/>
      </w:pPr>
      <w:r w:rsidRPr="001C7A2C">
        <w:t>calls</w:t>
      </w:r>
    </w:p>
    <w:p w:rsidR="00000000" w:rsidRPr="001C7A2C" w:rsidP="001C7A2C">
      <w:pPr>
        <w:pStyle w:val="ListBullet2"/>
      </w:pPr>
      <w:r w:rsidRPr="001C7A2C">
        <w:t>hand signals</w:t>
      </w:r>
    </w:p>
    <w:p w:rsidR="00000000" w:rsidRPr="001C7A2C" w:rsidP="001C7A2C">
      <w:pPr>
        <w:pStyle w:val="ListBullet2"/>
      </w:pPr>
      <w:r w:rsidRPr="001C7A2C">
        <w:t>whistles</w:t>
      </w:r>
    </w:p>
    <w:p w:rsidR="00000000" w:rsidRPr="001C7A2C" w:rsidP="001C7A2C">
      <w:pPr>
        <w:pStyle w:val="ListBullet"/>
      </w:pPr>
      <w:r w:rsidRPr="001C7A2C">
        <w:t>for skiing on intermediate cross country terrai</w:t>
      </w:r>
      <w:r w:rsidRPr="001C7A2C">
        <w:t>n, methods used to ski, climb and turn:</w:t>
      </w:r>
    </w:p>
    <w:p w:rsidR="00000000" w:rsidRPr="001C7A2C" w:rsidP="001C7A2C">
      <w:pPr>
        <w:pStyle w:val="ListBullet2"/>
      </w:pPr>
      <w:r w:rsidRPr="001C7A2C">
        <w:t>snow plough, glide, brake and turn</w:t>
      </w:r>
    </w:p>
    <w:p w:rsidR="00000000" w:rsidRPr="001C7A2C" w:rsidP="001C7A2C">
      <w:pPr>
        <w:pStyle w:val="ListBullet2"/>
      </w:pPr>
      <w:r w:rsidRPr="001C7A2C">
        <w:t>downhill run</w:t>
      </w:r>
    </w:p>
    <w:p w:rsidR="00000000" w:rsidRPr="001C7A2C" w:rsidP="001C7A2C">
      <w:pPr>
        <w:pStyle w:val="ListBullet2"/>
      </w:pPr>
      <w:r w:rsidRPr="001C7A2C">
        <w:t>traverse downhill</w:t>
      </w:r>
    </w:p>
    <w:p w:rsidR="00000000" w:rsidRPr="001C7A2C" w:rsidP="001C7A2C">
      <w:pPr>
        <w:pStyle w:val="ListBullet2"/>
      </w:pPr>
      <w:r w:rsidRPr="001C7A2C">
        <w:t>side slipping</w:t>
      </w:r>
    </w:p>
    <w:p w:rsidR="00000000" w:rsidRPr="001C7A2C" w:rsidP="001C7A2C">
      <w:pPr>
        <w:pStyle w:val="ListBullet2"/>
      </w:pPr>
      <w:r w:rsidRPr="001C7A2C">
        <w:t>double poling</w:t>
      </w:r>
    </w:p>
    <w:p w:rsidR="00000000" w:rsidRPr="001C7A2C" w:rsidP="001C7A2C">
      <w:pPr>
        <w:pStyle w:val="ListBullet2"/>
      </w:pPr>
      <w:r w:rsidRPr="001C7A2C">
        <w:t>stem-turns</w:t>
      </w:r>
    </w:p>
    <w:p w:rsidR="00000000" w:rsidRPr="001C7A2C" w:rsidP="001C7A2C">
      <w:pPr>
        <w:pStyle w:val="ListBullet2"/>
      </w:pPr>
      <w:r w:rsidRPr="001C7A2C">
        <w:t>kick and tacking turn</w:t>
      </w:r>
    </w:p>
    <w:p w:rsidR="00000000" w:rsidRPr="001C7A2C" w:rsidP="001C7A2C">
      <w:pPr>
        <w:pStyle w:val="ListBullet2"/>
      </w:pPr>
      <w:r w:rsidRPr="001C7A2C">
        <w:t>uphill diagonal stride</w:t>
      </w:r>
    </w:p>
    <w:p w:rsidR="00000000" w:rsidRPr="001C7A2C" w:rsidP="001C7A2C">
      <w:pPr>
        <w:pStyle w:val="ListBullet2"/>
      </w:pPr>
      <w:r w:rsidRPr="001C7A2C">
        <w:t>step turns including side-step</w:t>
      </w:r>
    </w:p>
    <w:p w:rsidR="00000000" w:rsidRPr="001C7A2C" w:rsidP="001C7A2C">
      <w:pPr>
        <w:pStyle w:val="ListBullet2"/>
      </w:pPr>
      <w:r w:rsidRPr="001C7A2C">
        <w:t xml:space="preserve">herringbone </w:t>
      </w:r>
    </w:p>
    <w:p w:rsidR="00000000" w:rsidRPr="001C7A2C" w:rsidP="001C7A2C">
      <w:pPr>
        <w:pStyle w:val="ListBullet2"/>
      </w:pPr>
      <w:r w:rsidRPr="001C7A2C">
        <w:t>tack turn</w:t>
      </w:r>
    </w:p>
    <w:p w:rsidR="00000000" w:rsidRPr="001C7A2C" w:rsidP="001C7A2C">
      <w:pPr>
        <w:pStyle w:val="ListBullet2"/>
      </w:pPr>
      <w:r w:rsidRPr="001C7A2C">
        <w:t xml:space="preserve">star turn </w:t>
      </w:r>
    </w:p>
    <w:p w:rsidR="00000000" w:rsidRPr="001C7A2C" w:rsidP="001C7A2C">
      <w:pPr>
        <w:pStyle w:val="ListBullet2"/>
      </w:pPr>
      <w:r w:rsidRPr="001C7A2C">
        <w:t>diagonal stride</w:t>
      </w:r>
    </w:p>
    <w:p w:rsidR="00000000" w:rsidRPr="001C7A2C" w:rsidP="001C7A2C">
      <w:pPr>
        <w:pStyle w:val="ListBullet2"/>
      </w:pPr>
      <w:r w:rsidRPr="001C7A2C">
        <w:t>controlled fall and recover</w:t>
      </w:r>
    </w:p>
    <w:p w:rsidR="00000000" w:rsidRPr="001C7A2C" w:rsidP="001C7A2C">
      <w:pPr>
        <w:pStyle w:val="ListBullet2"/>
      </w:pPr>
      <w:r w:rsidRPr="001C7A2C">
        <w:t>stem-christie</w:t>
      </w:r>
    </w:p>
    <w:p w:rsidR="00000000" w:rsidRPr="001C7A2C" w:rsidP="001C7A2C">
      <w:pPr>
        <w:pStyle w:val="ListBullet2"/>
      </w:pPr>
      <w:r w:rsidRPr="001C7A2C">
        <w:t>basic skate</w:t>
      </w:r>
    </w:p>
    <w:p w:rsidR="00000000" w:rsidRPr="001C7A2C" w:rsidP="001C7A2C">
      <w:pPr>
        <w:pStyle w:val="ListBullet2"/>
      </w:pPr>
      <w:r w:rsidRPr="001C7A2C">
        <w:t>linked snow plow turns</w:t>
      </w:r>
    </w:p>
    <w:p w:rsidR="00000000" w:rsidRPr="001C7A2C" w:rsidP="001C7A2C">
      <w:pPr>
        <w:pStyle w:val="ListBullet2"/>
      </w:pPr>
      <w:r w:rsidRPr="001C7A2C">
        <w:t>basic parallel turns</w:t>
      </w:r>
    </w:p>
    <w:p w:rsidR="00000000" w:rsidRPr="001C7A2C" w:rsidP="001C7A2C">
      <w:pPr>
        <w:pStyle w:val="ListBullet2"/>
      </w:pPr>
      <w:r w:rsidRPr="001C7A2C">
        <w:t>removing skis and walking</w:t>
      </w:r>
    </w:p>
    <w:p w:rsidR="00000000" w:rsidRPr="001C7A2C" w:rsidP="001C7A2C">
      <w:pPr>
        <w:pStyle w:val="ListBullet"/>
      </w:pPr>
      <w:r w:rsidRPr="001C7A2C">
        <w:t>for those methods, appropriate, efficient and safe techniques for:</w:t>
      </w:r>
    </w:p>
    <w:p w:rsidR="00000000" w:rsidRPr="001C7A2C" w:rsidP="001C7A2C">
      <w:pPr>
        <w:pStyle w:val="ListBullet2"/>
      </w:pPr>
      <w:r w:rsidRPr="001C7A2C">
        <w:t>edging</w:t>
      </w:r>
    </w:p>
    <w:p w:rsidR="00000000" w:rsidRPr="001C7A2C" w:rsidP="001C7A2C">
      <w:pPr>
        <w:pStyle w:val="ListBullet2"/>
      </w:pPr>
      <w:r w:rsidRPr="001C7A2C">
        <w:t>degree of glide</w:t>
      </w:r>
    </w:p>
    <w:p w:rsidR="00000000" w:rsidRPr="001C7A2C" w:rsidP="001C7A2C">
      <w:pPr>
        <w:pStyle w:val="ListBullet2"/>
      </w:pPr>
      <w:r w:rsidRPr="001C7A2C">
        <w:t>pole position</w:t>
      </w:r>
    </w:p>
    <w:p w:rsidR="00000000" w:rsidRPr="001C7A2C" w:rsidP="001C7A2C">
      <w:pPr>
        <w:pStyle w:val="ListBullet2"/>
      </w:pPr>
      <w:r w:rsidRPr="001C7A2C">
        <w:t>hand and arm position</w:t>
      </w:r>
    </w:p>
    <w:p w:rsidR="00000000" w:rsidRPr="001C7A2C" w:rsidP="001C7A2C">
      <w:pPr>
        <w:pStyle w:val="ListBullet2"/>
      </w:pPr>
      <w:r w:rsidRPr="001C7A2C">
        <w:t>body position</w:t>
      </w:r>
    </w:p>
    <w:p w:rsidR="00000000" w:rsidRPr="001C7A2C" w:rsidP="001C7A2C">
      <w:pPr>
        <w:pStyle w:val="ListBullet2"/>
      </w:pPr>
      <w:r w:rsidRPr="001C7A2C">
        <w:t>knee flex</w:t>
      </w:r>
    </w:p>
    <w:p w:rsidR="00000000" w:rsidRPr="001C7A2C" w:rsidP="001C7A2C">
      <w:pPr>
        <w:pStyle w:val="ListBullet2"/>
      </w:pPr>
      <w:r w:rsidRPr="001C7A2C">
        <w:t>positioning skis with respect to each other</w:t>
      </w:r>
    </w:p>
    <w:p w:rsidR="00000000" w:rsidRPr="001C7A2C" w:rsidP="001C7A2C">
      <w:pPr>
        <w:pStyle w:val="ListBullet2"/>
      </w:pPr>
      <w:r w:rsidRPr="001C7A2C">
        <w:t>weight transfer</w:t>
      </w:r>
    </w:p>
    <w:p w:rsidR="00000000" w:rsidRPr="001C7A2C" w:rsidP="001C7A2C">
      <w:pPr>
        <w:pStyle w:val="ListBullet2"/>
      </w:pPr>
      <w:r w:rsidRPr="001C7A2C">
        <w:t>synchronisation of movement</w:t>
      </w:r>
    </w:p>
    <w:p w:rsidR="00000000" w:rsidRPr="001C7A2C" w:rsidP="001C7A2C">
      <w:pPr>
        <w:pStyle w:val="ListBullet"/>
      </w:pPr>
      <w:r w:rsidRPr="001C7A2C">
        <w:t>how terrain, weather and snow conditions affect choice of methods used to ski, climb and turn</w:t>
      </w:r>
    </w:p>
    <w:p w:rsidR="00000000" w:rsidRPr="001C7A2C" w:rsidP="001C7A2C">
      <w:pPr>
        <w:pStyle w:val="ListBullet"/>
      </w:pPr>
      <w:r w:rsidRPr="001C7A2C">
        <w:t>how techniques would be mod</w:t>
      </w:r>
      <w:r w:rsidRPr="001C7A2C">
        <w:t>ified to account for changes in terrain</w:t>
      </w:r>
    </w:p>
    <w:p w:rsidR="00000000" w:rsidRPr="001C7A2C" w:rsidP="001C7A2C">
      <w:pPr>
        <w:pStyle w:val="ListBullet"/>
      </w:pPr>
      <w:r w:rsidRPr="001C7A2C">
        <w:t>techniques used to fall and recover safely</w:t>
      </w:r>
    </w:p>
    <w:p w:rsidR="00000000" w:rsidRPr="001C7A2C" w:rsidP="001C7A2C">
      <w:pPr>
        <w:pStyle w:val="ListBullet"/>
      </w:pPr>
      <w:r w:rsidRPr="001C7A2C">
        <w:t>typical hazards for cross country skiing, and techniques used to safely negotiate these:</w:t>
      </w:r>
    </w:p>
    <w:p w:rsidR="00000000" w:rsidRPr="001C7A2C" w:rsidP="001C7A2C">
      <w:pPr>
        <w:pStyle w:val="ListBullet2"/>
      </w:pPr>
      <w:r w:rsidRPr="001C7A2C">
        <w:t>poor visibility</w:t>
      </w:r>
    </w:p>
    <w:p w:rsidR="00000000" w:rsidRPr="001C7A2C" w:rsidP="001C7A2C">
      <w:pPr>
        <w:pStyle w:val="ListBullet2"/>
      </w:pPr>
      <w:r w:rsidRPr="001C7A2C">
        <w:t>temperature extremes</w:t>
      </w:r>
    </w:p>
    <w:p w:rsidR="00000000" w:rsidRPr="001C7A2C" w:rsidP="001C7A2C">
      <w:pPr>
        <w:pStyle w:val="ListBullet2"/>
      </w:pPr>
      <w:r w:rsidRPr="001C7A2C">
        <w:t>difficult snow conditions</w:t>
      </w:r>
    </w:p>
    <w:p w:rsidR="00000000" w:rsidRPr="001C7A2C" w:rsidP="001C7A2C">
      <w:pPr>
        <w:pStyle w:val="ListBullet2"/>
      </w:pPr>
      <w:r w:rsidRPr="001C7A2C">
        <w:t>trees and overhangin</w:t>
      </w:r>
      <w:r w:rsidRPr="001C7A2C">
        <w:t>g branches and vegetation</w:t>
      </w:r>
    </w:p>
    <w:p w:rsidR="00000000" w:rsidRPr="001C7A2C" w:rsidP="001C7A2C">
      <w:pPr>
        <w:pStyle w:val="ListBullet2"/>
      </w:pPr>
      <w:r w:rsidRPr="001C7A2C">
        <w:t>obscured logs, roots and rocks</w:t>
      </w:r>
    </w:p>
    <w:p w:rsidR="00000000" w:rsidRPr="001C7A2C" w:rsidP="001C7A2C">
      <w:pPr>
        <w:pStyle w:val="ListBullet2"/>
      </w:pPr>
      <w:r w:rsidRPr="001C7A2C">
        <w:t>storms and high winds.</w:t>
      </w:r>
    </w:p>
    <w:p w:rsidR="00000000" w:rsidRPr="001C7A2C" w:rsidP="001C7A2C">
      <w:pPr>
        <w:pStyle w:val="AllowPageBreak"/>
      </w:pPr>
    </w:p>
    <w:p w:rsidR="00000000" w:rsidRPr="001C7A2C" w:rsidP="001C7A2C">
      <w:pPr>
        <w:pStyle w:val="Heading1"/>
      </w:pPr>
      <w:bookmarkStart w:id="4" w:name="O_1042329"/>
      <w:bookmarkEnd w:id="4"/>
      <w:r w:rsidRPr="001C7A2C">
        <w:t>Assessment Conditions</w:t>
      </w:r>
    </w:p>
    <w:p w:rsidR="00000000" w:rsidRPr="001C7A2C" w:rsidP="003E3607">
      <w:pPr>
        <w:pStyle w:val="BodyText"/>
      </w:pPr>
      <w:r w:rsidRPr="001C7A2C">
        <w:t>Skills must be demonstrated on intermediate cross country terrain defined as predominantly hilly with a number steep pitches. The descent sections may include moderate bends that require the skier to actively change direction. Usually indicated on Australi</w:t>
      </w:r>
      <w:r w:rsidRPr="001C7A2C">
        <w:t xml:space="preserve">an alpine resort or cross country trail maps as blue and red trails. </w:t>
      </w:r>
    </w:p>
    <w:p w:rsidR="00000000" w:rsidRPr="001C7A2C" w:rsidP="003E3607">
      <w:pPr>
        <w:pStyle w:val="BodyText"/>
      </w:pPr>
      <w:r w:rsidRPr="001C7A2C">
        <w:t xml:space="preserve">Skiing can be completed off track or on groomed trails, usually nominated in trail ratings as </w:t>
      </w:r>
      <w:r>
        <w:t>“</w:t>
      </w:r>
      <w:r w:rsidRPr="001C7A2C">
        <w:t>more difficult</w:t>
      </w:r>
      <w:r>
        <w:t>”</w:t>
      </w:r>
      <w:r w:rsidRPr="001C7A2C">
        <w:t>.</w:t>
      </w:r>
    </w:p>
    <w:p w:rsidR="00000000" w:rsidRPr="001C7A2C" w:rsidP="003E3607">
      <w:pPr>
        <w:pStyle w:val="BodyText"/>
      </w:pPr>
      <w:r w:rsidRPr="001C7A2C">
        <w:t>The following resources must be available to replicate industry conditio</w:t>
      </w:r>
      <w:r w:rsidRPr="001C7A2C">
        <w:t>ns of operation:</w:t>
      </w:r>
    </w:p>
    <w:p w:rsidR="00000000" w:rsidRPr="001C7A2C" w:rsidP="001C7A2C">
      <w:pPr>
        <w:pStyle w:val="ListBullet"/>
      </w:pPr>
      <w:r w:rsidRPr="001C7A2C">
        <w:t>first aid equipment</w:t>
      </w:r>
    </w:p>
    <w:p w:rsidR="00000000" w:rsidRPr="001C7A2C" w:rsidP="001C7A2C">
      <w:pPr>
        <w:pStyle w:val="ListBullet"/>
      </w:pPr>
      <w:r w:rsidRPr="001C7A2C">
        <w:t>communication equipment for emergency response, including alerting and tracking devices</w:t>
      </w:r>
    </w:p>
    <w:p w:rsidR="00000000" w:rsidRPr="001C7A2C" w:rsidP="001C7A2C">
      <w:pPr>
        <w:pStyle w:val="ListBullet"/>
      </w:pPr>
      <w:r w:rsidRPr="001C7A2C">
        <w:t>navigation equipment.</w:t>
      </w:r>
    </w:p>
    <w:p w:rsidR="00000000" w:rsidRPr="001C7A2C" w:rsidP="001C7A2C">
      <w:pPr>
        <w:pStyle w:val="BodyText"/>
      </w:pPr>
    </w:p>
    <w:p w:rsidR="00000000" w:rsidRPr="001C7A2C" w:rsidP="003E3607">
      <w:pPr>
        <w:pStyle w:val="BodyText"/>
      </w:pPr>
      <w:r w:rsidRPr="001C7A2C">
        <w:t>Assessment must ensure use of:</w:t>
      </w:r>
    </w:p>
    <w:p w:rsidR="00000000" w:rsidRPr="001C7A2C" w:rsidP="001C7A2C">
      <w:pPr>
        <w:pStyle w:val="ListBullet"/>
      </w:pPr>
      <w:r w:rsidRPr="001C7A2C">
        <w:t>a group of participants with whom the individual interacts during cross cou</w:t>
      </w:r>
      <w:r w:rsidRPr="001C7A2C">
        <w:t>ntry ski activities</w:t>
      </w:r>
    </w:p>
    <w:p w:rsidR="00000000" w:rsidRPr="001C7A2C" w:rsidP="001C7A2C">
      <w:pPr>
        <w:pStyle w:val="ListBullet"/>
      </w:pPr>
      <w:r w:rsidRPr="001C7A2C">
        <w:t>clothing suitable for alpine conditions</w:t>
      </w:r>
    </w:p>
    <w:p w:rsidR="00000000" w:rsidRPr="001C7A2C" w:rsidP="001C7A2C">
      <w:pPr>
        <w:pStyle w:val="ListBullet"/>
      </w:pPr>
      <w:r w:rsidRPr="001C7A2C">
        <w:t>ski equipment can include cross country skis, alpine touring skis or splitboard:</w:t>
      </w:r>
    </w:p>
    <w:p w:rsidR="00000000" w:rsidRPr="001C7A2C" w:rsidP="001C7A2C">
      <w:pPr>
        <w:pStyle w:val="ListBullet2"/>
      </w:pPr>
      <w:r w:rsidRPr="001C7A2C">
        <w:t>skis and bindings</w:t>
      </w:r>
    </w:p>
    <w:p w:rsidR="00000000" w:rsidRPr="001C7A2C" w:rsidP="001C7A2C">
      <w:pPr>
        <w:pStyle w:val="ListBullet2"/>
      </w:pPr>
      <w:r w:rsidRPr="001C7A2C">
        <w:t>poles</w:t>
      </w:r>
    </w:p>
    <w:p w:rsidR="00000000" w:rsidRPr="001C7A2C" w:rsidP="001C7A2C">
      <w:pPr>
        <w:pStyle w:val="ListBullet2"/>
      </w:pPr>
      <w:r w:rsidRPr="001C7A2C">
        <w:t>ski boots</w:t>
      </w:r>
    </w:p>
    <w:p w:rsidR="00000000" w:rsidRPr="001C7A2C" w:rsidP="001C7A2C">
      <w:pPr>
        <w:pStyle w:val="ListBullet2"/>
      </w:pPr>
      <w:r w:rsidRPr="001C7A2C">
        <w:t>ski goggles</w:t>
      </w:r>
    </w:p>
    <w:p w:rsidR="00000000" w:rsidRPr="001C7A2C" w:rsidP="001C7A2C">
      <w:pPr>
        <w:pStyle w:val="ListBullet"/>
      </w:pPr>
      <w:r w:rsidRPr="001C7A2C">
        <w:t>organisational safety and emergency response procedures for ski tour activities</w:t>
      </w:r>
    </w:p>
    <w:p w:rsidR="00000000" w:rsidRPr="001C7A2C" w:rsidP="001C7A2C">
      <w:pPr>
        <w:pStyle w:val="BodyText"/>
      </w:pPr>
    </w:p>
    <w:p w:rsidR="00000000" w:rsidRPr="001C7A2C" w:rsidP="003E3607">
      <w:pPr>
        <w:pStyle w:val="BodyText"/>
      </w:pPr>
      <w:r w:rsidRPr="001C7A2C">
        <w:t>Assessors must satisfy the Standards for Registered Training Organisations requirements for assessors, and:</w:t>
      </w:r>
    </w:p>
    <w:p w:rsidR="00000000" w:rsidRPr="001C7A2C" w:rsidP="001C7A2C">
      <w:pPr>
        <w:pStyle w:val="ListBullet"/>
      </w:pPr>
      <w:r w:rsidRPr="001C7A2C">
        <w:t xml:space="preserve">have a collective period of at least three years’ experience as a </w:t>
      </w:r>
      <w:r w:rsidRPr="001C7A2C">
        <w:t>cross country leader, guide or instructor, where they have applied the skills and knowledge covered in this unit of competency; the three years’ experience can incorporate full and or part time experience.</w:t>
      </w:r>
    </w:p>
    <w:p w:rsidR="00000000" w:rsidRPr="001C7A2C" w:rsidP="001C7A2C">
      <w:pPr>
        <w:pStyle w:val="AllowPageBreak"/>
      </w:pPr>
    </w:p>
    <w:p w:rsidR="00000000" w:rsidRPr="001C7A2C" w:rsidP="001C7A2C">
      <w:pPr>
        <w:pStyle w:val="Heading1"/>
      </w:pPr>
      <w:bookmarkStart w:id="5" w:name="O_1042332"/>
      <w:bookmarkEnd w:id="5"/>
      <w:r w:rsidRPr="001C7A2C">
        <w:t>Links</w:t>
      </w:r>
    </w:p>
    <w:p w:rsidR="00000000" w:rsidRPr="001C7A2C" w:rsidP="003E3607">
      <w:pPr>
        <w:pStyle w:val="BodyText"/>
      </w:pPr>
      <w:r w:rsidRPr="001C7A2C">
        <w:t>Companion Volume Implemen</w:t>
      </w:r>
      <w:r w:rsidRPr="001C7A2C">
        <w:t xml:space="preserve">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77EC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C7A2C" w:rsidP="001C7A2C"/>
    <w:sectPr w:rsidSect="001C7A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A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A2C" w:rsidRPr="003E3607" w:rsidP="003E36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A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7" w:rsidP="001C7A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3607" w:rsidP="001C7A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E3607" w:rsidP="001C7A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A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A2C" w:rsidRPr="003E3607" w:rsidP="003E36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A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7" w:rsidRPr="002D2AF8" w:rsidP="001C7A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SISOSKT002 Ski on intermediate cross country terrain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E3607" w:rsidP="001C7A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3416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8E1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0419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A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A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A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A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A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A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A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A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A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A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A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A2C"/>
  </w:style>
  <w:style w:type="character" w:customStyle="1" w:styleId="Heading1Char">
    <w:name w:val="Heading 1 Char"/>
    <w:basedOn w:val="DefaultParagraphFont"/>
    <w:link w:val="Heading1"/>
    <w:rsid w:val="001C7A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A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A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7A2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7A2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7A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7A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C7A2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C7A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A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A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A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A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A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A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A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A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A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A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A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A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A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7A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7A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7A2C"/>
    <w:rPr>
      <w:b/>
      <w:spacing w:val="0"/>
    </w:rPr>
  </w:style>
  <w:style w:type="paragraph" w:customStyle="1" w:styleId="SuperTitle">
    <w:name w:val="SuperTitle"/>
    <w:basedOn w:val="Title"/>
    <w:rsid w:val="001C7A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A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A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7A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A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A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A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A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A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A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A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A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7A2C"/>
    <w:rPr>
      <w:i/>
    </w:rPr>
  </w:style>
  <w:style w:type="paragraph" w:styleId="Caption">
    <w:name w:val="caption"/>
    <w:basedOn w:val="BodyText"/>
    <w:next w:val="Normal"/>
    <w:qFormat/>
    <w:rsid w:val="001C7A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A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A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A2C"/>
  </w:style>
  <w:style w:type="paragraph" w:styleId="TableofFigures">
    <w:name w:val="table of figures"/>
    <w:basedOn w:val="Normal"/>
    <w:next w:val="Normal"/>
    <w:semiHidden/>
    <w:rsid w:val="001C7A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A2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C7A2C"/>
    <w:rPr>
      <w:rFonts w:ascii="Wingdings" w:hAnsi="Wingdings"/>
    </w:rPr>
  </w:style>
  <w:style w:type="paragraph" w:customStyle="1" w:styleId="TableHeading">
    <w:name w:val="Table Heading"/>
    <w:basedOn w:val="HeadingBase"/>
    <w:rsid w:val="001C7A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7A2C"/>
    <w:rPr>
      <w:color w:val="0033CC"/>
      <w:u w:val="none"/>
    </w:rPr>
  </w:style>
  <w:style w:type="paragraph" w:customStyle="1" w:styleId="BodyTextRight">
    <w:name w:val="Body Text Right"/>
    <w:basedOn w:val="BodyText"/>
    <w:rsid w:val="001C7A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A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A2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A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A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A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A2C"/>
    <w:rPr>
      <w:sz w:val="32"/>
    </w:rPr>
  </w:style>
  <w:style w:type="paragraph" w:customStyle="1" w:styleId="HeadingProcedure">
    <w:name w:val="Heading Procedure"/>
    <w:basedOn w:val="HeadingBase"/>
    <w:next w:val="Normal"/>
    <w:rsid w:val="001C7A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A2C"/>
    <w:pPr>
      <w:spacing w:before="60" w:after="60"/>
    </w:pPr>
  </w:style>
  <w:style w:type="paragraph" w:styleId="ListContinue">
    <w:name w:val="List Continue"/>
    <w:basedOn w:val="List"/>
    <w:rsid w:val="001C7A2C"/>
    <w:pPr>
      <w:ind w:firstLine="0"/>
    </w:pPr>
  </w:style>
  <w:style w:type="paragraph" w:customStyle="1" w:styleId="ListNote">
    <w:name w:val="List Note"/>
    <w:basedOn w:val="List"/>
    <w:rsid w:val="001C7A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A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A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A2C"/>
    <w:rPr>
      <w:rFonts w:ascii="Courier New" w:hAnsi="Courier New"/>
    </w:rPr>
  </w:style>
  <w:style w:type="paragraph" w:customStyle="1" w:styleId="NoteBullet">
    <w:name w:val="Note Bullet"/>
    <w:basedOn w:val="Note"/>
    <w:rsid w:val="001C7A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A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A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A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A2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7A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A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A2C"/>
    <w:rPr>
      <w:b/>
      <w:smallCaps/>
    </w:rPr>
  </w:style>
  <w:style w:type="paragraph" w:customStyle="1" w:styleId="TableListNumber">
    <w:name w:val="Table List Number"/>
    <w:basedOn w:val="ListNumber"/>
    <w:rsid w:val="001C7A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A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A2C"/>
    <w:pPr>
      <w:numPr>
        <w:numId w:val="10"/>
      </w:numPr>
    </w:pPr>
  </w:style>
  <w:style w:type="paragraph" w:customStyle="1" w:styleId="ListAlpha2">
    <w:name w:val="List Alpha 2"/>
    <w:basedOn w:val="List2"/>
    <w:rsid w:val="001C7A2C"/>
    <w:pPr>
      <w:numPr>
        <w:numId w:val="9"/>
      </w:numPr>
    </w:pPr>
  </w:style>
  <w:style w:type="paragraph" w:styleId="List2">
    <w:name w:val="List 2"/>
    <w:basedOn w:val="BodyText"/>
    <w:rsid w:val="001C7A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7A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A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A2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C7A2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C7A2C"/>
    <w:pPr>
      <w:numPr>
        <w:numId w:val="5"/>
      </w:numPr>
    </w:pPr>
  </w:style>
  <w:style w:type="paragraph" w:styleId="ListContinue2">
    <w:name w:val="List Continue 2"/>
    <w:basedOn w:val="List2"/>
    <w:rsid w:val="001C7A2C"/>
    <w:pPr>
      <w:ind w:firstLine="0"/>
    </w:pPr>
  </w:style>
  <w:style w:type="paragraph" w:styleId="ListContinue3">
    <w:name w:val="List Continue 3"/>
    <w:basedOn w:val="List3"/>
    <w:rsid w:val="001C7A2C"/>
    <w:pPr>
      <w:ind w:left="1021" w:firstLine="0"/>
    </w:pPr>
  </w:style>
  <w:style w:type="paragraph" w:styleId="ListContinue4">
    <w:name w:val="List Continue 4"/>
    <w:basedOn w:val="List4"/>
    <w:rsid w:val="001C7A2C"/>
    <w:pPr>
      <w:ind w:firstLine="0"/>
    </w:pPr>
  </w:style>
  <w:style w:type="paragraph" w:styleId="ListContinue5">
    <w:name w:val="List Continue 5"/>
    <w:basedOn w:val="List5"/>
    <w:rsid w:val="001C7A2C"/>
    <w:pPr>
      <w:ind w:firstLine="0"/>
    </w:pPr>
  </w:style>
  <w:style w:type="paragraph" w:styleId="ListNumber3">
    <w:name w:val="List Number 3"/>
    <w:basedOn w:val="List3"/>
    <w:rsid w:val="001C7A2C"/>
    <w:pPr>
      <w:numPr>
        <w:numId w:val="6"/>
      </w:numPr>
    </w:pPr>
  </w:style>
  <w:style w:type="paragraph" w:styleId="ListNumber4">
    <w:name w:val="List Number 4"/>
    <w:basedOn w:val="List4"/>
    <w:rsid w:val="001C7A2C"/>
    <w:pPr>
      <w:numPr>
        <w:numId w:val="7"/>
      </w:numPr>
    </w:pPr>
  </w:style>
  <w:style w:type="paragraph" w:styleId="ListNumber5">
    <w:name w:val="List Number 5"/>
    <w:basedOn w:val="List5"/>
    <w:rsid w:val="001C7A2C"/>
    <w:pPr>
      <w:numPr>
        <w:numId w:val="8"/>
      </w:numPr>
    </w:pPr>
  </w:style>
  <w:style w:type="paragraph" w:styleId="BlockText">
    <w:name w:val="Block Text"/>
    <w:basedOn w:val="Normal"/>
    <w:rsid w:val="001C7A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A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A2C"/>
    <w:rPr>
      <w:sz w:val="16"/>
      <w:vertAlign w:val="superscript"/>
    </w:rPr>
  </w:style>
  <w:style w:type="character" w:customStyle="1" w:styleId="Symbols">
    <w:name w:val="Symbols"/>
    <w:basedOn w:val="DefaultParagraphFont"/>
    <w:rsid w:val="001C7A2C"/>
    <w:rPr>
      <w:rFonts w:ascii="Symbol" w:hAnsi="Symbol"/>
    </w:rPr>
  </w:style>
  <w:style w:type="character" w:customStyle="1" w:styleId="MenuOptions">
    <w:name w:val="Menu Options"/>
    <w:basedOn w:val="DefaultParagraphFont"/>
    <w:rsid w:val="001C7A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A2C"/>
    <w:rPr>
      <w:b/>
    </w:rPr>
  </w:style>
  <w:style w:type="character" w:customStyle="1" w:styleId="Underlined">
    <w:name w:val="Underlined"/>
    <w:basedOn w:val="DefaultParagraphFont"/>
    <w:rsid w:val="001C7A2C"/>
    <w:rPr>
      <w:u w:val="single"/>
    </w:rPr>
  </w:style>
  <w:style w:type="paragraph" w:customStyle="1" w:styleId="TableBodyTextRight">
    <w:name w:val="Table Body Text Right"/>
    <w:basedOn w:val="TableBodyText"/>
    <w:rsid w:val="001C7A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A2C"/>
    <w:rPr>
      <w:sz w:val="18"/>
    </w:rPr>
  </w:style>
  <w:style w:type="paragraph" w:customStyle="1" w:styleId="BodySmallRight">
    <w:name w:val="Body Small Right"/>
    <w:basedOn w:val="BodyTextRight"/>
    <w:rsid w:val="001C7A2C"/>
    <w:rPr>
      <w:sz w:val="18"/>
      <w:szCs w:val="18"/>
    </w:rPr>
  </w:style>
  <w:style w:type="paragraph" w:customStyle="1" w:styleId="MarginEdition">
    <w:name w:val="Margin Edition"/>
    <w:basedOn w:val="MarginNote"/>
    <w:rsid w:val="001C7A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A2C"/>
    <w:rPr>
      <w:sz w:val="2"/>
      <w:szCs w:val="2"/>
    </w:rPr>
  </w:style>
  <w:style w:type="character" w:customStyle="1" w:styleId="Small">
    <w:name w:val="Small"/>
    <w:basedOn w:val="DefaultParagraphFont"/>
    <w:rsid w:val="001C7A2C"/>
    <w:rPr>
      <w:sz w:val="16"/>
    </w:rPr>
  </w:style>
  <w:style w:type="paragraph" w:customStyle="1" w:styleId="WideTable">
    <w:name w:val="Wide Table"/>
    <w:basedOn w:val="Normal"/>
    <w:rsid w:val="001C7A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A2C"/>
  </w:style>
  <w:style w:type="paragraph" w:styleId="Quote">
    <w:name w:val="Quote"/>
    <w:basedOn w:val="Heading1"/>
    <w:link w:val="QuoteChar"/>
    <w:qFormat/>
    <w:rsid w:val="001C7A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A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A2C"/>
    <w:pPr>
      <w:pageBreakBefore/>
    </w:pPr>
  </w:style>
  <w:style w:type="paragraph" w:customStyle="1" w:styleId="Border">
    <w:name w:val="Border"/>
    <w:basedOn w:val="Normal"/>
    <w:qFormat/>
    <w:rsid w:val="001C7A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A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A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A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A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A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A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A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A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A2C"/>
    <w:rPr>
      <w:u w:val="single"/>
    </w:rPr>
  </w:style>
  <w:style w:type="character" w:customStyle="1" w:styleId="BoldandItalics">
    <w:name w:val="Bold and Italics"/>
    <w:qFormat/>
    <w:rsid w:val="001C7A2C"/>
    <w:rPr>
      <w:b/>
      <w:i/>
      <w:u w:val="none"/>
    </w:rPr>
  </w:style>
  <w:style w:type="paragraph" w:styleId="BalloonText">
    <w:name w:val="Balloon Text"/>
    <w:basedOn w:val="Normal"/>
    <w:link w:val="BalloonTextChar"/>
    <w:rsid w:val="001C7A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A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A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A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A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A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7A2C"/>
    <w:pPr>
      <w:spacing w:before="0" w:after="0"/>
    </w:pPr>
  </w:style>
  <w:style w:type="paragraph" w:customStyle="1" w:styleId="BodyTextBold">
    <w:name w:val="Body Text Bold"/>
    <w:basedOn w:val="BodyText"/>
    <w:qFormat/>
    <w:rsid w:val="001C7A2C"/>
    <w:rPr>
      <w:b/>
    </w:rPr>
  </w:style>
  <w:style w:type="character" w:styleId="Hyperlink">
    <w:name w:val="Hyperlink"/>
    <w:basedOn w:val="DefaultParagraphFont"/>
    <w:uiPriority w:val="99"/>
    <w:unhideWhenUsed/>
    <w:rsid w:val="003E36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4964</Characters>
  <Application>Microsoft Office Word</Application>
  <DocSecurity>0</DocSecurity>
  <Lines>160</Lines>
  <Paragraphs>144</Paragraphs>
  <ScaleCrop>false</ScaleCrop>
  <Company>Author-it Software Corporation Ltd.</Company>
  <LinksUpToDate>false</LinksUpToDate>
  <CharactersWithSpaces>5640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SISOSKT002 Ski on intermediate cross country terrain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2022-12-13T02:19:00Z</dcterms:created>
  <dcterms:modified xsi:type="dcterms:W3CDTF">2022-12-13T02:19:00Z</dcterms:modified>
</cp:coreProperties>
</file>