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7FF" w:rsidP="00785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SISOSCB001 SCUBA dive in open water to a maximum depth of 18 metres</w:t>
      </w:r>
      <w:r>
        <w:fldChar w:fldCharType="end"/>
      </w:r>
    </w:p>
    <w:p w:rsidR="007857FF" w:rsidP="007857FF">
      <w:pPr>
        <w:pStyle w:val="Version"/>
        <w:sectPr w:rsidSect="00432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C41" w:rsidP="00432C41">
      <w:pPr>
        <w:pStyle w:val="SuperHeading"/>
      </w:pPr>
      <w:r w:rsidRPr="00432C41">
        <w:t>Assessment Requirements for SISOSCB001 SCUBA dive in open water to a maximum depth of 18 metres</w:t>
      </w:r>
    </w:p>
    <w:p w:rsidR="00000000" w:rsidRPr="00432C41" w:rsidP="00432C41">
      <w:pPr>
        <w:pStyle w:val="Heading1"/>
      </w:pPr>
      <w:bookmarkStart w:id="1" w:name="O_1042098"/>
      <w:bookmarkEnd w:id="1"/>
      <w:r w:rsidRPr="00432C41">
        <w:t>Modification History</w:t>
      </w:r>
    </w:p>
    <w:p w:rsidR="00000000" w:rsidRPr="00432C41" w:rsidP="007857FF">
      <w:pPr>
        <w:pStyle w:val="BodyText"/>
      </w:pPr>
      <w:r w:rsidRPr="00432C41">
        <w:t>Not applicable.</w:t>
      </w:r>
    </w:p>
    <w:p w:rsidR="00000000" w:rsidRPr="00432C41" w:rsidP="00432C41">
      <w:pPr>
        <w:pStyle w:val="Heading1"/>
      </w:pPr>
      <w:bookmarkStart w:id="2" w:name="O_1042099"/>
      <w:bookmarkEnd w:id="2"/>
      <w:r w:rsidRPr="00432C41">
        <w:t>Performance Evidence</w:t>
      </w:r>
    </w:p>
    <w:p w:rsidR="00000000" w:rsidRPr="00432C41" w:rsidP="007857FF">
      <w:pPr>
        <w:pStyle w:val="BodyText"/>
      </w:pPr>
      <w:r w:rsidRPr="00432C41">
        <w:t>Evidence of the ability to complete ta</w:t>
      </w:r>
      <w:r w:rsidRPr="00432C41">
        <w:t>sks outlined in elements and performance criteria of this unit in the context of the job role, and:</w:t>
      </w:r>
    </w:p>
    <w:p w:rsidR="00000000" w:rsidRPr="00432C41" w:rsidP="00432C41">
      <w:pPr>
        <w:pStyle w:val="ListBullet"/>
      </w:pPr>
      <w:r w:rsidRPr="00432C41">
        <w:t>plan and complete four open water dives each for different parameters</w:t>
      </w:r>
    </w:p>
    <w:p w:rsidR="00000000" w:rsidRPr="00432C41" w:rsidP="00432C41">
      <w:pPr>
        <w:pStyle w:val="ListBullet"/>
      </w:pPr>
      <w:r w:rsidRPr="00432C41">
        <w:t>prior to each dive, and at the water’s edge:</w:t>
      </w:r>
    </w:p>
    <w:p w:rsidR="00000000" w:rsidRPr="00432C41" w:rsidP="00432C41">
      <w:pPr>
        <w:pStyle w:val="ListBullet2"/>
      </w:pPr>
      <w:r w:rsidRPr="00432C41">
        <w:t>assemble own diving equipment</w:t>
      </w:r>
    </w:p>
    <w:p w:rsidR="00000000" w:rsidRPr="00432C41" w:rsidP="00432C41">
      <w:pPr>
        <w:pStyle w:val="ListBullet2"/>
      </w:pPr>
      <w:r w:rsidRPr="00432C41">
        <w:t>inspect a</w:t>
      </w:r>
      <w:r w:rsidRPr="00432C41">
        <w:t>ll equipment for safety and serviceability</w:t>
      </w:r>
    </w:p>
    <w:p w:rsidR="00000000" w:rsidRPr="00432C41" w:rsidP="00432C41">
      <w:pPr>
        <w:pStyle w:val="ListBullet2"/>
      </w:pPr>
      <w:r w:rsidRPr="00432C41">
        <w:t>fit and adjust equipment to self, including appropriate weights, in conjunction with buddy</w:t>
      </w:r>
    </w:p>
    <w:p w:rsidR="00000000" w:rsidRPr="00432C41" w:rsidP="00432C41">
      <w:pPr>
        <w:pStyle w:val="ListBullet2"/>
      </w:pPr>
      <w:r w:rsidRPr="00432C41">
        <w:t>complete a BWRAF (buoyancy, weights, releases, air, final) check in conjunction with buddy</w:t>
      </w:r>
    </w:p>
    <w:p w:rsidR="00000000" w:rsidRPr="00432C41" w:rsidP="00432C41">
      <w:pPr>
        <w:pStyle w:val="ListBullet"/>
      </w:pPr>
      <w:r w:rsidRPr="00432C41">
        <w:t>during each dive, use effective techniques to control:</w:t>
      </w:r>
    </w:p>
    <w:p w:rsidR="00000000" w:rsidRPr="00432C41" w:rsidP="00432C41">
      <w:pPr>
        <w:pStyle w:val="ListBullet2"/>
      </w:pPr>
      <w:r w:rsidRPr="00432C41">
        <w:t>entry and exit</w:t>
      </w:r>
    </w:p>
    <w:p w:rsidR="00000000" w:rsidRPr="00432C41" w:rsidP="00432C41">
      <w:pPr>
        <w:pStyle w:val="ListBullet2"/>
      </w:pPr>
      <w:r w:rsidRPr="00432C41">
        <w:t>descent and ascent</w:t>
      </w:r>
    </w:p>
    <w:p w:rsidR="00000000" w:rsidRPr="00432C41" w:rsidP="00432C41">
      <w:pPr>
        <w:pStyle w:val="ListBullet2"/>
      </w:pPr>
      <w:r w:rsidRPr="00432C41">
        <w:t>underwater swimming</w:t>
      </w:r>
    </w:p>
    <w:p w:rsidR="00000000" w:rsidRPr="00432C41" w:rsidP="00432C41">
      <w:pPr>
        <w:pStyle w:val="ListBullet2"/>
      </w:pPr>
      <w:r w:rsidRPr="00432C41">
        <w:t>buoyancy both underwater and at the surface</w:t>
      </w:r>
    </w:p>
    <w:p w:rsidR="00000000" w:rsidRPr="00432C41" w:rsidP="00432C41">
      <w:pPr>
        <w:pStyle w:val="ListBullet2"/>
      </w:pPr>
      <w:r w:rsidRPr="00432C41">
        <w:t>mouthpiece clearing for both snorkel and regulator</w:t>
      </w:r>
    </w:p>
    <w:p w:rsidR="00000000" w:rsidRPr="00432C41" w:rsidP="00432C41">
      <w:pPr>
        <w:pStyle w:val="ListBullet2"/>
      </w:pPr>
      <w:r w:rsidRPr="00432C41">
        <w:t>exchanges between regulator and snorkel, in-water a</w:t>
      </w:r>
      <w:r w:rsidRPr="00432C41">
        <w:t>t the surface</w:t>
      </w:r>
    </w:p>
    <w:p w:rsidR="00000000" w:rsidRPr="00432C41" w:rsidP="00432C41">
      <w:pPr>
        <w:pStyle w:val="ListBullet2"/>
      </w:pPr>
      <w:r w:rsidRPr="00432C41">
        <w:t>swimming at the surface using snorkel; fully geared</w:t>
      </w:r>
    </w:p>
    <w:p w:rsidR="00000000" w:rsidRPr="00432C41" w:rsidP="00432C41">
      <w:pPr>
        <w:pStyle w:val="ListBullet2"/>
      </w:pPr>
      <w:r w:rsidRPr="00432C41">
        <w:t>buddy contact, cooperation and communication, using correct signals for communication</w:t>
      </w:r>
    </w:p>
    <w:p w:rsidR="00000000" w:rsidRPr="00432C41" w:rsidP="00432C41">
      <w:pPr>
        <w:pStyle w:val="ListBullet2"/>
      </w:pPr>
      <w:r w:rsidRPr="00432C41">
        <w:t>navigation of a basic course with an underwater compass</w:t>
      </w:r>
    </w:p>
    <w:p w:rsidR="00000000" w:rsidRPr="00432C41" w:rsidP="00432C41">
      <w:pPr>
        <w:pStyle w:val="ListBullet"/>
      </w:pPr>
      <w:r w:rsidRPr="00432C41">
        <w:t>across all dives, collectively participate in s</w:t>
      </w:r>
      <w:r w:rsidRPr="00432C41">
        <w:t>imulations to respond to problematic and emergency situations and:</w:t>
      </w:r>
    </w:p>
    <w:p w:rsidR="00000000" w:rsidRPr="00432C41" w:rsidP="00432C41">
      <w:pPr>
        <w:pStyle w:val="ListBullet2"/>
      </w:pPr>
      <w:r w:rsidRPr="00432C41">
        <w:t>clear partially and fully flooded masks</w:t>
      </w:r>
    </w:p>
    <w:p w:rsidR="00000000" w:rsidRPr="00432C41" w:rsidP="00432C41">
      <w:pPr>
        <w:pStyle w:val="ListBullet2"/>
      </w:pPr>
      <w:r w:rsidRPr="00432C41">
        <w:t>remove and replace mask underwater</w:t>
      </w:r>
    </w:p>
    <w:p w:rsidR="00000000" w:rsidRPr="00432C41" w:rsidP="00432C41">
      <w:pPr>
        <w:pStyle w:val="ListBullet2"/>
      </w:pPr>
      <w:r w:rsidRPr="00432C41">
        <w:t>remove and replace SCUBA system in-water at the surface</w:t>
      </w:r>
    </w:p>
    <w:p w:rsidR="00000000" w:rsidRPr="00432C41" w:rsidP="00432C41">
      <w:pPr>
        <w:pStyle w:val="ListBullet2"/>
      </w:pPr>
      <w:r w:rsidRPr="00432C41">
        <w:t>remove and replace weight system and SCUBA kit in water too deep in which to stand</w:t>
      </w:r>
    </w:p>
    <w:p w:rsidR="00000000" w:rsidRPr="00432C41" w:rsidP="00432C41">
      <w:pPr>
        <w:pStyle w:val="ListBullet2"/>
      </w:pPr>
      <w:r w:rsidRPr="00432C41">
        <w:t>use an alternate air source to provide air to and receive air from a diver, and make controlled air sharing ascents</w:t>
      </w:r>
    </w:p>
    <w:p w:rsidR="00000000" w:rsidRPr="00432C41" w:rsidP="00432C41">
      <w:pPr>
        <w:pStyle w:val="ListBullet2"/>
      </w:pPr>
      <w:r w:rsidRPr="00432C41">
        <w:t>provide buddy assistance for two situations</w:t>
      </w:r>
    </w:p>
    <w:p w:rsidR="00000000" w:rsidRPr="00432C41" w:rsidP="00432C41">
      <w:pPr>
        <w:pStyle w:val="ListBullet"/>
      </w:pPr>
      <w:r w:rsidRPr="00432C41">
        <w:t>after each d</w:t>
      </w:r>
      <w:r w:rsidRPr="00432C41">
        <w:t>ive, disassemble SCUBA gear.</w:t>
      </w:r>
    </w:p>
    <w:p w:rsidR="00000000" w:rsidRPr="00432C41" w:rsidP="00432C41">
      <w:pPr>
        <w:pStyle w:val="AllowPageBreak"/>
      </w:pPr>
    </w:p>
    <w:p w:rsidR="00000000" w:rsidRPr="00432C41" w:rsidP="00432C41">
      <w:pPr>
        <w:pStyle w:val="Heading1"/>
      </w:pPr>
      <w:bookmarkStart w:id="3" w:name="O_1042100"/>
      <w:bookmarkEnd w:id="3"/>
      <w:r w:rsidRPr="00432C41">
        <w:t>Knowledge Evidence</w:t>
      </w:r>
    </w:p>
    <w:p w:rsidR="00000000" w:rsidRPr="00432C41" w:rsidP="007857FF">
      <w:pPr>
        <w:pStyle w:val="BodyText"/>
      </w:pPr>
      <w:r w:rsidRPr="00432C41">
        <w:t>Demonstrated knowledge required to complete the tasks outlined in elements and performance criteria of this unit:</w:t>
      </w:r>
    </w:p>
    <w:p w:rsidR="00000000" w:rsidRPr="00432C41" w:rsidP="00432C41">
      <w:pPr>
        <w:pStyle w:val="ListBullet"/>
      </w:pPr>
      <w:r w:rsidRPr="00432C41">
        <w:t>organisational safety and emergency response procedures for diving activit</w:t>
      </w:r>
      <w:r w:rsidRPr="00432C41">
        <w:t>ies</w:t>
      </w:r>
    </w:p>
    <w:p w:rsidR="00000000" w:rsidRPr="00432C41" w:rsidP="00432C41">
      <w:pPr>
        <w:pStyle w:val="ListBullet"/>
      </w:pPr>
      <w:r w:rsidRPr="00432C41">
        <w:t>factors to consider when planning a dive:</w:t>
      </w:r>
    </w:p>
    <w:p w:rsidR="00000000" w:rsidRPr="00432C41" w:rsidP="00432C41">
      <w:pPr>
        <w:pStyle w:val="ListBullet2"/>
      </w:pPr>
      <w:r w:rsidRPr="00432C41">
        <w:t>dive location</w:t>
      </w:r>
    </w:p>
    <w:p w:rsidR="00000000" w:rsidRPr="00432C41" w:rsidP="00432C41">
      <w:pPr>
        <w:pStyle w:val="ListBullet2"/>
      </w:pPr>
      <w:r w:rsidRPr="00432C41">
        <w:t>objectives</w:t>
      </w:r>
    </w:p>
    <w:p w:rsidR="00000000" w:rsidRPr="00432C41" w:rsidP="00432C41">
      <w:pPr>
        <w:pStyle w:val="ListBullet2"/>
      </w:pPr>
      <w:r w:rsidRPr="00432C41">
        <w:t>abilities of self and buddy</w:t>
      </w:r>
    </w:p>
    <w:p w:rsidR="00000000" w:rsidRPr="00432C41" w:rsidP="00432C41">
      <w:pPr>
        <w:pStyle w:val="ListBullet2"/>
      </w:pPr>
      <w:r w:rsidRPr="00432C41">
        <w:t>depth and duration of dive</w:t>
      </w:r>
    </w:p>
    <w:p w:rsidR="00000000" w:rsidRPr="00432C41" w:rsidP="00432C41">
      <w:pPr>
        <w:pStyle w:val="ListBullet2"/>
      </w:pPr>
      <w:r w:rsidRPr="00432C41">
        <w:t>contingencies</w:t>
      </w:r>
    </w:p>
    <w:p w:rsidR="00000000" w:rsidRPr="00432C41" w:rsidP="00432C41">
      <w:pPr>
        <w:pStyle w:val="ListBullet"/>
      </w:pPr>
      <w:r w:rsidRPr="00432C41">
        <w:t xml:space="preserve">features of diving environments, particularly those relevant to local conditions, sufficient to understand </w:t>
      </w:r>
      <w:r w:rsidRPr="00432C41">
        <w:t>the impacts on diving activities and locations:</w:t>
      </w:r>
    </w:p>
    <w:p w:rsidR="00000000" w:rsidRPr="00432C41" w:rsidP="00432C41">
      <w:pPr>
        <w:pStyle w:val="ListBullet2"/>
      </w:pPr>
      <w:r w:rsidRPr="00432C41">
        <w:t>water conditions:</w:t>
      </w:r>
    </w:p>
    <w:p w:rsidR="00000000" w:rsidRPr="00432C41" w:rsidP="00432C41">
      <w:pPr>
        <w:pStyle w:val="ListBullet3"/>
      </w:pPr>
      <w:r w:rsidRPr="00432C41">
        <w:t>temperature and thermocline</w:t>
      </w:r>
    </w:p>
    <w:p w:rsidR="00000000" w:rsidRPr="00432C41" w:rsidP="00432C41">
      <w:pPr>
        <w:pStyle w:val="ListBullet3"/>
      </w:pPr>
      <w:r w:rsidRPr="00432C41">
        <w:t>visibility</w:t>
      </w:r>
    </w:p>
    <w:p w:rsidR="00000000" w:rsidRPr="00432C41" w:rsidP="00432C41">
      <w:pPr>
        <w:pStyle w:val="ListBullet3"/>
      </w:pPr>
      <w:r w:rsidRPr="00432C41">
        <w:t>movements, currents, waves, tides</w:t>
      </w:r>
    </w:p>
    <w:p w:rsidR="00000000" w:rsidRPr="00432C41" w:rsidP="00432C41">
      <w:pPr>
        <w:pStyle w:val="ListBullet3"/>
      </w:pPr>
      <w:r w:rsidRPr="00432C41">
        <w:t>density of fresh and salt water</w:t>
      </w:r>
    </w:p>
    <w:p w:rsidR="00000000" w:rsidRPr="00432C41" w:rsidP="00432C41">
      <w:pPr>
        <w:pStyle w:val="ListBullet2"/>
      </w:pPr>
      <w:r w:rsidRPr="00432C41">
        <w:t>topography; bottom and shoreline</w:t>
      </w:r>
    </w:p>
    <w:p w:rsidR="00000000" w:rsidRPr="00432C41" w:rsidP="00432C41">
      <w:pPr>
        <w:pStyle w:val="ListBullet2"/>
      </w:pPr>
      <w:r w:rsidRPr="00432C41">
        <w:t>aquatic life; animals and plants</w:t>
      </w:r>
    </w:p>
    <w:p w:rsidR="00000000" w:rsidRPr="00432C41" w:rsidP="00432C41">
      <w:pPr>
        <w:pStyle w:val="ListBullet2"/>
      </w:pPr>
      <w:r w:rsidRPr="00432C41">
        <w:t>weather conditions</w:t>
      </w:r>
    </w:p>
    <w:p w:rsidR="00000000" w:rsidRPr="00432C41" w:rsidP="00432C41">
      <w:pPr>
        <w:pStyle w:val="ListBullet2"/>
      </w:pPr>
      <w:r w:rsidRPr="00432C41">
        <w:t>hazards and techniques used to safely negotiate these:</w:t>
      </w:r>
    </w:p>
    <w:p w:rsidR="00000000" w:rsidRPr="00432C41" w:rsidP="00432C41">
      <w:pPr>
        <w:pStyle w:val="ListBullet3"/>
      </w:pPr>
      <w:r w:rsidRPr="00432C41">
        <w:t>surface hazards</w:t>
      </w:r>
    </w:p>
    <w:p w:rsidR="00000000" w:rsidRPr="00432C41" w:rsidP="00432C41">
      <w:pPr>
        <w:pStyle w:val="ListBullet3"/>
      </w:pPr>
      <w:r w:rsidRPr="00432C41">
        <w:t>overhead obstructions</w:t>
      </w:r>
    </w:p>
    <w:p w:rsidR="00000000" w:rsidRPr="00432C41" w:rsidP="00432C41">
      <w:pPr>
        <w:pStyle w:val="ListBullet3"/>
      </w:pPr>
      <w:r w:rsidRPr="00432C41">
        <w:t>entanglement and entrapment in natural and constructed features</w:t>
      </w:r>
    </w:p>
    <w:p w:rsidR="00000000" w:rsidRPr="00432C41" w:rsidP="00432C41">
      <w:pPr>
        <w:pStyle w:val="ListBullet2"/>
      </w:pPr>
      <w:r w:rsidRPr="00432C41">
        <w:t xml:space="preserve">special environmental features, including any cultural and heritage features, </w:t>
      </w:r>
      <w:r w:rsidRPr="00432C41">
        <w:t>minimal impact techniques specific to diving environments, and why these are important to conservation</w:t>
      </w:r>
    </w:p>
    <w:p w:rsidR="00000000" w:rsidRPr="00432C41" w:rsidP="00432C41">
      <w:pPr>
        <w:pStyle w:val="ListBullet2"/>
      </w:pPr>
      <w:r w:rsidRPr="00432C41">
        <w:t>any local regulations specific to diving</w:t>
      </w:r>
    </w:p>
    <w:p w:rsidR="00000000" w:rsidRPr="00432C41" w:rsidP="00432C41">
      <w:pPr>
        <w:pStyle w:val="ListBullet"/>
      </w:pPr>
      <w:r w:rsidRPr="00432C41">
        <w:t>how to use dive computers to</w:t>
      </w:r>
    </w:p>
    <w:p w:rsidR="00000000" w:rsidRPr="00432C41" w:rsidP="00432C41">
      <w:pPr>
        <w:pStyle w:val="ListBullet2"/>
      </w:pPr>
      <w:r w:rsidRPr="00432C41">
        <w:t>determine no-decompression limits for single and repetitive dives</w:t>
      </w:r>
    </w:p>
    <w:p w:rsidR="00000000" w:rsidRPr="00432C41" w:rsidP="00432C41">
      <w:pPr>
        <w:pStyle w:val="ListBullet2"/>
      </w:pPr>
      <w:r w:rsidRPr="00432C41">
        <w:t>properly plan and execute a dive</w:t>
      </w:r>
    </w:p>
    <w:p w:rsidR="00000000" w:rsidRPr="00432C41" w:rsidP="00432C41">
      <w:pPr>
        <w:pStyle w:val="ListBullet"/>
      </w:pPr>
      <w:r w:rsidRPr="00432C41">
        <w:t>features, function and operation of dive computers, and advantages of dive computers over dive tables when planning and completing dives</w:t>
      </w:r>
    </w:p>
    <w:p w:rsidR="00000000" w:rsidRPr="00432C41" w:rsidP="00432C41">
      <w:pPr>
        <w:pStyle w:val="ListBullet"/>
      </w:pPr>
      <w:r w:rsidRPr="00432C41">
        <w:t>the physics of diving; the physical principles of matter and their application to div</w:t>
      </w:r>
      <w:r w:rsidRPr="00432C41">
        <w:t>ing activities and hazards:</w:t>
      </w:r>
    </w:p>
    <w:p w:rsidR="00000000" w:rsidRPr="00432C41" w:rsidP="00432C41">
      <w:pPr>
        <w:pStyle w:val="ListBullet2"/>
      </w:pPr>
      <w:r w:rsidRPr="00432C41">
        <w:t>sound</w:t>
      </w:r>
    </w:p>
    <w:p w:rsidR="00000000" w:rsidRPr="00432C41" w:rsidP="00432C41">
      <w:pPr>
        <w:pStyle w:val="ListBullet2"/>
      </w:pPr>
      <w:r w:rsidRPr="00432C41">
        <w:t>light</w:t>
      </w:r>
    </w:p>
    <w:p w:rsidR="00000000" w:rsidRPr="00432C41" w:rsidP="00432C41">
      <w:pPr>
        <w:pStyle w:val="ListBullet2"/>
      </w:pPr>
      <w:r w:rsidRPr="00432C41">
        <w:t>buoyancy</w:t>
      </w:r>
    </w:p>
    <w:p w:rsidR="00000000" w:rsidRPr="00432C41" w:rsidP="00432C41">
      <w:pPr>
        <w:pStyle w:val="ListBullet2"/>
      </w:pPr>
      <w:r w:rsidRPr="00432C41">
        <w:t>pressure and gas laws</w:t>
      </w:r>
    </w:p>
    <w:p w:rsidR="00000000" w:rsidRPr="00432C41" w:rsidP="00432C41">
      <w:pPr>
        <w:pStyle w:val="ListBullet2"/>
      </w:pPr>
      <w:r w:rsidRPr="00432C41">
        <w:t>temperature</w:t>
      </w:r>
    </w:p>
    <w:p w:rsidR="00000000" w:rsidRPr="00432C41" w:rsidP="00432C41">
      <w:pPr>
        <w:pStyle w:val="ListBullet"/>
      </w:pPr>
      <w:r w:rsidRPr="00432C41">
        <w:t>for the following medical problems related to diving, the causes, prevention, symptoms, first aid and treatment:</w:t>
      </w:r>
    </w:p>
    <w:p w:rsidR="00000000" w:rsidRPr="00432C41" w:rsidP="00432C41">
      <w:pPr>
        <w:pStyle w:val="ListBullet2"/>
      </w:pPr>
      <w:r w:rsidRPr="00432C41">
        <w:t>direct effects of pressure during descent, types of squee</w:t>
      </w:r>
      <w:r w:rsidRPr="00432C41">
        <w:t>zes and barotrauma:</w:t>
      </w:r>
    </w:p>
    <w:p w:rsidR="00000000" w:rsidRPr="00432C41" w:rsidP="00432C41">
      <w:pPr>
        <w:pStyle w:val="ListBullet3"/>
      </w:pPr>
      <w:r w:rsidRPr="00432C41">
        <w:t>mask</w:t>
      </w:r>
    </w:p>
    <w:p w:rsidR="00000000" w:rsidRPr="00432C41" w:rsidP="00432C41">
      <w:pPr>
        <w:pStyle w:val="ListBullet3"/>
      </w:pPr>
      <w:r w:rsidRPr="00432C41">
        <w:t>suit</w:t>
      </w:r>
    </w:p>
    <w:p w:rsidR="00000000" w:rsidRPr="00432C41" w:rsidP="00432C41">
      <w:pPr>
        <w:pStyle w:val="ListBullet3"/>
      </w:pPr>
      <w:r w:rsidRPr="00432C41">
        <w:t>ears</w:t>
      </w:r>
    </w:p>
    <w:p w:rsidR="00000000" w:rsidRPr="00432C41" w:rsidP="00432C41">
      <w:pPr>
        <w:pStyle w:val="ListBullet3"/>
      </w:pPr>
      <w:r w:rsidRPr="00432C41">
        <w:t>sinuses</w:t>
      </w:r>
    </w:p>
    <w:p w:rsidR="00000000" w:rsidRPr="00432C41" w:rsidP="00432C41">
      <w:pPr>
        <w:pStyle w:val="ListBullet3"/>
      </w:pPr>
      <w:r w:rsidRPr="00432C41">
        <w:t>lungs</w:t>
      </w:r>
    </w:p>
    <w:p w:rsidR="00000000" w:rsidRPr="00432C41" w:rsidP="00432C41">
      <w:pPr>
        <w:pStyle w:val="ListBullet3"/>
      </w:pPr>
      <w:r w:rsidRPr="00432C41">
        <w:t>teeth</w:t>
      </w:r>
    </w:p>
    <w:p w:rsidR="00000000" w:rsidRPr="00432C41" w:rsidP="00432C41">
      <w:pPr>
        <w:pStyle w:val="ListBullet2"/>
      </w:pPr>
      <w:r w:rsidRPr="00432C41">
        <w:t>direct effects of pressure during ascent:</w:t>
      </w:r>
    </w:p>
    <w:p w:rsidR="00000000" w:rsidRPr="00432C41" w:rsidP="00432C41">
      <w:pPr>
        <w:pStyle w:val="ListBullet3"/>
      </w:pPr>
      <w:r w:rsidRPr="00432C41">
        <w:t>gas expansion – ears, sinuses, lungs, stomach, intestines and teeth</w:t>
      </w:r>
    </w:p>
    <w:p w:rsidR="00000000" w:rsidRPr="00432C41" w:rsidP="00432C41">
      <w:pPr>
        <w:pStyle w:val="ListBullet3"/>
      </w:pPr>
      <w:r w:rsidRPr="00432C41">
        <w:t>lung over pressurization and overexpansion injuries</w:t>
      </w:r>
    </w:p>
    <w:p w:rsidR="00000000" w:rsidRPr="00432C41" w:rsidP="00432C41">
      <w:pPr>
        <w:pStyle w:val="ListBullet3"/>
      </w:pPr>
      <w:r w:rsidRPr="00432C41">
        <w:t>vertigo</w:t>
      </w:r>
    </w:p>
    <w:p w:rsidR="00000000" w:rsidRPr="00432C41" w:rsidP="00432C41">
      <w:pPr>
        <w:pStyle w:val="ListBullet2"/>
      </w:pPr>
      <w:r w:rsidRPr="00432C41">
        <w:t>indirect physiological effects of pressure:</w:t>
      </w:r>
    </w:p>
    <w:p w:rsidR="00000000" w:rsidRPr="00432C41" w:rsidP="00432C41">
      <w:pPr>
        <w:pStyle w:val="ListBullet3"/>
      </w:pPr>
      <w:r w:rsidRPr="00432C41">
        <w:t>decompression illness</w:t>
      </w:r>
    </w:p>
    <w:p w:rsidR="00000000" w:rsidRPr="00432C41" w:rsidP="00432C41">
      <w:pPr>
        <w:pStyle w:val="ListBullet3"/>
      </w:pPr>
      <w:r w:rsidRPr="00432C41">
        <w:t>nitrogen narcosis</w:t>
      </w:r>
    </w:p>
    <w:p w:rsidR="00000000" w:rsidRPr="00432C41" w:rsidP="00432C41">
      <w:pPr>
        <w:pStyle w:val="ListBullet3"/>
      </w:pPr>
      <w:r w:rsidRPr="00432C41">
        <w:t>carbon dioxide excess and relationship to overexertion</w:t>
      </w:r>
    </w:p>
    <w:p w:rsidR="00000000" w:rsidRPr="00432C41" w:rsidP="00432C41">
      <w:pPr>
        <w:pStyle w:val="ListBullet3"/>
      </w:pPr>
      <w:r w:rsidRPr="00432C41">
        <w:t>oxygen toxicity</w:t>
      </w:r>
    </w:p>
    <w:p w:rsidR="00000000" w:rsidRPr="00432C41" w:rsidP="00432C41">
      <w:pPr>
        <w:pStyle w:val="ListBullet3"/>
      </w:pPr>
      <w:r w:rsidRPr="00432C41">
        <w:t>shallow water blackout and relationship to hyperventilation</w:t>
      </w:r>
    </w:p>
    <w:p w:rsidR="00000000" w:rsidRPr="00432C41" w:rsidP="00432C41">
      <w:pPr>
        <w:pStyle w:val="ListBullet3"/>
      </w:pPr>
      <w:r w:rsidRPr="00432C41">
        <w:t>issues related to contaminated air</w:t>
      </w:r>
    </w:p>
    <w:p w:rsidR="00000000" w:rsidRPr="00432C41" w:rsidP="00432C41">
      <w:pPr>
        <w:pStyle w:val="ListBullet2"/>
      </w:pPr>
      <w:r w:rsidRPr="00432C41">
        <w:t>other physiological and psychological problems:</w:t>
      </w:r>
    </w:p>
    <w:p w:rsidR="00000000" w:rsidRPr="00432C41" w:rsidP="00432C41">
      <w:pPr>
        <w:pStyle w:val="ListBullet3"/>
      </w:pPr>
      <w:r w:rsidRPr="00432C41">
        <w:t>drowning and secondary drowning</w:t>
      </w:r>
    </w:p>
    <w:p w:rsidR="00000000" w:rsidRPr="00432C41" w:rsidP="00432C41">
      <w:pPr>
        <w:pStyle w:val="ListBullet3"/>
      </w:pPr>
      <w:r w:rsidRPr="00432C41">
        <w:t>carotid sinus reflex</w:t>
      </w:r>
    </w:p>
    <w:p w:rsidR="00000000" w:rsidRPr="00432C41" w:rsidP="00432C41">
      <w:pPr>
        <w:pStyle w:val="ListBullet3"/>
      </w:pPr>
      <w:r w:rsidRPr="00432C41">
        <w:t>inadequate ventilation (hypoventilation)</w:t>
      </w:r>
    </w:p>
    <w:p w:rsidR="00000000" w:rsidRPr="00432C41" w:rsidP="00432C41">
      <w:pPr>
        <w:pStyle w:val="ListBullet3"/>
      </w:pPr>
      <w:r w:rsidRPr="00432C41">
        <w:t>atmospheric issues – hypothermia, hyperthermia, sunburn</w:t>
      </w:r>
    </w:p>
    <w:p w:rsidR="00000000" w:rsidRPr="00432C41" w:rsidP="00432C41">
      <w:pPr>
        <w:pStyle w:val="ListBullet3"/>
      </w:pPr>
      <w:r w:rsidRPr="00432C41">
        <w:t>bite and sting injuries from aquatic animals and plants</w:t>
      </w:r>
    </w:p>
    <w:p w:rsidR="00000000" w:rsidRPr="00432C41" w:rsidP="00432C41">
      <w:pPr>
        <w:pStyle w:val="ListBullet3"/>
      </w:pPr>
      <w:r w:rsidRPr="00432C41">
        <w:t>i</w:t>
      </w:r>
      <w:r w:rsidRPr="00432C41">
        <w:t>ssues related to use of medication, drugs and alcohol</w:t>
      </w:r>
    </w:p>
    <w:p w:rsidR="00000000" w:rsidRPr="00432C41" w:rsidP="00432C41">
      <w:pPr>
        <w:pStyle w:val="ListBullet3"/>
      </w:pPr>
      <w:r w:rsidRPr="00432C41">
        <w:t>fatigue and exhaustion</w:t>
      </w:r>
    </w:p>
    <w:p w:rsidR="00000000" w:rsidRPr="00432C41" w:rsidP="00432C41">
      <w:pPr>
        <w:pStyle w:val="ListBullet3"/>
      </w:pPr>
      <w:r w:rsidRPr="00432C41">
        <w:t>stress and panic</w:t>
      </w:r>
    </w:p>
    <w:p w:rsidR="00000000" w:rsidRPr="00432C41" w:rsidP="00432C41">
      <w:pPr>
        <w:pStyle w:val="ListBullet3"/>
      </w:pPr>
      <w:r w:rsidRPr="00432C41">
        <w:t>over confidence</w:t>
      </w:r>
    </w:p>
    <w:p w:rsidR="00000000" w:rsidRPr="00432C41" w:rsidP="00432C41">
      <w:pPr>
        <w:pStyle w:val="ListBullet"/>
      </w:pPr>
      <w:r w:rsidRPr="00432C41">
        <w:t>for the following diving equipment, identifying features, functions, operation and, where relevant, how to fit and adjust for comfort and safety:</w:t>
      </w:r>
    </w:p>
    <w:p w:rsidR="00000000" w:rsidRPr="00432C41" w:rsidP="00432C41">
      <w:pPr>
        <w:pStyle w:val="ListBullet2"/>
      </w:pPr>
      <w:r w:rsidRPr="00432C41">
        <w:t>fins</w:t>
      </w:r>
    </w:p>
    <w:p w:rsidR="00000000" w:rsidRPr="00432C41" w:rsidP="00432C41">
      <w:pPr>
        <w:pStyle w:val="ListBullet2"/>
      </w:pPr>
      <w:r w:rsidRPr="00432C41">
        <w:t>face masks</w:t>
      </w:r>
    </w:p>
    <w:p w:rsidR="00000000" w:rsidRPr="00432C41" w:rsidP="00432C41">
      <w:pPr>
        <w:pStyle w:val="ListBullet2"/>
      </w:pPr>
      <w:r w:rsidRPr="00432C41">
        <w:t>snorkels</w:t>
      </w:r>
    </w:p>
    <w:p w:rsidR="00000000" w:rsidRPr="00432C41" w:rsidP="00432C41">
      <w:pPr>
        <w:pStyle w:val="ListBullet2"/>
      </w:pPr>
      <w:r w:rsidRPr="00432C41">
        <w:t>buoyancy control devices</w:t>
      </w:r>
    </w:p>
    <w:p w:rsidR="00000000" w:rsidRPr="00432C41" w:rsidP="00432C41">
      <w:pPr>
        <w:pStyle w:val="ListBullet2"/>
      </w:pPr>
      <w:r w:rsidRPr="00432C41">
        <w:t>exposure suits, booties and gloves of different grades suited to different conditions</w:t>
      </w:r>
    </w:p>
    <w:p w:rsidR="00000000" w:rsidRPr="00432C41" w:rsidP="00432C41">
      <w:pPr>
        <w:pStyle w:val="ListBullet2"/>
      </w:pPr>
      <w:r w:rsidRPr="00432C41">
        <w:t>weight ballast systems</w:t>
      </w:r>
    </w:p>
    <w:p w:rsidR="00000000" w:rsidRPr="00432C41" w:rsidP="00432C41">
      <w:pPr>
        <w:pStyle w:val="ListBullet2"/>
      </w:pPr>
      <w:r w:rsidRPr="00432C41">
        <w:t>cylinders and valves, cylinder support systems</w:t>
      </w:r>
    </w:p>
    <w:p w:rsidR="00000000" w:rsidRPr="00432C41" w:rsidP="00432C41">
      <w:pPr>
        <w:pStyle w:val="ListBullet2"/>
      </w:pPr>
      <w:r w:rsidRPr="00432C41">
        <w:t>regulators</w:t>
      </w:r>
    </w:p>
    <w:p w:rsidR="00000000" w:rsidRPr="00432C41" w:rsidP="00432C41">
      <w:pPr>
        <w:pStyle w:val="ListBullet2"/>
      </w:pPr>
      <w:r w:rsidRPr="00432C41">
        <w:t>submersible pressure gauges</w:t>
      </w:r>
    </w:p>
    <w:p w:rsidR="00000000" w:rsidRPr="00432C41" w:rsidP="00432C41">
      <w:pPr>
        <w:pStyle w:val="ListBullet2"/>
      </w:pPr>
      <w:r w:rsidRPr="00432C41">
        <w:t>alternative air sources of different types</w:t>
      </w:r>
    </w:p>
    <w:p w:rsidR="00000000" w:rsidRPr="00432C41" w:rsidP="00432C41">
      <w:pPr>
        <w:pStyle w:val="ListBullet2"/>
      </w:pPr>
      <w:r w:rsidRPr="00432C41">
        <w:t>timing devices</w:t>
      </w:r>
    </w:p>
    <w:p w:rsidR="00000000" w:rsidRPr="00432C41" w:rsidP="00432C41">
      <w:pPr>
        <w:pStyle w:val="ListBullet2"/>
      </w:pPr>
      <w:r w:rsidRPr="00432C41">
        <w:t>depth gauges</w:t>
      </w:r>
    </w:p>
    <w:p w:rsidR="00000000" w:rsidRPr="00432C41" w:rsidP="00432C41">
      <w:pPr>
        <w:pStyle w:val="ListBullet2"/>
      </w:pPr>
      <w:r w:rsidRPr="00432C41">
        <w:t>underwater compasses</w:t>
      </w:r>
    </w:p>
    <w:p w:rsidR="00000000" w:rsidRPr="00432C41" w:rsidP="00432C41">
      <w:pPr>
        <w:pStyle w:val="ListBullet2"/>
      </w:pPr>
      <w:r w:rsidRPr="00432C41">
        <w:t>floats and flags</w:t>
      </w:r>
    </w:p>
    <w:p w:rsidR="00000000" w:rsidRPr="00432C41" w:rsidP="00432C41">
      <w:pPr>
        <w:pStyle w:val="ListBullet2"/>
      </w:pPr>
      <w:r w:rsidRPr="00432C41">
        <w:t>lights</w:t>
      </w:r>
    </w:p>
    <w:p w:rsidR="00000000" w:rsidRPr="00432C41" w:rsidP="00432C41">
      <w:pPr>
        <w:pStyle w:val="ListBullet2"/>
      </w:pPr>
      <w:r w:rsidRPr="00432C41">
        <w:t>emergency equipment carried by dive operators:</w:t>
      </w:r>
    </w:p>
    <w:p w:rsidR="00000000" w:rsidRPr="00432C41" w:rsidP="00432C41">
      <w:pPr>
        <w:pStyle w:val="ListBullet3"/>
      </w:pPr>
      <w:r w:rsidRPr="00432C41">
        <w:t>signalling devices, acoustical and visual</w:t>
      </w:r>
    </w:p>
    <w:p w:rsidR="00000000" w:rsidRPr="00432C41" w:rsidP="00432C41">
      <w:pPr>
        <w:pStyle w:val="ListBullet3"/>
      </w:pPr>
      <w:r w:rsidRPr="00432C41">
        <w:t>first aid kits</w:t>
      </w:r>
    </w:p>
    <w:p w:rsidR="00000000" w:rsidRPr="00432C41" w:rsidP="00432C41">
      <w:pPr>
        <w:pStyle w:val="ListBullet3"/>
      </w:pPr>
      <w:r w:rsidRPr="00432C41">
        <w:t>oxygen kits</w:t>
      </w:r>
    </w:p>
    <w:p w:rsidR="00000000" w:rsidRPr="00432C41" w:rsidP="00432C41">
      <w:pPr>
        <w:pStyle w:val="ListBullet"/>
      </w:pPr>
      <w:r w:rsidRPr="00432C41">
        <w:t>for all of the above equipment, how to inspect for safety and serviceability</w:t>
      </w:r>
    </w:p>
    <w:p w:rsidR="00000000" w:rsidRPr="00432C41" w:rsidP="00432C41">
      <w:pPr>
        <w:pStyle w:val="ListBullet"/>
      </w:pPr>
      <w:r w:rsidRPr="00432C41">
        <w:t>the purpose and importance of pre and post-dive roll calls</w:t>
      </w:r>
    </w:p>
    <w:p w:rsidR="00000000" w:rsidRPr="00432C41" w:rsidP="00432C41">
      <w:pPr>
        <w:pStyle w:val="ListBullet"/>
      </w:pPr>
      <w:r w:rsidRPr="00432C41">
        <w:t>inclusions of personal diving log books and the importance of completing after each dive</w:t>
      </w:r>
    </w:p>
    <w:p w:rsidR="00000000" w:rsidRPr="00432C41" w:rsidP="00432C41">
      <w:pPr>
        <w:pStyle w:val="ListBullet"/>
      </w:pPr>
      <w:r w:rsidRPr="00432C41">
        <w:t>communication protocols used between divers, buddies and activity leaders:</w:t>
      </w:r>
    </w:p>
    <w:p w:rsidR="00000000" w:rsidRPr="00432C41" w:rsidP="00432C41">
      <w:pPr>
        <w:pStyle w:val="ListBullet2"/>
      </w:pPr>
      <w:r w:rsidRPr="00432C41">
        <w:t>hand signals</w:t>
      </w:r>
    </w:p>
    <w:p w:rsidR="00000000" w:rsidRPr="00432C41" w:rsidP="00432C41">
      <w:pPr>
        <w:pStyle w:val="ListBullet2"/>
      </w:pPr>
      <w:r w:rsidRPr="00432C41">
        <w:t>noise signals such as rapping on cylinder</w:t>
      </w:r>
    </w:p>
    <w:p w:rsidR="00000000" w:rsidRPr="00432C41" w:rsidP="00432C41">
      <w:pPr>
        <w:pStyle w:val="ListBullet2"/>
      </w:pPr>
      <w:r w:rsidRPr="00432C41">
        <w:t>use of slates</w:t>
      </w:r>
    </w:p>
    <w:p w:rsidR="00000000" w:rsidRPr="00432C41" w:rsidP="00432C41">
      <w:pPr>
        <w:pStyle w:val="ListBullet2"/>
      </w:pPr>
      <w:r w:rsidRPr="00432C41">
        <w:t>use of signalling devices, acoustical and visual</w:t>
      </w:r>
    </w:p>
    <w:p w:rsidR="00000000" w:rsidRPr="00432C41" w:rsidP="00432C41">
      <w:pPr>
        <w:pStyle w:val="ListBullet"/>
      </w:pPr>
      <w:r w:rsidRPr="00432C41">
        <w:t>dive buddy systems and procedures used to:</w:t>
      </w:r>
    </w:p>
    <w:p w:rsidR="00000000" w:rsidRPr="00432C41" w:rsidP="00432C41">
      <w:pPr>
        <w:pStyle w:val="ListBullet2"/>
      </w:pPr>
      <w:r w:rsidRPr="00432C41">
        <w:t>cross check gear</w:t>
      </w:r>
    </w:p>
    <w:p w:rsidR="00000000" w:rsidRPr="00432C41" w:rsidP="00432C41">
      <w:pPr>
        <w:pStyle w:val="ListBullet2"/>
      </w:pPr>
      <w:r w:rsidRPr="00432C41">
        <w:t>maintain contact and cooperation</w:t>
      </w:r>
    </w:p>
    <w:p w:rsidR="00000000" w:rsidRPr="00432C41" w:rsidP="00432C41">
      <w:pPr>
        <w:pStyle w:val="ListBullet2"/>
      </w:pPr>
      <w:r w:rsidRPr="00432C41">
        <w:t>maintain common safety</w:t>
      </w:r>
    </w:p>
    <w:p w:rsidR="00000000" w:rsidRPr="00432C41" w:rsidP="00432C41">
      <w:pPr>
        <w:pStyle w:val="ListBullet"/>
      </w:pPr>
      <w:r w:rsidRPr="00432C41">
        <w:t>techniques used to:</w:t>
      </w:r>
    </w:p>
    <w:p w:rsidR="00000000" w:rsidRPr="00432C41" w:rsidP="00432C41">
      <w:pPr>
        <w:pStyle w:val="ListBullet2"/>
      </w:pPr>
      <w:r w:rsidRPr="00432C41">
        <w:t>enter and exit the water</w:t>
      </w:r>
    </w:p>
    <w:p w:rsidR="00000000" w:rsidRPr="00432C41" w:rsidP="00432C41">
      <w:pPr>
        <w:pStyle w:val="ListBullet2"/>
      </w:pPr>
      <w:r w:rsidRPr="00432C41">
        <w:t>descend and ascend using safety stops</w:t>
      </w:r>
    </w:p>
    <w:p w:rsidR="00000000" w:rsidRPr="00432C41" w:rsidP="00432C41">
      <w:pPr>
        <w:pStyle w:val="ListBullet2"/>
      </w:pPr>
      <w:r w:rsidRPr="00432C41">
        <w:t>swim underwater and at the surface in diving gear</w:t>
      </w:r>
    </w:p>
    <w:p w:rsidR="00000000" w:rsidRPr="00432C41" w:rsidP="00432C41">
      <w:pPr>
        <w:pStyle w:val="ListBullet2"/>
      </w:pPr>
      <w:r w:rsidRPr="00432C41">
        <w:t>maintain buoyancy both underwater and at the surface</w:t>
      </w:r>
    </w:p>
    <w:p w:rsidR="00000000" w:rsidRPr="00432C41" w:rsidP="00432C41">
      <w:pPr>
        <w:pStyle w:val="ListBullet2"/>
      </w:pPr>
      <w:r w:rsidRPr="00432C41">
        <w:t>use an alternate air source to provide air to and receive air from a diver, and make controlled air sharing ascents</w:t>
      </w:r>
    </w:p>
    <w:p w:rsidR="00000000" w:rsidRPr="00432C41" w:rsidP="00432C41">
      <w:pPr>
        <w:pStyle w:val="ListBullet2"/>
      </w:pPr>
      <w:r w:rsidRPr="00432C41">
        <w:t>rescue self and buddy from problematic and emergency situations.</w:t>
      </w:r>
    </w:p>
    <w:p w:rsidR="00000000" w:rsidRPr="00432C41" w:rsidP="00432C41">
      <w:pPr>
        <w:pStyle w:val="AllowPageBreak"/>
      </w:pPr>
    </w:p>
    <w:p w:rsidR="00000000" w:rsidRPr="00432C41" w:rsidP="00432C41">
      <w:pPr>
        <w:pStyle w:val="Heading1"/>
      </w:pPr>
      <w:bookmarkStart w:id="4" w:name="O_1042101"/>
      <w:bookmarkEnd w:id="4"/>
      <w:r w:rsidRPr="00432C41">
        <w:t>Assessment Conditions</w:t>
      </w:r>
    </w:p>
    <w:p w:rsidR="00000000" w:rsidRPr="00432C41" w:rsidP="007857FF">
      <w:pPr>
        <w:pStyle w:val="BodyText"/>
      </w:pPr>
      <w:r w:rsidRPr="00432C41">
        <w:t xml:space="preserve">Skills must be demonstrated in an </w:t>
      </w:r>
      <w:r w:rsidRPr="00432C41">
        <w:t>open water site during daylight hours. Dives can be completed from either a boat or from the shore.</w:t>
      </w:r>
    </w:p>
    <w:p w:rsidR="00000000" w:rsidRPr="00432C41" w:rsidP="007857FF">
      <w:pPr>
        <w:pStyle w:val="BodyText"/>
      </w:pPr>
      <w:r w:rsidRPr="00432C41">
        <w:t>During assessment:</w:t>
      </w:r>
    </w:p>
    <w:p w:rsidR="00000000" w:rsidRPr="00432C41" w:rsidP="00432C41">
      <w:pPr>
        <w:pStyle w:val="ListBullet"/>
      </w:pPr>
      <w:r w:rsidRPr="00432C41">
        <w:t>direct vertical access to the surface must be possible; aquatic plants are not considered an overhead obstruction</w:t>
      </w:r>
    </w:p>
    <w:p w:rsidR="00000000" w:rsidRPr="00432C41" w:rsidP="00432C41">
      <w:pPr>
        <w:pStyle w:val="ListBullet"/>
      </w:pPr>
      <w:r w:rsidRPr="00432C41">
        <w:t xml:space="preserve">the first two of the </w:t>
      </w:r>
      <w:r w:rsidRPr="00432C41">
        <w:t>four required open water dives must include at least 20 minutes at a depth between 5 and 12 metres</w:t>
      </w:r>
    </w:p>
    <w:p w:rsidR="00000000" w:rsidRPr="00432C41" w:rsidP="00432C41">
      <w:pPr>
        <w:pStyle w:val="ListBullet"/>
      </w:pPr>
      <w:r w:rsidRPr="00432C41">
        <w:t>the last two of the four required open water dives must include at least 20 minutes at a depth between 5 to 18 metres</w:t>
      </w:r>
    </w:p>
    <w:p w:rsidR="00000000" w:rsidRPr="00432C41" w:rsidP="00432C41">
      <w:pPr>
        <w:pStyle w:val="ListBullet"/>
      </w:pPr>
      <w:r w:rsidRPr="00432C41">
        <w:t>no more than three dives can be completed in any one day</w:t>
      </w:r>
    </w:p>
    <w:p w:rsidR="00000000" w:rsidRPr="00432C41" w:rsidP="00432C41">
      <w:pPr>
        <w:pStyle w:val="ListBullet"/>
      </w:pPr>
      <w:r w:rsidRPr="00432C41">
        <w:t>the following resources must be available to replicate industry conditions of operation and also for the purpose of assessing the candidate’s ability to identify features and operational use:</w:t>
      </w:r>
    </w:p>
    <w:p w:rsidR="00000000" w:rsidRPr="00432C41" w:rsidP="00432C41">
      <w:pPr>
        <w:pStyle w:val="ListBullet2"/>
      </w:pPr>
      <w:r w:rsidRPr="00432C41">
        <w:t xml:space="preserve">first </w:t>
      </w:r>
      <w:r w:rsidRPr="00432C41">
        <w:t>aid equipment</w:t>
      </w:r>
    </w:p>
    <w:p w:rsidR="00000000" w:rsidRPr="00432C41" w:rsidP="00432C41">
      <w:pPr>
        <w:pStyle w:val="ListBullet2"/>
      </w:pPr>
      <w:r w:rsidRPr="00432C41">
        <w:t>oxygen equipment</w:t>
      </w:r>
    </w:p>
    <w:p w:rsidR="00000000" w:rsidRPr="00432C41" w:rsidP="00432C41">
      <w:pPr>
        <w:pStyle w:val="ListBullet2"/>
      </w:pPr>
      <w:r w:rsidRPr="00432C41">
        <w:t>communication equipment for emergency response</w:t>
      </w:r>
    </w:p>
    <w:p w:rsidR="00000000" w:rsidRPr="00432C41" w:rsidP="00432C41">
      <w:pPr>
        <w:pStyle w:val="ListBullet2"/>
      </w:pPr>
      <w:r w:rsidRPr="00432C41">
        <w:t>diver flags of a type and size that meet local maritime regulator requirements.</w:t>
      </w:r>
    </w:p>
    <w:p w:rsidR="00000000" w:rsidRPr="00432C41" w:rsidP="00432C41">
      <w:pPr>
        <w:pStyle w:val="BodyText"/>
      </w:pPr>
    </w:p>
    <w:p w:rsidR="00000000" w:rsidRPr="00432C41" w:rsidP="007857FF">
      <w:pPr>
        <w:pStyle w:val="BodyText"/>
      </w:pPr>
      <w:r w:rsidRPr="00432C41">
        <w:t>Assessment must ensure use of:</w:t>
      </w:r>
    </w:p>
    <w:p w:rsidR="00000000" w:rsidRPr="00432C41" w:rsidP="00432C41">
      <w:pPr>
        <w:pStyle w:val="ListBullet"/>
      </w:pPr>
      <w:r w:rsidRPr="00432C41">
        <w:t>a diving buddy with whom the candidate can dive</w:t>
      </w:r>
    </w:p>
    <w:p w:rsidR="00000000" w:rsidRPr="00432C41" w:rsidP="00432C41">
      <w:pPr>
        <w:pStyle w:val="ListBullet"/>
      </w:pPr>
      <w:r w:rsidRPr="00432C41">
        <w:t>fins</w:t>
      </w:r>
    </w:p>
    <w:p w:rsidR="00000000" w:rsidRPr="00432C41" w:rsidP="00432C41">
      <w:pPr>
        <w:pStyle w:val="ListBullet"/>
      </w:pPr>
      <w:r w:rsidRPr="00432C41">
        <w:t>masks</w:t>
      </w:r>
    </w:p>
    <w:p w:rsidR="00000000" w:rsidRPr="00432C41" w:rsidP="00432C41">
      <w:pPr>
        <w:pStyle w:val="ListBullet"/>
      </w:pPr>
      <w:r w:rsidRPr="00432C41">
        <w:t>snorke</w:t>
      </w:r>
      <w:r w:rsidRPr="00432C41">
        <w:t>ls</w:t>
      </w:r>
    </w:p>
    <w:p w:rsidR="00000000" w:rsidRPr="00432C41" w:rsidP="00432C41">
      <w:pPr>
        <w:pStyle w:val="ListBullet"/>
      </w:pPr>
      <w:r w:rsidRPr="00432C41">
        <w:t>cylinders and valves</w:t>
      </w:r>
    </w:p>
    <w:p w:rsidR="00000000" w:rsidRPr="00432C41" w:rsidP="00432C41">
      <w:pPr>
        <w:pStyle w:val="ListBullet"/>
      </w:pPr>
      <w:r w:rsidRPr="00432C41">
        <w:t>buoyancy control devices with low pressure inflators</w:t>
      </w:r>
    </w:p>
    <w:p w:rsidR="00000000" w:rsidRPr="00432C41" w:rsidP="00432C41">
      <w:pPr>
        <w:pStyle w:val="ListBullet"/>
      </w:pPr>
      <w:r w:rsidRPr="00432C41">
        <w:t>regulators with submersible pressure gauges</w:t>
      </w:r>
    </w:p>
    <w:p w:rsidR="00000000" w:rsidRPr="00432C41" w:rsidP="00432C41">
      <w:pPr>
        <w:pStyle w:val="ListBullet"/>
      </w:pPr>
      <w:r w:rsidRPr="00432C41">
        <w:t>alternative air source</w:t>
      </w:r>
    </w:p>
    <w:p w:rsidR="00000000" w:rsidRPr="00432C41" w:rsidP="00432C41">
      <w:pPr>
        <w:pStyle w:val="ListBullet"/>
      </w:pPr>
      <w:r w:rsidRPr="00432C41">
        <w:t>weight ballast systems</w:t>
      </w:r>
    </w:p>
    <w:p w:rsidR="00000000" w:rsidRPr="00432C41" w:rsidP="00432C41">
      <w:pPr>
        <w:pStyle w:val="ListBullet"/>
      </w:pPr>
      <w:r w:rsidRPr="00432C41">
        <w:t>exposure suits suitable for conditions</w:t>
      </w:r>
    </w:p>
    <w:p w:rsidR="00000000" w:rsidRPr="00432C41" w:rsidP="00432C41">
      <w:pPr>
        <w:pStyle w:val="ListBullet"/>
      </w:pPr>
      <w:r w:rsidRPr="00432C41">
        <w:t>timing devices</w:t>
      </w:r>
    </w:p>
    <w:p w:rsidR="00000000" w:rsidRPr="00432C41" w:rsidP="00432C41">
      <w:pPr>
        <w:pStyle w:val="ListBullet"/>
      </w:pPr>
      <w:r w:rsidRPr="00432C41">
        <w:t>depth gauges</w:t>
      </w:r>
    </w:p>
    <w:p w:rsidR="00000000" w:rsidRPr="00432C41" w:rsidP="00432C41">
      <w:pPr>
        <w:pStyle w:val="ListBullet"/>
      </w:pPr>
      <w:r w:rsidRPr="00432C41">
        <w:t>underwater compasses</w:t>
      </w:r>
    </w:p>
    <w:p w:rsidR="00000000" w:rsidRPr="00432C41" w:rsidP="00432C41">
      <w:pPr>
        <w:pStyle w:val="ListBullet"/>
      </w:pPr>
      <w:r w:rsidRPr="00432C41">
        <w:t>signalling devices, acoustical and visual</w:t>
      </w:r>
    </w:p>
    <w:p w:rsidR="00000000" w:rsidRPr="00432C41" w:rsidP="00432C41">
      <w:pPr>
        <w:pStyle w:val="ListBullet"/>
      </w:pPr>
      <w:r w:rsidRPr="00432C41">
        <w:t>dive computers</w:t>
      </w:r>
    </w:p>
    <w:p w:rsidR="00000000" w:rsidRPr="00432C41" w:rsidP="00432C41">
      <w:pPr>
        <w:pStyle w:val="ListBullet"/>
      </w:pPr>
      <w:r w:rsidRPr="00432C41">
        <w:t>organisational safety and emergency response procedures for diving activities.</w:t>
      </w:r>
    </w:p>
    <w:p w:rsidR="00000000" w:rsidRPr="00432C41" w:rsidP="00432C41">
      <w:pPr>
        <w:pStyle w:val="BodyText"/>
      </w:pPr>
    </w:p>
    <w:p w:rsidR="00000000" w:rsidRPr="00432C41" w:rsidP="007857FF">
      <w:pPr>
        <w:pStyle w:val="BodyText"/>
      </w:pPr>
      <w:r w:rsidRPr="00432C41">
        <w:t>Assessors must satisfy the Standards for Registered Training Organisations requirements for assessors, and:</w:t>
      </w:r>
    </w:p>
    <w:p w:rsidR="00000000" w:rsidRPr="00432C41" w:rsidP="00432C41">
      <w:pPr>
        <w:pStyle w:val="ListBullet"/>
      </w:pPr>
      <w:r w:rsidRPr="00432C41">
        <w:t>be an indi</w:t>
      </w:r>
      <w:r w:rsidRPr="00432C41">
        <w:t>vidual who is currently certified and sanctioned by an industry authorised organisation to teach and assess open water diving skills and to authorise the issuance of C-Card certification.</w:t>
      </w:r>
    </w:p>
    <w:p w:rsidR="00000000" w:rsidRPr="00432C41" w:rsidP="00432C41">
      <w:pPr>
        <w:pStyle w:val="AllowPageBreak"/>
      </w:pPr>
    </w:p>
    <w:p w:rsidR="00000000" w:rsidRPr="00432C41" w:rsidP="00432C41">
      <w:pPr>
        <w:pStyle w:val="Heading1"/>
      </w:pPr>
      <w:bookmarkStart w:id="5" w:name="O_1042104"/>
      <w:bookmarkEnd w:id="5"/>
      <w:r w:rsidRPr="00432C41">
        <w:t>Links</w:t>
      </w:r>
    </w:p>
    <w:p w:rsidR="00000000" w:rsidRPr="00432C41" w:rsidP="007857FF">
      <w:pPr>
        <w:pStyle w:val="BodyText"/>
      </w:pPr>
      <w:r w:rsidRPr="00432C4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112D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32C41" w:rsidP="00432C41"/>
    <w:sectPr w:rsidSect="00432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41" w:rsidRPr="007857FF" w:rsidP="00785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F" w:rsidP="00432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57FF" w:rsidP="00432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57FF" w:rsidP="00432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C41" w:rsidRPr="007857FF" w:rsidP="00785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FF" w:rsidRPr="002D2AF8" w:rsidP="00432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SISOSCB001 SCUBA dive in open water to a maximum depth of 18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57FF" w:rsidP="00432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40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0C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9E0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C41"/>
  </w:style>
  <w:style w:type="character" w:customStyle="1" w:styleId="Heading1Char">
    <w:name w:val="Heading 1 Char"/>
    <w:basedOn w:val="DefaultParagraphFont"/>
    <w:link w:val="Heading1"/>
    <w:rsid w:val="00432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C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C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2C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2C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2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C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C41"/>
    <w:rPr>
      <w:b/>
      <w:spacing w:val="0"/>
    </w:rPr>
  </w:style>
  <w:style w:type="paragraph" w:customStyle="1" w:styleId="SuperTitle">
    <w:name w:val="SuperTitle"/>
    <w:basedOn w:val="Title"/>
    <w:rsid w:val="00432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C41"/>
    <w:rPr>
      <w:i/>
    </w:rPr>
  </w:style>
  <w:style w:type="paragraph" w:styleId="Caption">
    <w:name w:val="caption"/>
    <w:basedOn w:val="BodyText"/>
    <w:next w:val="Normal"/>
    <w:qFormat/>
    <w:rsid w:val="00432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C41"/>
  </w:style>
  <w:style w:type="paragraph" w:styleId="TableofFigures">
    <w:name w:val="table of figures"/>
    <w:basedOn w:val="Normal"/>
    <w:next w:val="Normal"/>
    <w:semiHidden/>
    <w:rsid w:val="00432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C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2C41"/>
    <w:rPr>
      <w:rFonts w:ascii="Wingdings" w:hAnsi="Wingdings"/>
    </w:rPr>
  </w:style>
  <w:style w:type="paragraph" w:customStyle="1" w:styleId="TableHeading">
    <w:name w:val="Table Heading"/>
    <w:basedOn w:val="HeadingBase"/>
    <w:rsid w:val="00432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C41"/>
    <w:rPr>
      <w:color w:val="0033CC"/>
      <w:u w:val="none"/>
    </w:rPr>
  </w:style>
  <w:style w:type="paragraph" w:customStyle="1" w:styleId="BodyTextRight">
    <w:name w:val="Body Text Right"/>
    <w:basedOn w:val="BodyText"/>
    <w:rsid w:val="00432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C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C41"/>
    <w:rPr>
      <w:sz w:val="32"/>
    </w:rPr>
  </w:style>
  <w:style w:type="paragraph" w:customStyle="1" w:styleId="HeadingProcedure">
    <w:name w:val="Heading Procedure"/>
    <w:basedOn w:val="HeadingBase"/>
    <w:next w:val="Normal"/>
    <w:rsid w:val="00432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C41"/>
    <w:pPr>
      <w:spacing w:before="60" w:after="60"/>
    </w:pPr>
  </w:style>
  <w:style w:type="paragraph" w:styleId="ListContinue">
    <w:name w:val="List Continue"/>
    <w:basedOn w:val="List"/>
    <w:rsid w:val="00432C41"/>
    <w:pPr>
      <w:ind w:firstLine="0"/>
    </w:pPr>
  </w:style>
  <w:style w:type="paragraph" w:customStyle="1" w:styleId="ListNote">
    <w:name w:val="List Note"/>
    <w:basedOn w:val="List"/>
    <w:rsid w:val="00432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C41"/>
    <w:rPr>
      <w:rFonts w:ascii="Courier New" w:hAnsi="Courier New"/>
    </w:rPr>
  </w:style>
  <w:style w:type="paragraph" w:customStyle="1" w:styleId="NoteBullet">
    <w:name w:val="Note Bullet"/>
    <w:basedOn w:val="Note"/>
    <w:rsid w:val="00432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C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2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C41"/>
    <w:rPr>
      <w:b/>
      <w:smallCaps/>
    </w:rPr>
  </w:style>
  <w:style w:type="paragraph" w:customStyle="1" w:styleId="TableListNumber">
    <w:name w:val="Table List Number"/>
    <w:basedOn w:val="ListNumber"/>
    <w:rsid w:val="00432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C41"/>
    <w:pPr>
      <w:numPr>
        <w:numId w:val="10"/>
      </w:numPr>
    </w:pPr>
  </w:style>
  <w:style w:type="paragraph" w:customStyle="1" w:styleId="ListAlpha2">
    <w:name w:val="List Alpha 2"/>
    <w:basedOn w:val="List2"/>
    <w:rsid w:val="00432C41"/>
    <w:pPr>
      <w:numPr>
        <w:numId w:val="9"/>
      </w:numPr>
    </w:pPr>
  </w:style>
  <w:style w:type="paragraph" w:styleId="List2">
    <w:name w:val="List 2"/>
    <w:basedOn w:val="BodyText"/>
    <w:rsid w:val="00432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C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2C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2C41"/>
    <w:pPr>
      <w:numPr>
        <w:numId w:val="5"/>
      </w:numPr>
    </w:pPr>
  </w:style>
  <w:style w:type="paragraph" w:styleId="ListContinue2">
    <w:name w:val="List Continue 2"/>
    <w:basedOn w:val="List2"/>
    <w:rsid w:val="00432C41"/>
    <w:pPr>
      <w:ind w:firstLine="0"/>
    </w:pPr>
  </w:style>
  <w:style w:type="paragraph" w:styleId="ListContinue3">
    <w:name w:val="List Continue 3"/>
    <w:basedOn w:val="List3"/>
    <w:rsid w:val="00432C41"/>
    <w:pPr>
      <w:ind w:left="1021" w:firstLine="0"/>
    </w:pPr>
  </w:style>
  <w:style w:type="paragraph" w:styleId="ListContinue4">
    <w:name w:val="List Continue 4"/>
    <w:basedOn w:val="List4"/>
    <w:rsid w:val="00432C41"/>
    <w:pPr>
      <w:ind w:firstLine="0"/>
    </w:pPr>
  </w:style>
  <w:style w:type="paragraph" w:styleId="ListContinue5">
    <w:name w:val="List Continue 5"/>
    <w:basedOn w:val="List5"/>
    <w:rsid w:val="00432C41"/>
    <w:pPr>
      <w:ind w:firstLine="0"/>
    </w:pPr>
  </w:style>
  <w:style w:type="paragraph" w:styleId="ListNumber3">
    <w:name w:val="List Number 3"/>
    <w:basedOn w:val="List3"/>
    <w:rsid w:val="00432C41"/>
    <w:pPr>
      <w:numPr>
        <w:numId w:val="6"/>
      </w:numPr>
    </w:pPr>
  </w:style>
  <w:style w:type="paragraph" w:styleId="ListNumber4">
    <w:name w:val="List Number 4"/>
    <w:basedOn w:val="List4"/>
    <w:rsid w:val="00432C41"/>
    <w:pPr>
      <w:numPr>
        <w:numId w:val="7"/>
      </w:numPr>
    </w:pPr>
  </w:style>
  <w:style w:type="paragraph" w:styleId="ListNumber5">
    <w:name w:val="List Number 5"/>
    <w:basedOn w:val="List5"/>
    <w:rsid w:val="00432C41"/>
    <w:pPr>
      <w:numPr>
        <w:numId w:val="8"/>
      </w:numPr>
    </w:pPr>
  </w:style>
  <w:style w:type="paragraph" w:styleId="BlockText">
    <w:name w:val="Block Text"/>
    <w:basedOn w:val="Normal"/>
    <w:rsid w:val="00432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C41"/>
    <w:rPr>
      <w:sz w:val="16"/>
      <w:vertAlign w:val="superscript"/>
    </w:rPr>
  </w:style>
  <w:style w:type="character" w:customStyle="1" w:styleId="Symbols">
    <w:name w:val="Symbols"/>
    <w:basedOn w:val="DefaultParagraphFont"/>
    <w:rsid w:val="00432C41"/>
    <w:rPr>
      <w:rFonts w:ascii="Symbol" w:hAnsi="Symbol"/>
    </w:rPr>
  </w:style>
  <w:style w:type="character" w:customStyle="1" w:styleId="MenuOptions">
    <w:name w:val="Menu Options"/>
    <w:basedOn w:val="DefaultParagraphFont"/>
    <w:rsid w:val="00432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C41"/>
    <w:rPr>
      <w:b/>
    </w:rPr>
  </w:style>
  <w:style w:type="character" w:customStyle="1" w:styleId="Underlined">
    <w:name w:val="Underlined"/>
    <w:basedOn w:val="DefaultParagraphFont"/>
    <w:rsid w:val="00432C41"/>
    <w:rPr>
      <w:u w:val="single"/>
    </w:rPr>
  </w:style>
  <w:style w:type="paragraph" w:customStyle="1" w:styleId="TableBodyTextRight">
    <w:name w:val="Table Body Text Right"/>
    <w:basedOn w:val="TableBodyText"/>
    <w:rsid w:val="00432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C41"/>
    <w:rPr>
      <w:sz w:val="18"/>
    </w:rPr>
  </w:style>
  <w:style w:type="paragraph" w:customStyle="1" w:styleId="BodySmallRight">
    <w:name w:val="Body Small Right"/>
    <w:basedOn w:val="BodyTextRight"/>
    <w:rsid w:val="00432C41"/>
    <w:rPr>
      <w:sz w:val="18"/>
      <w:szCs w:val="18"/>
    </w:rPr>
  </w:style>
  <w:style w:type="paragraph" w:customStyle="1" w:styleId="MarginEdition">
    <w:name w:val="Margin Edition"/>
    <w:basedOn w:val="MarginNote"/>
    <w:rsid w:val="00432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C41"/>
    <w:rPr>
      <w:sz w:val="2"/>
      <w:szCs w:val="2"/>
    </w:rPr>
  </w:style>
  <w:style w:type="character" w:customStyle="1" w:styleId="Small">
    <w:name w:val="Small"/>
    <w:basedOn w:val="DefaultParagraphFont"/>
    <w:rsid w:val="00432C41"/>
    <w:rPr>
      <w:sz w:val="16"/>
    </w:rPr>
  </w:style>
  <w:style w:type="paragraph" w:customStyle="1" w:styleId="WideTable">
    <w:name w:val="Wide Table"/>
    <w:basedOn w:val="Normal"/>
    <w:rsid w:val="00432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C41"/>
  </w:style>
  <w:style w:type="paragraph" w:styleId="Quote">
    <w:name w:val="Quote"/>
    <w:basedOn w:val="Heading1"/>
    <w:link w:val="QuoteChar"/>
    <w:qFormat/>
    <w:rsid w:val="00432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C41"/>
    <w:pPr>
      <w:pageBreakBefore/>
    </w:pPr>
  </w:style>
  <w:style w:type="paragraph" w:customStyle="1" w:styleId="Border">
    <w:name w:val="Border"/>
    <w:basedOn w:val="Normal"/>
    <w:qFormat/>
    <w:rsid w:val="00432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C41"/>
    <w:rPr>
      <w:u w:val="single"/>
    </w:rPr>
  </w:style>
  <w:style w:type="character" w:customStyle="1" w:styleId="BoldandItalics">
    <w:name w:val="Bold and Italics"/>
    <w:qFormat/>
    <w:rsid w:val="00432C41"/>
    <w:rPr>
      <w:b/>
      <w:i/>
      <w:u w:val="none"/>
    </w:rPr>
  </w:style>
  <w:style w:type="paragraph" w:styleId="BalloonText">
    <w:name w:val="Balloon Text"/>
    <w:basedOn w:val="Normal"/>
    <w:link w:val="BalloonTextChar"/>
    <w:rsid w:val="00432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C41"/>
    <w:pPr>
      <w:spacing w:before="0" w:after="0"/>
    </w:pPr>
  </w:style>
  <w:style w:type="paragraph" w:customStyle="1" w:styleId="BodyTextBold">
    <w:name w:val="Body Text Bold"/>
    <w:basedOn w:val="BodyText"/>
    <w:qFormat/>
    <w:rsid w:val="00432C41"/>
    <w:rPr>
      <w:b/>
    </w:rPr>
  </w:style>
  <w:style w:type="character" w:styleId="Hyperlink">
    <w:name w:val="Hyperlink"/>
    <w:basedOn w:val="DefaultParagraphFont"/>
    <w:uiPriority w:val="99"/>
    <w:unhideWhenUsed/>
    <w:rsid w:val="00785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6753</Characters>
  <Application>Microsoft Office Word</Application>
  <DocSecurity>0</DocSecurity>
  <Lines>204</Lines>
  <Paragraphs>191</Paragraphs>
  <ScaleCrop>false</ScaleCrop>
  <Company>Author-it Software Corporation Ltd.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SISOSCB001 SCUBA dive in open water to a maximum depth of 18 metres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