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A05" w:rsidP="00A86A05">
      <w:pPr>
        <w:pStyle w:val="Title"/>
      </w:pPr>
      <w:r>
        <w:fldChar w:fldCharType="begin"/>
      </w:r>
      <w:r>
        <w:instrText xml:space="preserve"> TITLE   \* MERGEFORMAT </w:instrText>
      </w:r>
      <w:r>
        <w:fldChar w:fldCharType="separate"/>
      </w:r>
      <w:r>
        <w:t>SISOPLN006 Plan for minimal environmental impact</w:t>
      </w:r>
      <w:r>
        <w:fldChar w:fldCharType="end"/>
      </w:r>
    </w:p>
    <w:p w:rsidR="00A86A05" w:rsidP="00A86A05">
      <w:pPr>
        <w:pStyle w:val="Version"/>
        <w:sectPr w:rsidSect="002E6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4E8" w:rsidP="002E64E8">
      <w:pPr>
        <w:pStyle w:val="SuperHeading"/>
      </w:pPr>
      <w:r w:rsidRPr="002E64E8">
        <w:t>SISOPLN006 Plan for minimal environmental impact</w:t>
      </w:r>
    </w:p>
    <w:p w:rsidR="00000000" w:rsidRPr="002E64E8" w:rsidP="002E64E8">
      <w:pPr>
        <w:pStyle w:val="Heading1"/>
      </w:pPr>
      <w:bookmarkStart w:id="1" w:name="O_1041613"/>
      <w:bookmarkEnd w:id="1"/>
      <w:r w:rsidRPr="002E64E8">
        <w:t>Modification History</w:t>
      </w:r>
    </w:p>
    <w:p w:rsidR="00000000" w:rsidRPr="002E64E8" w:rsidP="00A86A05">
      <w:pPr>
        <w:pStyle w:val="BodyText"/>
      </w:pPr>
      <w:r w:rsidRPr="002E64E8">
        <w:t>Not applicable.</w:t>
      </w:r>
    </w:p>
    <w:p w:rsidR="00000000" w:rsidRPr="002E64E8" w:rsidP="002E64E8">
      <w:pPr>
        <w:pStyle w:val="Heading1"/>
      </w:pPr>
      <w:bookmarkStart w:id="2" w:name="O_1041614"/>
      <w:bookmarkEnd w:id="2"/>
      <w:r w:rsidRPr="002E64E8">
        <w:t>Application</w:t>
      </w:r>
    </w:p>
    <w:p w:rsidR="00000000" w:rsidRPr="002E64E8" w:rsidP="00A86A05">
      <w:pPr>
        <w:pStyle w:val="BodyText"/>
      </w:pPr>
      <w:r w:rsidRPr="002E64E8">
        <w:t xml:space="preserve">This unit describes the performance outcomes, skills and knowledge required to plan outdoor activities to ensure that minimal environmental impact occurs. It requires the ability </w:t>
      </w:r>
      <w:r w:rsidRPr="002E64E8">
        <w:t>to determine the appropriateness of the activities for the setting and to develop plans and practices which reduce impact. Environmental impact includes that to the natural environment and to Indigenous and non-Indigenous heritage and cultural sites.</w:t>
      </w:r>
    </w:p>
    <w:p w:rsidR="00000000" w:rsidRPr="002E64E8" w:rsidP="00A86A05">
      <w:pPr>
        <w:pStyle w:val="BodyText"/>
      </w:pPr>
      <w:r w:rsidRPr="002E64E8">
        <w:t>Refe</w:t>
      </w:r>
      <w:r w:rsidRPr="002E64E8">
        <w:t>rences to land managers and land management are used for simplicity and can equally apply to other environments such as marine locations.</w:t>
      </w:r>
    </w:p>
    <w:p w:rsidR="00000000" w:rsidRPr="002E64E8" w:rsidP="00A86A05">
      <w:pPr>
        <w:pStyle w:val="BodyText"/>
      </w:pPr>
      <w:r w:rsidRPr="002E64E8">
        <w:t>This unit applies to any type of organisation that delivers outdoor recreation activities including commercial, not-f</w:t>
      </w:r>
      <w:r w:rsidRPr="002E64E8">
        <w:t>or-profit and government organisations.</w:t>
      </w:r>
    </w:p>
    <w:p w:rsidR="00000000" w:rsidRPr="002E64E8" w:rsidP="00A86A05">
      <w:pPr>
        <w:pStyle w:val="BodyText"/>
      </w:pPr>
      <w:r w:rsidRPr="002E64E8">
        <w:t>It applies to senior personnel who plan programs or activities including program and logistics managers and coordinators, and senior leaders (guides or instructors).</w:t>
      </w:r>
    </w:p>
    <w:p w:rsidR="00A86A05" w:rsidP="00A86A05">
      <w:pPr>
        <w:pStyle w:val="BodyText"/>
      </w:pPr>
      <w:r w:rsidRPr="002E64E8">
        <w:t>No occupational licensing, certification or spec</w:t>
      </w:r>
      <w:r w:rsidRPr="002E64E8">
        <w:t>ific legislative requirements apply to this unit at the time of publication.</w:t>
      </w:r>
    </w:p>
    <w:p w:rsidR="00000000" w:rsidRPr="002E64E8" w:rsidP="002E64E8">
      <w:pPr>
        <w:pStyle w:val="Heading1"/>
      </w:pPr>
      <w:bookmarkStart w:id="3" w:name="O_1041615"/>
      <w:bookmarkEnd w:id="3"/>
      <w:r w:rsidRPr="002E64E8">
        <w:t>Pre-requisite Unit</w:t>
      </w:r>
    </w:p>
    <w:p w:rsidR="00000000" w:rsidRPr="002E64E8" w:rsidP="00A86A05">
      <w:pPr>
        <w:pStyle w:val="BodyText"/>
      </w:pPr>
      <w:r w:rsidRPr="002E64E8">
        <w:t xml:space="preserve">Nil </w:t>
      </w:r>
    </w:p>
    <w:p w:rsidR="00000000" w:rsidRPr="002E64E8" w:rsidP="002E64E8">
      <w:pPr>
        <w:pStyle w:val="Heading1"/>
      </w:pPr>
      <w:bookmarkStart w:id="4" w:name="O_1041616"/>
      <w:bookmarkEnd w:id="4"/>
      <w:r w:rsidRPr="002E64E8">
        <w:t>Competency Field</w:t>
      </w:r>
    </w:p>
    <w:p w:rsidR="00000000" w:rsidRPr="002E64E8" w:rsidP="00A86A05">
      <w:pPr>
        <w:pStyle w:val="BodyText"/>
      </w:pPr>
      <w:r w:rsidRPr="002E64E8">
        <w:t>Outdoor Recreation Planning</w:t>
      </w:r>
    </w:p>
    <w:p w:rsidR="00000000" w:rsidRPr="002E64E8" w:rsidP="002E64E8">
      <w:pPr>
        <w:pStyle w:val="Heading1"/>
      </w:pPr>
      <w:bookmarkStart w:id="5" w:name="O_1041617"/>
      <w:bookmarkEnd w:id="5"/>
      <w:r w:rsidRPr="002E64E8">
        <w:t>Unit Sector</w:t>
      </w:r>
    </w:p>
    <w:p w:rsidR="00000000" w:rsidRPr="002E64E8" w:rsidP="00A86A05">
      <w:pPr>
        <w:pStyle w:val="BodyText"/>
      </w:pPr>
      <w:r w:rsidRPr="002E64E8">
        <w:t>Outdoor Recreation</w:t>
      </w:r>
    </w:p>
    <w:p w:rsidR="00000000" w:rsidRPr="002E64E8" w:rsidP="002E64E8">
      <w:pPr>
        <w:pStyle w:val="Heading1"/>
      </w:pPr>
      <w:bookmarkStart w:id="6" w:name="O_1041618"/>
      <w:bookmarkEnd w:id="6"/>
      <w:r w:rsidRPr="002E64E8">
        <w:t>El</w:t>
      </w:r>
      <w:r w:rsidRPr="002E64E8">
        <w:t>ements and Performance Criteria</w:t>
      </w:r>
    </w:p>
    <w:tbl>
      <w:tblPr>
        <w:tblW w:w="0" w:type="auto"/>
        <w:tblLayout w:type="fixed"/>
        <w:tblCellMar>
          <w:left w:w="62" w:type="dxa"/>
          <w:right w:w="62" w:type="dxa"/>
        </w:tblCellMar>
        <w:tblLook w:val="0000"/>
      </w:tblPr>
      <w:tblGrid>
        <w:gridCol w:w="2694"/>
        <w:gridCol w:w="6350"/>
      </w:tblGrid>
      <w:tr w:rsidTr="002E64E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E64E8" w:rsidP="002E64E8">
            <w:pPr>
              <w:pStyle w:val="BodyText"/>
            </w:pPr>
            <w:r w:rsidRPr="002E64E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E64E8">
            <w:pPr>
              <w:pStyle w:val="BodyText"/>
              <w:rPr>
                <w:lang w:val="en-NZ"/>
              </w:rPr>
            </w:pPr>
            <w:r w:rsidRPr="002E64E8">
              <w:rPr>
                <w:rStyle w:val="SpecialBold"/>
              </w:rPr>
              <w:t>PERFORMANCE</w:t>
            </w:r>
            <w:r w:rsidRPr="002E64E8">
              <w:t xml:space="preserve"> </w:t>
            </w:r>
            <w:r w:rsidRPr="002E64E8">
              <w:rPr>
                <w:rStyle w:val="SpecialBold"/>
              </w:rPr>
              <w:t>CRITERIA</w:t>
            </w:r>
          </w:p>
        </w:tc>
      </w:tr>
      <w:tr w:rsidTr="002E64E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E64E8" w:rsidP="002E64E8">
            <w:pPr>
              <w:pStyle w:val="BodyText"/>
            </w:pPr>
            <w:r w:rsidRPr="002E64E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E64E8">
            <w:pPr>
              <w:pStyle w:val="BodyText"/>
              <w:rPr>
                <w:lang w:val="en-NZ"/>
              </w:rPr>
            </w:pPr>
            <w:r w:rsidRPr="002E64E8">
              <w:rPr>
                <w:rStyle w:val="Emphasis"/>
              </w:rPr>
              <w:t>Performance criteria describe the performance needed to demonstrate achievement of the element.</w:t>
            </w:r>
          </w:p>
        </w:tc>
      </w:tr>
      <w:tr w:rsidTr="002E64E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E64E8">
            <w:pPr>
              <w:pStyle w:val="List"/>
              <w:rPr>
                <w:lang w:val="en-NZ"/>
              </w:rPr>
            </w:pPr>
            <w:r w:rsidRPr="002E64E8">
              <w:t>1.</w:t>
            </w:r>
            <w:r w:rsidRPr="002E64E8">
              <w:tab/>
            </w:r>
            <w:r w:rsidRPr="002E64E8">
              <w:t>Identify interrelationships between the environment and recreational activities.</w:t>
            </w:r>
          </w:p>
        </w:tc>
        <w:tc>
          <w:tcPr>
            <w:tcW w:w="6350" w:type="dxa"/>
            <w:tcBorders>
              <w:top w:val="nil"/>
              <w:left w:val="nil"/>
              <w:bottom w:val="nil"/>
              <w:right w:val="nil"/>
            </w:tcBorders>
            <w:tcMar>
              <w:top w:w="0" w:type="dxa"/>
              <w:left w:w="62" w:type="dxa"/>
              <w:bottom w:w="0" w:type="dxa"/>
              <w:right w:w="62" w:type="dxa"/>
            </w:tcMar>
          </w:tcPr>
          <w:p w:rsidR="00000000" w:rsidRPr="002E64E8" w:rsidP="002E64E8">
            <w:pPr>
              <w:pStyle w:val="List2"/>
            </w:pPr>
            <w:r w:rsidRPr="002E64E8">
              <w:t>1.1.</w:t>
            </w:r>
            <w:r w:rsidRPr="002E64E8">
              <w:tab/>
              <w:t>Source information on ecological systems within the activity setting and their interrelationships.</w:t>
            </w:r>
          </w:p>
          <w:p w:rsidR="00000000" w:rsidRPr="002E64E8" w:rsidP="002E64E8">
            <w:pPr>
              <w:pStyle w:val="List2"/>
            </w:pPr>
            <w:r w:rsidRPr="002E64E8">
              <w:t>1.2.</w:t>
            </w:r>
            <w:r w:rsidRPr="002E64E8">
              <w:tab/>
              <w:t>Determine human impact of outdoor recreation activities on ecologi</w:t>
            </w:r>
            <w:r w:rsidRPr="002E64E8">
              <w:t>cal systems and heritage and cultural sites.</w:t>
            </w:r>
          </w:p>
          <w:p w:rsidR="00000000" w:rsidRPr="002E64E8" w:rsidP="002E64E8">
            <w:pPr>
              <w:pStyle w:val="List2"/>
            </w:pPr>
            <w:r w:rsidRPr="002E64E8">
              <w:t>1.3.</w:t>
            </w:r>
            <w:r w:rsidRPr="002E64E8">
              <w:tab/>
              <w:t>Consult with appropriate regulatory authorities and custodians to identify sensitive areas within setting and aspects unique to it.</w:t>
            </w:r>
          </w:p>
          <w:p w:rsidR="00000000" w:rsidRPr="002E64E8" w:rsidP="002E64E8">
            <w:pPr>
              <w:pStyle w:val="List2"/>
            </w:pPr>
            <w:r w:rsidRPr="002E64E8">
              <w:t>1.4.</w:t>
            </w:r>
            <w:r w:rsidRPr="002E64E8">
              <w:tab/>
              <w:t>Liaise with stakeholders to identify parameters of use.</w:t>
            </w:r>
          </w:p>
          <w:p w:rsidR="00000000" w:rsidP="002E64E8">
            <w:pPr>
              <w:pStyle w:val="List2"/>
              <w:rPr>
                <w:lang w:val="en-NZ"/>
              </w:rPr>
            </w:pPr>
            <w:r w:rsidRPr="002E64E8">
              <w:t>1.5.</w:t>
            </w:r>
            <w:r w:rsidRPr="002E64E8">
              <w:tab/>
              <w:t>Identify</w:t>
            </w:r>
            <w:r w:rsidRPr="002E64E8">
              <w:t xml:space="preserve"> implications of parameters of use to plan outdoor recreation activities.</w:t>
            </w:r>
          </w:p>
        </w:tc>
      </w:tr>
      <w:tr w:rsidTr="002E64E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E64E8">
            <w:pPr>
              <w:pStyle w:val="List"/>
              <w:rPr>
                <w:lang w:val="en-NZ"/>
              </w:rPr>
            </w:pPr>
            <w:r w:rsidRPr="002E64E8">
              <w:t>2.</w:t>
            </w:r>
            <w:r w:rsidRPr="002E64E8">
              <w:tab/>
              <w:t>Prepare a minimal impact plan for activities.</w:t>
            </w:r>
          </w:p>
        </w:tc>
        <w:tc>
          <w:tcPr>
            <w:tcW w:w="6350" w:type="dxa"/>
            <w:tcBorders>
              <w:top w:val="nil"/>
              <w:left w:val="nil"/>
              <w:bottom w:val="nil"/>
              <w:right w:val="nil"/>
            </w:tcBorders>
            <w:tcMar>
              <w:top w:w="0" w:type="dxa"/>
              <w:left w:w="62" w:type="dxa"/>
              <w:bottom w:w="0" w:type="dxa"/>
              <w:right w:w="62" w:type="dxa"/>
            </w:tcMar>
          </w:tcPr>
          <w:p w:rsidR="00000000" w:rsidRPr="002E64E8" w:rsidP="002E64E8">
            <w:pPr>
              <w:pStyle w:val="List2"/>
            </w:pPr>
            <w:r w:rsidRPr="002E64E8">
              <w:t>2.1.</w:t>
            </w:r>
            <w:r w:rsidRPr="002E64E8">
              <w:tab/>
              <w:t xml:space="preserve">Analyse current environmental and cultural management strategies and codes implemented by land managers or custodians for the </w:t>
            </w:r>
            <w:r w:rsidRPr="002E64E8">
              <w:t>setting.</w:t>
            </w:r>
          </w:p>
          <w:p w:rsidR="00000000" w:rsidRPr="002E64E8" w:rsidP="002E64E8">
            <w:pPr>
              <w:pStyle w:val="List2"/>
            </w:pPr>
            <w:r w:rsidRPr="002E64E8">
              <w:t>2.2.</w:t>
            </w:r>
            <w:r w:rsidRPr="002E64E8">
              <w:tab/>
              <w:t>Identify and assess environmental, heritage and cultural characteristics of the setting and evaluate implications for proposed outdoor recreation activities.</w:t>
            </w:r>
          </w:p>
          <w:p w:rsidR="00000000" w:rsidRPr="002E64E8" w:rsidP="002E64E8">
            <w:pPr>
              <w:pStyle w:val="List2"/>
            </w:pPr>
            <w:r w:rsidRPr="002E64E8">
              <w:t>2.3.</w:t>
            </w:r>
            <w:r w:rsidRPr="002E64E8">
              <w:tab/>
              <w:t>Determine minimal impact practices to reduce impact on the environment, includi</w:t>
            </w:r>
            <w:r w:rsidRPr="002E64E8">
              <w:t>ng heritage or cultural sites, according to regulations and codes.</w:t>
            </w:r>
          </w:p>
          <w:p w:rsidR="00000000" w:rsidP="002E64E8">
            <w:pPr>
              <w:pStyle w:val="List2"/>
              <w:rPr>
                <w:lang w:val="en-NZ"/>
              </w:rPr>
            </w:pPr>
            <w:r w:rsidRPr="002E64E8">
              <w:t>2.4.</w:t>
            </w:r>
            <w:r w:rsidRPr="002E64E8">
              <w:tab/>
              <w:t>Develop and document a minimal impact plan for activities to ensure sustainable outcomes for the setting.</w:t>
            </w:r>
          </w:p>
        </w:tc>
      </w:tr>
      <w:tr w:rsidTr="002E64E8">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E64E8">
            <w:pPr>
              <w:pStyle w:val="List"/>
              <w:rPr>
                <w:lang w:val="en-NZ"/>
              </w:rPr>
            </w:pPr>
            <w:r w:rsidRPr="002E64E8">
              <w:t>3.</w:t>
            </w:r>
            <w:r w:rsidRPr="002E64E8">
              <w:tab/>
              <w:t>Evaluate minimal impact practices.</w:t>
            </w:r>
          </w:p>
        </w:tc>
        <w:tc>
          <w:tcPr>
            <w:tcW w:w="6350" w:type="dxa"/>
            <w:tcBorders>
              <w:top w:val="nil"/>
              <w:left w:val="nil"/>
              <w:bottom w:val="nil"/>
              <w:right w:val="nil"/>
            </w:tcBorders>
            <w:tcMar>
              <w:top w:w="0" w:type="dxa"/>
              <w:left w:w="62" w:type="dxa"/>
              <w:bottom w:w="0" w:type="dxa"/>
              <w:right w:w="62" w:type="dxa"/>
            </w:tcMar>
          </w:tcPr>
          <w:p w:rsidR="00000000" w:rsidRPr="002E64E8" w:rsidP="002E64E8">
            <w:pPr>
              <w:pStyle w:val="List2"/>
            </w:pPr>
            <w:r w:rsidRPr="002E64E8">
              <w:t>3.1.</w:t>
            </w:r>
            <w:r w:rsidRPr="002E64E8">
              <w:tab/>
              <w:t>Identify techniques to determine n</w:t>
            </w:r>
            <w:r w:rsidRPr="002E64E8">
              <w:t>ature and degree of impact and evaluate effectiveness of minimal impact practices.</w:t>
            </w:r>
          </w:p>
          <w:p w:rsidR="00000000" w:rsidRPr="002E64E8" w:rsidP="002E64E8">
            <w:pPr>
              <w:pStyle w:val="List2"/>
            </w:pPr>
            <w:r w:rsidRPr="002E64E8">
              <w:t>3.2.</w:t>
            </w:r>
            <w:r w:rsidRPr="002E64E8">
              <w:tab/>
              <w:t>Modify and continuously improve current and future practices according to evaluation.</w:t>
            </w:r>
          </w:p>
        </w:tc>
      </w:tr>
    </w:tbl>
    <w:p w:rsidR="00A86A05" w:rsidP="002E64E8">
      <w:pPr>
        <w:pStyle w:val="List2"/>
      </w:pPr>
    </w:p>
    <w:p w:rsidR="00A86A05" w:rsidP="002E64E8">
      <w:pPr>
        <w:pStyle w:val="List2"/>
      </w:pPr>
    </w:p>
    <w:p w:rsidR="00000000" w:rsidRPr="002E64E8" w:rsidP="002E64E8">
      <w:pPr>
        <w:pStyle w:val="Heading1"/>
      </w:pPr>
      <w:bookmarkStart w:id="7" w:name="O_1041619"/>
      <w:bookmarkEnd w:id="7"/>
      <w:r w:rsidRPr="002E64E8">
        <w:t>Foundation Skills</w:t>
      </w:r>
    </w:p>
    <w:tbl>
      <w:tblPr>
        <w:tblW w:w="0" w:type="auto"/>
        <w:tblLayout w:type="fixed"/>
        <w:tblCellMar>
          <w:left w:w="62" w:type="dxa"/>
          <w:right w:w="62" w:type="dxa"/>
        </w:tblCellMar>
        <w:tblLook w:val="0000"/>
      </w:tblPr>
      <w:tblGrid>
        <w:gridCol w:w="2694"/>
        <w:gridCol w:w="6350"/>
      </w:tblGrid>
      <w:tr w:rsidTr="002E64E8">
        <w:tblPrEx>
          <w:tblW w:w="0" w:type="auto"/>
          <w:tblLayout w:type="fixed"/>
          <w:tblCellMar>
            <w:left w:w="62" w:type="dxa"/>
            <w:right w:w="62" w:type="dxa"/>
          </w:tblCellMar>
          <w:tblLook w:val="0000"/>
        </w:tblPrEx>
        <w:trPr>
          <w:trHeight w:val="737"/>
        </w:trPr>
        <w:tc>
          <w:tcPr>
            <w:tcW w:w="9044" w:type="dxa"/>
            <w:gridSpan w:val="2"/>
            <w:tcBorders>
              <w:top w:val="nil"/>
              <w:left w:val="nil"/>
              <w:bottom w:val="nil"/>
              <w:right w:val="nil"/>
            </w:tcBorders>
            <w:tcMar>
              <w:top w:w="0" w:type="dxa"/>
              <w:left w:w="62" w:type="dxa"/>
              <w:bottom w:w="0" w:type="dxa"/>
              <w:right w:w="62" w:type="dxa"/>
            </w:tcMar>
          </w:tcPr>
          <w:p w:rsidR="00000000" w:rsidP="002E64E8">
            <w:pPr>
              <w:pStyle w:val="BodyText"/>
              <w:rPr>
                <w:lang w:val="en-NZ"/>
              </w:rPr>
            </w:pPr>
            <w:r w:rsidRPr="002E64E8">
              <w:rPr>
                <w:rStyle w:val="Emphasis"/>
              </w:rPr>
              <w:t>Foundation skills essential to performance in this unit, but not explicit in the performance criteria are listed here, along with a brief context statement.</w:t>
            </w:r>
          </w:p>
        </w:tc>
      </w:tr>
      <w:tr w:rsidTr="002E64E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E64E8" w:rsidP="002E64E8">
            <w:pPr>
              <w:pStyle w:val="BodyText"/>
            </w:pPr>
            <w:r w:rsidRPr="002E64E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E64E8">
            <w:pPr>
              <w:pStyle w:val="BodyText"/>
              <w:rPr>
                <w:lang w:val="en-NZ"/>
              </w:rPr>
            </w:pPr>
            <w:r w:rsidRPr="002E64E8">
              <w:rPr>
                <w:rStyle w:val="SpecialBold"/>
              </w:rPr>
              <w:t>DESCRIPTION</w:t>
            </w:r>
          </w:p>
        </w:tc>
      </w:tr>
      <w:tr w:rsidTr="002E64E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4E8">
            <w:pPr>
              <w:pStyle w:val="BodyText"/>
              <w:rPr>
                <w:lang w:val="en-NZ"/>
              </w:rPr>
            </w:pPr>
            <w:r w:rsidRPr="002E64E8">
              <w:t>Reading skills to:</w:t>
            </w:r>
          </w:p>
        </w:tc>
        <w:tc>
          <w:tcPr>
            <w:tcW w:w="6350" w:type="dxa"/>
            <w:tcBorders>
              <w:top w:val="nil"/>
              <w:left w:val="nil"/>
              <w:bottom w:val="nil"/>
              <w:right w:val="nil"/>
            </w:tcBorders>
            <w:tcMar>
              <w:top w:w="0" w:type="dxa"/>
              <w:left w:w="62" w:type="dxa"/>
              <w:bottom w:w="0" w:type="dxa"/>
              <w:right w:w="62" w:type="dxa"/>
            </w:tcMar>
          </w:tcPr>
          <w:p w:rsidR="00000000" w:rsidP="002E64E8">
            <w:pPr>
              <w:pStyle w:val="ListBullet"/>
              <w:rPr>
                <w:lang w:val="en-NZ"/>
              </w:rPr>
            </w:pPr>
            <w:r w:rsidRPr="002E64E8">
              <w:t>research, interpret and analyse complex and potentially unfamiliar information about environmental issues and land management requirements.</w:t>
            </w:r>
          </w:p>
        </w:tc>
      </w:tr>
      <w:tr w:rsidTr="002E64E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4E8">
            <w:pPr>
              <w:pStyle w:val="BodyText"/>
              <w:rPr>
                <w:lang w:val="en-NZ"/>
              </w:rPr>
            </w:pPr>
            <w:r w:rsidRPr="002E64E8">
              <w:t>Writing skills to:</w:t>
            </w:r>
          </w:p>
        </w:tc>
        <w:tc>
          <w:tcPr>
            <w:tcW w:w="6350" w:type="dxa"/>
            <w:tcBorders>
              <w:top w:val="nil"/>
              <w:left w:val="nil"/>
              <w:bottom w:val="nil"/>
              <w:right w:val="nil"/>
            </w:tcBorders>
            <w:tcMar>
              <w:top w:w="0" w:type="dxa"/>
              <w:left w:w="62" w:type="dxa"/>
              <w:bottom w:w="0" w:type="dxa"/>
              <w:right w:w="62" w:type="dxa"/>
            </w:tcMar>
          </w:tcPr>
          <w:p w:rsidR="00000000" w:rsidP="002E64E8">
            <w:pPr>
              <w:pStyle w:val="ListBullet"/>
              <w:rPr>
                <w:lang w:val="en-NZ"/>
              </w:rPr>
            </w:pPr>
            <w:r w:rsidRPr="002E64E8">
              <w:t>develop minimal impact plans and practices using language easily understood by a broad audience</w:t>
            </w:r>
            <w:r w:rsidRPr="002E64E8">
              <w:t xml:space="preserve"> including staff and participants.</w:t>
            </w:r>
          </w:p>
        </w:tc>
      </w:tr>
      <w:tr w:rsidTr="002E64E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E64E8">
            <w:pPr>
              <w:pStyle w:val="BodyText"/>
              <w:rPr>
                <w:lang w:val="en-NZ"/>
              </w:rPr>
            </w:pPr>
            <w:r w:rsidRPr="002E64E8">
              <w:t>Self-management skills to:</w:t>
            </w:r>
          </w:p>
        </w:tc>
        <w:tc>
          <w:tcPr>
            <w:tcW w:w="6350" w:type="dxa"/>
            <w:tcBorders>
              <w:top w:val="nil"/>
              <w:left w:val="nil"/>
              <w:bottom w:val="nil"/>
              <w:right w:val="nil"/>
            </w:tcBorders>
            <w:tcMar>
              <w:top w:w="0" w:type="dxa"/>
              <w:left w:w="62" w:type="dxa"/>
              <w:bottom w:w="0" w:type="dxa"/>
              <w:right w:w="62" w:type="dxa"/>
            </w:tcMar>
          </w:tcPr>
          <w:p w:rsidR="00000000" w:rsidRPr="002E64E8" w:rsidP="002E64E8">
            <w:pPr>
              <w:pStyle w:val="ListBullet"/>
            </w:pPr>
            <w:r w:rsidRPr="002E64E8">
              <w:t>take responsibility for minimal impact planning from initial research through to evaluation</w:t>
            </w:r>
          </w:p>
          <w:p w:rsidR="00000000" w:rsidRPr="002E64E8" w:rsidP="002E64E8">
            <w:pPr>
              <w:pStyle w:val="ListBullet"/>
            </w:pPr>
            <w:r w:rsidRPr="002E64E8">
              <w:t>critically evaluate successes and failures of practices to initiate improvements.</w:t>
            </w:r>
          </w:p>
        </w:tc>
      </w:tr>
    </w:tbl>
    <w:p w:rsidR="00000000" w:rsidRPr="002E64E8" w:rsidP="002E64E8">
      <w:pPr>
        <w:pStyle w:val="BodyText"/>
      </w:pPr>
    </w:p>
    <w:p w:rsidR="00000000" w:rsidRPr="002E64E8" w:rsidP="002E64E8">
      <w:pPr>
        <w:pStyle w:val="AllowPageBreak"/>
      </w:pPr>
    </w:p>
    <w:p w:rsidR="00000000" w:rsidRPr="002E64E8" w:rsidP="002E64E8">
      <w:pPr>
        <w:pStyle w:val="Heading1"/>
      </w:pPr>
      <w:bookmarkStart w:id="8" w:name="O_1041621"/>
      <w:bookmarkEnd w:id="8"/>
      <w:r w:rsidRPr="002E64E8">
        <w:t>Unit Mapping Information</w:t>
      </w:r>
    </w:p>
    <w:p w:rsidR="00000000" w:rsidRPr="002E64E8" w:rsidP="00A86A05">
      <w:pPr>
        <w:pStyle w:val="BodyText"/>
      </w:pPr>
      <w:r w:rsidRPr="002E64E8">
        <w:t>No equivalent unit.</w:t>
      </w:r>
    </w:p>
    <w:p w:rsidR="00000000" w:rsidRPr="002E64E8" w:rsidP="002E64E8">
      <w:pPr>
        <w:pStyle w:val="Heading1"/>
      </w:pPr>
      <w:bookmarkStart w:id="9" w:name="O_1041628"/>
      <w:bookmarkEnd w:id="9"/>
      <w:r w:rsidRPr="002E64E8">
        <w:t>Links</w:t>
      </w:r>
    </w:p>
    <w:p w:rsidR="00000000" w:rsidRPr="002E64E8" w:rsidP="00A86A05">
      <w:pPr>
        <w:pStyle w:val="BodyText"/>
      </w:pPr>
      <w:r w:rsidRPr="002E64E8">
        <w:t xml:space="preserve">Companion Volume Implementation Guides - </w:t>
      </w:r>
      <w:r>
        <w:fldChar w:fldCharType="begin"/>
      </w:r>
      <w:r>
        <w:instrText xml:space="preserve"> HYPERLINK "https://vetnet.gov.au/Pages/TrainingDocs.aspx?q=1ca50016-24d2-4161-a044-d3faa200268b" </w:instrText>
      </w:r>
      <w:r>
        <w:fldChar w:fldCharType="separate"/>
      </w:r>
      <w:r w:rsidRPr="00FE3486">
        <w:rPr>
          <w:rStyle w:val="Hyperlink"/>
        </w:rPr>
        <w:t>https://vetnet.gov.au/Pages/TrainingDocs.aspx?q=1ca50016-24d2-4161-a044-d3faa200268b</w:t>
      </w:r>
      <w:r>
        <w:fldChar w:fldCharType="end"/>
      </w:r>
    </w:p>
    <w:p w:rsidR="00000000" w:rsidRPr="002E64E8" w:rsidP="00A86A05">
      <w:pPr>
        <w:pStyle w:val="BodyText"/>
        <w:sectPr w:rsidSect="002E64E8">
          <w:headerReference w:type="default" r:id="rId10"/>
          <w:footerReference w:type="default" r:id="rId11"/>
          <w:pgSz w:w="11908" w:h="16833"/>
          <w:pgMar w:top="1702" w:right="1418" w:bottom="1702" w:left="1418" w:header="992" w:footer="992" w:gutter="0"/>
          <w:cols w:space="720"/>
          <w:noEndnote/>
          <w:docGrid w:linePitch="299"/>
        </w:sectPr>
      </w:pPr>
    </w:p>
    <w:p w:rsidR="00000000" w:rsidRPr="002E64E8" w:rsidP="002E64E8">
      <w:pPr>
        <w:pStyle w:val="SuperHeading"/>
      </w:pPr>
      <w:r w:rsidRPr="002E64E8">
        <w:t>Asse</w:t>
      </w:r>
      <w:r w:rsidRPr="002E64E8">
        <w:t>ssment Requirements for SISOPLN006 Plan for minimal environmental impact</w:t>
      </w:r>
    </w:p>
    <w:p w:rsidR="00000000" w:rsidRPr="002E64E8" w:rsidP="002E64E8">
      <w:pPr>
        <w:pStyle w:val="Heading1"/>
      </w:pPr>
      <w:bookmarkStart w:id="10" w:name="O_1041623"/>
      <w:bookmarkEnd w:id="10"/>
      <w:r w:rsidRPr="002E64E8">
        <w:t>Modification History</w:t>
      </w:r>
    </w:p>
    <w:p w:rsidR="00000000" w:rsidRPr="002E64E8" w:rsidP="00A86A05">
      <w:pPr>
        <w:pStyle w:val="BodyText"/>
      </w:pPr>
      <w:r w:rsidRPr="002E64E8">
        <w:t>Not applicable.</w:t>
      </w:r>
    </w:p>
    <w:p w:rsidR="00000000" w:rsidRPr="002E64E8" w:rsidP="002E64E8">
      <w:pPr>
        <w:pStyle w:val="Heading1"/>
      </w:pPr>
      <w:bookmarkStart w:id="11" w:name="O_1041624"/>
      <w:bookmarkEnd w:id="11"/>
      <w:r w:rsidRPr="002E64E8">
        <w:t>Performance Evidence</w:t>
      </w:r>
    </w:p>
    <w:p w:rsidR="00000000" w:rsidRPr="002E64E8" w:rsidP="00A86A05">
      <w:pPr>
        <w:pStyle w:val="BodyText"/>
      </w:pPr>
      <w:r w:rsidRPr="002E64E8">
        <w:t>Evidence of the ability to complete tasks outlined in elements and performance criteria of this unit in the context of the job role, and:</w:t>
      </w:r>
    </w:p>
    <w:p w:rsidR="00000000" w:rsidRPr="002E64E8" w:rsidP="002E64E8">
      <w:pPr>
        <w:pStyle w:val="ListBullet"/>
      </w:pPr>
      <w:r w:rsidRPr="002E64E8">
        <w:t>for a particular setting in which outdoor recreational activities are delivered:</w:t>
      </w:r>
    </w:p>
    <w:p w:rsidR="00000000" w:rsidRPr="002E64E8" w:rsidP="002E64E8">
      <w:pPr>
        <w:pStyle w:val="ListBullet2"/>
      </w:pPr>
      <w:r w:rsidRPr="002E64E8">
        <w:t>research information on the followi</w:t>
      </w:r>
      <w:r w:rsidRPr="002E64E8">
        <w:t>ng and provide a broad summary in a written report:</w:t>
      </w:r>
    </w:p>
    <w:p w:rsidR="00000000" w:rsidRPr="002E64E8" w:rsidP="002E64E8">
      <w:pPr>
        <w:pStyle w:val="ListBullet3"/>
      </w:pPr>
      <w:r w:rsidRPr="002E64E8">
        <w:t>environmental, cultural and heritage characteristics of the setting and any unique aspects</w:t>
      </w:r>
    </w:p>
    <w:p w:rsidR="00000000" w:rsidRPr="002E64E8" w:rsidP="002E64E8">
      <w:pPr>
        <w:pStyle w:val="ListBullet3"/>
      </w:pPr>
      <w:r w:rsidRPr="002E64E8">
        <w:t>environmental management strategies and minimal impact codes implemented by land ma</w:t>
      </w:r>
      <w:r w:rsidRPr="002E64E8">
        <w:t>nagers, owners or custodians for the setting</w:t>
      </w:r>
    </w:p>
    <w:p w:rsidR="00000000" w:rsidRPr="002E64E8" w:rsidP="002E64E8">
      <w:pPr>
        <w:pStyle w:val="ListBullet3"/>
      </w:pPr>
      <w:r w:rsidRPr="002E64E8">
        <w:t>any regulated parameters of land use</w:t>
      </w:r>
    </w:p>
    <w:p w:rsidR="00000000" w:rsidRPr="002E64E8" w:rsidP="002E64E8">
      <w:pPr>
        <w:pStyle w:val="ListBullet3"/>
      </w:pPr>
      <w:r w:rsidRPr="002E64E8">
        <w:t>any requirements for permits or permissions and conditions that relate to the use of appropriate minimal environmental practices and cultural protocols</w:t>
      </w:r>
    </w:p>
    <w:p w:rsidR="00000000" w:rsidRPr="002E64E8" w:rsidP="002E64E8">
      <w:pPr>
        <w:pStyle w:val="ListBullet2"/>
      </w:pPr>
      <w:r w:rsidRPr="002E64E8">
        <w:t xml:space="preserve">develop and document </w:t>
      </w:r>
      <w:r w:rsidRPr="002E64E8">
        <w:t>two minimal impact plans:</w:t>
      </w:r>
    </w:p>
    <w:p w:rsidR="00000000" w:rsidRPr="002E64E8" w:rsidP="002E64E8">
      <w:pPr>
        <w:pStyle w:val="ListBullet3"/>
      </w:pPr>
      <w:r w:rsidRPr="002E64E8">
        <w:t>one for a whole program of activities for a particular type of outdoor recreation activity</w:t>
      </w:r>
    </w:p>
    <w:p w:rsidR="00000000" w:rsidRPr="002E64E8" w:rsidP="002E64E8">
      <w:pPr>
        <w:pStyle w:val="ListBullet3"/>
      </w:pPr>
      <w:r w:rsidRPr="002E64E8">
        <w:t>one for an individual activity session for a different type of outdoor recreation activity</w:t>
      </w:r>
    </w:p>
    <w:p w:rsidR="00000000" w:rsidRPr="002E64E8" w:rsidP="002E64E8">
      <w:pPr>
        <w:pStyle w:val="ListBullet2"/>
      </w:pPr>
      <w:r w:rsidRPr="002E64E8">
        <w:t>within the above plans, document minimal impac</w:t>
      </w:r>
      <w:r w:rsidRPr="002E64E8">
        <w:t>t practices and codes of conduct to be used by delivery personnel and participants</w:t>
      </w:r>
    </w:p>
    <w:p w:rsidR="00000000" w:rsidRPr="002E64E8" w:rsidP="002E64E8">
      <w:pPr>
        <w:pStyle w:val="ListBullet2"/>
      </w:pPr>
      <w:r w:rsidRPr="002E64E8">
        <w:t xml:space="preserve">utilise options provided in Assessment Conditions to: </w:t>
      </w:r>
    </w:p>
    <w:p w:rsidR="00000000" w:rsidRPr="002E64E8" w:rsidP="002E64E8">
      <w:pPr>
        <w:pStyle w:val="ListBullet3"/>
      </w:pPr>
      <w:r w:rsidRPr="002E64E8">
        <w:t>evaluate feedback received from delivery personnel and stakeholders about minimal impact practices</w:t>
      </w:r>
    </w:p>
    <w:p w:rsidR="00000000" w:rsidRPr="002E64E8" w:rsidP="002E64E8">
      <w:pPr>
        <w:pStyle w:val="ListBullet3"/>
      </w:pPr>
      <w:r w:rsidRPr="002E64E8">
        <w:t>determine how to m</w:t>
      </w:r>
      <w:r w:rsidRPr="002E64E8">
        <w:t>odify aspects of future practices according to evaluation.</w:t>
      </w:r>
    </w:p>
    <w:p w:rsidR="00000000" w:rsidRPr="002E64E8" w:rsidP="002E64E8">
      <w:pPr>
        <w:pStyle w:val="AllowPageBreak"/>
      </w:pPr>
    </w:p>
    <w:p w:rsidR="00000000" w:rsidRPr="002E64E8" w:rsidP="002E64E8">
      <w:pPr>
        <w:pStyle w:val="Heading1"/>
      </w:pPr>
      <w:bookmarkStart w:id="12" w:name="O_1041625"/>
      <w:bookmarkEnd w:id="12"/>
      <w:r w:rsidRPr="002E64E8">
        <w:t>Knowledge Evidence</w:t>
      </w:r>
    </w:p>
    <w:p w:rsidR="00000000" w:rsidRPr="002E64E8" w:rsidP="00A86A05">
      <w:pPr>
        <w:pStyle w:val="BodyText"/>
      </w:pPr>
      <w:r w:rsidRPr="002E64E8">
        <w:t>Demonstrated knowledge required to complete the tasks outlined in elements and performance criteria of this unit:</w:t>
      </w:r>
    </w:p>
    <w:p w:rsidR="00000000" w:rsidRPr="002E64E8" w:rsidP="002E64E8">
      <w:pPr>
        <w:pStyle w:val="ListBullet"/>
      </w:pPr>
      <w:r w:rsidRPr="002E64E8">
        <w:t>as relevant to the activity setting:</w:t>
      </w:r>
    </w:p>
    <w:p w:rsidR="00000000" w:rsidRPr="002E64E8" w:rsidP="002E64E8">
      <w:pPr>
        <w:pStyle w:val="ListBullet2"/>
      </w:pPr>
      <w:r w:rsidRPr="002E64E8">
        <w:t>the applicable state, territory, local government, land management authority, owner or Indigenous custodians with oversight of the setting and:</w:t>
      </w:r>
    </w:p>
    <w:p w:rsidR="00000000" w:rsidRPr="002E64E8" w:rsidP="002E64E8">
      <w:pPr>
        <w:pStyle w:val="ListBullet3"/>
      </w:pPr>
      <w:r w:rsidRPr="002E64E8">
        <w:t>their roles and responsibilities and the key aspects of land management strategies they use to regulate environ</w:t>
      </w:r>
      <w:r w:rsidRPr="002E64E8">
        <w:t>mental impact, including that to heritage or cultural sites</w:t>
      </w:r>
    </w:p>
    <w:p w:rsidR="00000000" w:rsidRPr="002E64E8" w:rsidP="002E64E8">
      <w:pPr>
        <w:pStyle w:val="ListBullet3"/>
      </w:pPr>
      <w:r w:rsidRPr="002E64E8">
        <w:t>regulated parameters of location use for recreational activities: area restrictions, dispersal of use, allowable activity types, locations, times, participant numbers</w:t>
      </w:r>
    </w:p>
    <w:p w:rsidR="00000000" w:rsidRPr="002E64E8" w:rsidP="002E64E8">
      <w:pPr>
        <w:pStyle w:val="ListBullet3"/>
      </w:pPr>
      <w:r w:rsidRPr="002E64E8">
        <w:t>minimal impact codes they h</w:t>
      </w:r>
      <w:r w:rsidRPr="002E64E8">
        <w:t>ave developed which can or must be adopted</w:t>
      </w:r>
    </w:p>
    <w:p w:rsidR="00000000" w:rsidRPr="002E64E8" w:rsidP="002E64E8">
      <w:pPr>
        <w:pStyle w:val="ListBullet3"/>
      </w:pPr>
      <w:r w:rsidRPr="002E64E8">
        <w:t>cultural protocols that should or must be followed</w:t>
      </w:r>
    </w:p>
    <w:p w:rsidR="00000000" w:rsidRPr="002E64E8" w:rsidP="002E64E8">
      <w:pPr>
        <w:pStyle w:val="ListBullet3"/>
      </w:pPr>
      <w:r w:rsidRPr="002E64E8">
        <w:t>requirements for permits or permissions and conditions that relate to the use of appropriate minimal environmental practices</w:t>
      </w:r>
    </w:p>
    <w:p w:rsidR="00000000" w:rsidRPr="002E64E8" w:rsidP="002E64E8">
      <w:pPr>
        <w:pStyle w:val="ListBullet2"/>
      </w:pPr>
      <w:r w:rsidRPr="002E64E8">
        <w:t>key features of ecological systems a</w:t>
      </w:r>
      <w:r w:rsidRPr="002E64E8">
        <w:t>nd their interrelationships sufficient to understand the overall environmental characteristics of the setting</w:t>
      </w:r>
    </w:p>
    <w:p w:rsidR="00000000" w:rsidRPr="002E64E8" w:rsidP="002E64E8">
      <w:pPr>
        <w:pStyle w:val="ListBullet2"/>
      </w:pPr>
      <w:r w:rsidRPr="002E64E8">
        <w:t>specific problems of fragile environments and threatened species</w:t>
      </w:r>
    </w:p>
    <w:p w:rsidR="00000000" w:rsidRPr="002E64E8" w:rsidP="002E64E8">
      <w:pPr>
        <w:pStyle w:val="ListBullet2"/>
      </w:pPr>
      <w:r w:rsidRPr="002E64E8">
        <w:t xml:space="preserve">characteristics and sensitivities of unique aspects including those for cultural </w:t>
      </w:r>
      <w:r w:rsidRPr="002E64E8">
        <w:t>and heritage sites</w:t>
      </w:r>
    </w:p>
    <w:p w:rsidR="00000000" w:rsidRPr="002E64E8" w:rsidP="002E64E8">
      <w:pPr>
        <w:pStyle w:val="ListBullet"/>
      </w:pPr>
      <w:r w:rsidRPr="002E64E8">
        <w:t>causes of environmental damage and consequences as they relate to specific outdoor recreation activities:</w:t>
      </w:r>
    </w:p>
    <w:p w:rsidR="00000000" w:rsidRPr="002E64E8" w:rsidP="002E64E8">
      <w:pPr>
        <w:pStyle w:val="ListBullet2"/>
      </w:pPr>
      <w:r w:rsidRPr="002E64E8">
        <w:t>use of equipment</w:t>
      </w:r>
    </w:p>
    <w:p w:rsidR="00000000" w:rsidRPr="002E64E8" w:rsidP="002E64E8">
      <w:pPr>
        <w:pStyle w:val="ListBullet2"/>
      </w:pPr>
      <w:r w:rsidRPr="002E64E8">
        <w:t>human impact</w:t>
      </w:r>
    </w:p>
    <w:p w:rsidR="00000000" w:rsidRPr="002E64E8" w:rsidP="002E64E8">
      <w:pPr>
        <w:pStyle w:val="ListBullet2"/>
      </w:pPr>
      <w:r w:rsidRPr="002E64E8">
        <w:t>equine impact, as relevant</w:t>
      </w:r>
    </w:p>
    <w:p w:rsidR="00000000" w:rsidRPr="002E64E8" w:rsidP="002E64E8">
      <w:pPr>
        <w:pStyle w:val="ListBullet2"/>
      </w:pPr>
      <w:r w:rsidRPr="002E64E8">
        <w:t>impact of transportation to and from activity sites</w:t>
      </w:r>
    </w:p>
    <w:p w:rsidR="00000000" w:rsidRPr="002E64E8" w:rsidP="002E64E8">
      <w:pPr>
        <w:pStyle w:val="ListBullet"/>
      </w:pPr>
      <w:r w:rsidRPr="002E64E8">
        <w:t>minimal impact practices implemented by recreational organisations:</w:t>
      </w:r>
    </w:p>
    <w:p w:rsidR="00000000" w:rsidRPr="002E64E8" w:rsidP="002E64E8">
      <w:pPr>
        <w:pStyle w:val="ListBullet2"/>
      </w:pPr>
      <w:r w:rsidRPr="002E64E8">
        <w:t>avoiding sensitive areas</w:t>
      </w:r>
    </w:p>
    <w:p w:rsidR="00000000" w:rsidRPr="002E64E8" w:rsidP="002E64E8">
      <w:pPr>
        <w:pStyle w:val="ListBullet2"/>
      </w:pPr>
      <w:r w:rsidRPr="002E64E8">
        <w:t>dispersing activities across areas to decentralise use</w:t>
      </w:r>
    </w:p>
    <w:p w:rsidR="00000000" w:rsidRPr="002E64E8" w:rsidP="002E64E8">
      <w:pPr>
        <w:pStyle w:val="ListBullet2"/>
      </w:pPr>
      <w:r w:rsidRPr="002E64E8">
        <w:t>choosing activities, routes and types of transportation appropriate for the setting</w:t>
      </w:r>
    </w:p>
    <w:p w:rsidR="00000000" w:rsidRPr="002E64E8" w:rsidP="002E64E8">
      <w:pPr>
        <w:pStyle w:val="ListBullet2"/>
      </w:pPr>
      <w:r w:rsidRPr="002E64E8">
        <w:t>using low impact equipm</w:t>
      </w:r>
      <w:r w:rsidRPr="002E64E8">
        <w:t>ent</w:t>
      </w:r>
    </w:p>
    <w:p w:rsidR="00000000" w:rsidRPr="002E64E8" w:rsidP="002E64E8">
      <w:pPr>
        <w:pStyle w:val="ListBullet2"/>
      </w:pPr>
      <w:r w:rsidRPr="002E64E8">
        <w:t>limiting group size</w:t>
      </w:r>
    </w:p>
    <w:p w:rsidR="00000000" w:rsidRPr="002E64E8" w:rsidP="002E64E8">
      <w:pPr>
        <w:pStyle w:val="ListBullet2"/>
      </w:pPr>
      <w:r w:rsidRPr="002E64E8">
        <w:t>implementing basic biosecurity measures to limit the spread of pests and diseases</w:t>
      </w:r>
    </w:p>
    <w:p w:rsidR="00000000" w:rsidRPr="002E64E8" w:rsidP="002E64E8">
      <w:pPr>
        <w:pStyle w:val="ListBullet2"/>
      </w:pPr>
      <w:r w:rsidRPr="002E64E8">
        <w:t>using appropriate general and human waste disposal practices</w:t>
      </w:r>
    </w:p>
    <w:p w:rsidR="00000000" w:rsidRPr="002E64E8" w:rsidP="002E64E8">
      <w:pPr>
        <w:pStyle w:val="ListBullet2"/>
      </w:pPr>
      <w:r w:rsidRPr="002E64E8">
        <w:t>adopting or developing participant codes of conduct for minimal impact and cultural respe</w:t>
      </w:r>
      <w:r w:rsidRPr="002E64E8">
        <w:t>ct</w:t>
      </w:r>
    </w:p>
    <w:p w:rsidR="00000000" w:rsidRPr="002E64E8" w:rsidP="002E64E8">
      <w:pPr>
        <w:pStyle w:val="ListBullet"/>
      </w:pPr>
      <w:r w:rsidRPr="002E64E8">
        <w:t>format and inclusions of:</w:t>
      </w:r>
    </w:p>
    <w:p w:rsidR="00000000" w:rsidRPr="002E64E8" w:rsidP="002E64E8">
      <w:pPr>
        <w:pStyle w:val="ListBullet2"/>
      </w:pPr>
      <w:r w:rsidRPr="002E64E8">
        <w:t>minimal impact plans</w:t>
      </w:r>
    </w:p>
    <w:p w:rsidR="00000000" w:rsidRPr="002E64E8" w:rsidP="002E64E8">
      <w:pPr>
        <w:pStyle w:val="ListBullet2"/>
      </w:pPr>
      <w:r w:rsidRPr="002E64E8">
        <w:t>codes of conduct</w:t>
      </w:r>
    </w:p>
    <w:p w:rsidR="00000000" w:rsidRPr="002E64E8" w:rsidP="002E64E8">
      <w:pPr>
        <w:pStyle w:val="ListBullet"/>
      </w:pPr>
      <w:r w:rsidRPr="002E64E8">
        <w:t>techniques used to determine the nature and degree of impact:</w:t>
      </w:r>
    </w:p>
    <w:p w:rsidR="00000000" w:rsidRPr="002E64E8" w:rsidP="002E64E8">
      <w:pPr>
        <w:pStyle w:val="ListBullet2"/>
      </w:pPr>
      <w:r w:rsidRPr="002E64E8">
        <w:t>identifying the extent or spatial scale of the impact</w:t>
      </w:r>
    </w:p>
    <w:p w:rsidR="00000000" w:rsidRPr="002E64E8" w:rsidP="002E64E8">
      <w:pPr>
        <w:pStyle w:val="ListBullet2"/>
      </w:pPr>
      <w:r w:rsidRPr="002E64E8">
        <w:t>identifying intensity or severity of the impact</w:t>
      </w:r>
    </w:p>
    <w:p w:rsidR="00000000" w:rsidRPr="002E64E8" w:rsidP="002E64E8">
      <w:pPr>
        <w:pStyle w:val="ListBullet2"/>
      </w:pPr>
      <w:r w:rsidRPr="002E64E8">
        <w:t>identifying duration of the impact</w:t>
      </w:r>
    </w:p>
    <w:p w:rsidR="00000000" w:rsidRPr="002E64E8" w:rsidP="002E64E8">
      <w:pPr>
        <w:pStyle w:val="ListBullet2"/>
      </w:pPr>
      <w:r w:rsidRPr="002E64E8">
        <w:t>evaluating stakeholder feedback or concerns</w:t>
      </w:r>
    </w:p>
    <w:p w:rsidR="00000000" w:rsidRPr="002E64E8" w:rsidP="002E64E8">
      <w:pPr>
        <w:pStyle w:val="ListBullet"/>
      </w:pPr>
      <w:r w:rsidRPr="002E64E8">
        <w:t>protocols for making contact and communicating with people, organisations and Indigenous communities to enable effective consultation.</w:t>
      </w:r>
    </w:p>
    <w:p w:rsidR="00000000" w:rsidRPr="002E64E8" w:rsidP="002E64E8">
      <w:pPr>
        <w:pStyle w:val="AllowPageBreak"/>
      </w:pPr>
    </w:p>
    <w:p w:rsidR="00000000" w:rsidRPr="002E64E8" w:rsidP="002E64E8">
      <w:pPr>
        <w:pStyle w:val="Heading1"/>
      </w:pPr>
      <w:bookmarkStart w:id="13" w:name="O_1041626"/>
      <w:bookmarkEnd w:id="13"/>
      <w:r w:rsidRPr="002E64E8">
        <w:t>Assessment Conditions</w:t>
      </w:r>
    </w:p>
    <w:p w:rsidR="00000000" w:rsidRPr="002E64E8" w:rsidP="00A86A05">
      <w:pPr>
        <w:pStyle w:val="BodyText"/>
      </w:pPr>
      <w:r w:rsidRPr="002E64E8">
        <w:t>Assessment must ensure use of:</w:t>
      </w:r>
    </w:p>
    <w:p w:rsidR="00000000" w:rsidRPr="002E64E8" w:rsidP="002E64E8">
      <w:pPr>
        <w:pStyle w:val="ListBullet"/>
      </w:pPr>
      <w:r w:rsidRPr="002E64E8">
        <w:t>at least one site inspection of the setting where the proposed outdoor recreation activities will be delivered</w:t>
      </w:r>
    </w:p>
    <w:p w:rsidR="00000000" w:rsidRPr="002E64E8" w:rsidP="002E64E8">
      <w:pPr>
        <w:pStyle w:val="ListBullet"/>
      </w:pPr>
      <w:r w:rsidRPr="002E64E8">
        <w:t>information about the setting to allow the individual to assess its characteristics and any regulatory or other requirements that apply:</w:t>
      </w:r>
    </w:p>
    <w:p w:rsidR="00000000" w:rsidRPr="002E64E8" w:rsidP="002E64E8">
      <w:pPr>
        <w:pStyle w:val="ListBullet2"/>
      </w:pPr>
      <w:r w:rsidRPr="002E64E8">
        <w:t>environmental, cultural and heritage characteristics of the setting and any unique aspects</w:t>
      </w:r>
    </w:p>
    <w:p w:rsidR="00000000" w:rsidRPr="002E64E8" w:rsidP="002E64E8">
      <w:pPr>
        <w:pStyle w:val="ListBullet2"/>
      </w:pPr>
      <w:r w:rsidRPr="002E64E8">
        <w:t>environmental management st</w:t>
      </w:r>
      <w:r w:rsidRPr="002E64E8">
        <w:t>rategies and minimal impact codes implemented by land managers or custodians for the setting</w:t>
      </w:r>
    </w:p>
    <w:p w:rsidR="00000000" w:rsidRPr="002E64E8" w:rsidP="002E64E8">
      <w:pPr>
        <w:pStyle w:val="ListBullet2"/>
      </w:pPr>
      <w:r w:rsidRPr="002E64E8">
        <w:t>any regulated parameters of land use</w:t>
      </w:r>
    </w:p>
    <w:p w:rsidR="00000000" w:rsidRPr="002E64E8" w:rsidP="002E64E8">
      <w:pPr>
        <w:pStyle w:val="ListBullet2"/>
      </w:pPr>
      <w:r w:rsidRPr="002E64E8">
        <w:t>any requirements for permits or permissions and conditions that relate to the use of appropriate minimal environmental practic</w:t>
      </w:r>
      <w:r w:rsidRPr="002E64E8">
        <w:t>es and cultural protocols</w:t>
      </w:r>
    </w:p>
    <w:p w:rsidR="00000000" w:rsidRPr="002E64E8" w:rsidP="002E64E8">
      <w:pPr>
        <w:pStyle w:val="ListBullet"/>
      </w:pPr>
      <w:r w:rsidRPr="002E64E8">
        <w:t>template or sample:</w:t>
      </w:r>
    </w:p>
    <w:p w:rsidR="00000000" w:rsidRPr="002E64E8" w:rsidP="002E64E8">
      <w:pPr>
        <w:pStyle w:val="ListBullet2"/>
      </w:pPr>
      <w:r w:rsidRPr="002E64E8">
        <w:t>minimal impact plans for recreational activities</w:t>
      </w:r>
    </w:p>
    <w:p w:rsidR="00000000" w:rsidRPr="002E64E8" w:rsidP="002E64E8">
      <w:pPr>
        <w:pStyle w:val="ListBullet2"/>
      </w:pPr>
      <w:r w:rsidRPr="002E64E8">
        <w:t>codes of conduct</w:t>
      </w:r>
    </w:p>
    <w:p w:rsidR="00000000" w:rsidRPr="002E64E8" w:rsidP="002E64E8">
      <w:pPr>
        <w:pStyle w:val="ListBullet"/>
      </w:pPr>
      <w:r w:rsidRPr="002E64E8">
        <w:t>stakeholders with whom the individual can interact; these can be:</w:t>
      </w:r>
    </w:p>
    <w:p w:rsidR="00000000" w:rsidRPr="002E64E8" w:rsidP="002E64E8">
      <w:pPr>
        <w:pStyle w:val="ListBullet2"/>
      </w:pPr>
      <w:r w:rsidRPr="002E64E8">
        <w:t>stakeholders in an industry environment, or</w:t>
      </w:r>
    </w:p>
    <w:p w:rsidR="00000000" w:rsidRPr="002E64E8" w:rsidP="002E64E8">
      <w:pPr>
        <w:pStyle w:val="ListBullet2"/>
      </w:pPr>
      <w:r w:rsidRPr="002E64E8">
        <w:t>people who participate in role</w:t>
      </w:r>
      <w:r w:rsidRPr="002E64E8">
        <w:t xml:space="preserve"> plays or simulated activities during the assessment</w:t>
      </w:r>
    </w:p>
    <w:p w:rsidR="00000000" w:rsidRPr="002E64E8" w:rsidP="002E64E8">
      <w:pPr>
        <w:pStyle w:val="ListBullet"/>
      </w:pPr>
      <w:r w:rsidRPr="002E64E8">
        <w:t>real workplace situations, or simulated activities, or case study scenarios that test aspects of this unit that relate to:</w:t>
      </w:r>
    </w:p>
    <w:p w:rsidR="00000000" w:rsidRPr="002E64E8" w:rsidP="002E64E8">
      <w:pPr>
        <w:pStyle w:val="ListBullet2"/>
      </w:pPr>
      <w:r w:rsidRPr="002E64E8">
        <w:t>evaluating feedback from delivery personnel and stakeholders about minimal impact practices</w:t>
      </w:r>
    </w:p>
    <w:p w:rsidR="00000000" w:rsidRPr="002E64E8" w:rsidP="002E64E8">
      <w:pPr>
        <w:pStyle w:val="ListBullet2"/>
      </w:pPr>
      <w:r w:rsidRPr="002E64E8">
        <w:t>modifying aspects of practices according to evaluation.</w:t>
      </w:r>
    </w:p>
    <w:p w:rsidR="00000000" w:rsidRPr="002E64E8" w:rsidP="002E64E8">
      <w:pPr>
        <w:pStyle w:val="BodyText"/>
      </w:pPr>
    </w:p>
    <w:p w:rsidR="00000000" w:rsidRPr="002E64E8" w:rsidP="00A86A05">
      <w:pPr>
        <w:pStyle w:val="BodyText"/>
      </w:pPr>
      <w:r w:rsidRPr="002E64E8">
        <w:t>Assessors must satisfy the Standards for Registered Training Organisations requirements for assessors, and:</w:t>
      </w:r>
    </w:p>
    <w:p w:rsidR="00000000" w:rsidRPr="002E64E8" w:rsidP="002E64E8">
      <w:pPr>
        <w:pStyle w:val="ListBullet"/>
      </w:pPr>
      <w:r w:rsidRPr="002E64E8">
        <w:t>have a collective period of at least three years’ experience with an organisation providing recreational programs where they have applied the skills and knowledge covered in this unit of competency; the three years’ experience can incorporate full and or</w:t>
      </w:r>
      <w:r w:rsidRPr="002E64E8">
        <w:t xml:space="preserve"> part time experience.</w:t>
      </w:r>
    </w:p>
    <w:p w:rsidR="00000000" w:rsidRPr="002E64E8" w:rsidP="002E64E8">
      <w:pPr>
        <w:pStyle w:val="AllowPageBreak"/>
      </w:pPr>
    </w:p>
    <w:p w:rsidR="00000000" w:rsidRPr="002E64E8" w:rsidP="002E64E8">
      <w:pPr>
        <w:pStyle w:val="Heading1"/>
      </w:pPr>
      <w:bookmarkStart w:id="14" w:name="O_1041629"/>
      <w:bookmarkEnd w:id="14"/>
      <w:r w:rsidRPr="002E64E8">
        <w:t>Links</w:t>
      </w:r>
    </w:p>
    <w:p w:rsidR="00000000" w:rsidRPr="002E64E8" w:rsidP="00A86A05">
      <w:pPr>
        <w:pStyle w:val="BodyText"/>
      </w:pPr>
      <w:r w:rsidRPr="002E64E8">
        <w:t xml:space="preserve">Companion Volume Implementation Guides - </w:t>
      </w:r>
      <w:r>
        <w:fldChar w:fldCharType="begin"/>
      </w:r>
      <w:r>
        <w:instrText xml:space="preserve"> HYPERLINK "https://vetnet.gov.au/Pages/TrainingDocs.aspx?q=1ca50016-24d2-4161-a044-d3faa200268b" </w:instrText>
      </w:r>
      <w:r>
        <w:fldChar w:fldCharType="separate"/>
      </w:r>
      <w:r w:rsidRPr="00FE3486">
        <w:rPr>
          <w:rStyle w:val="Hyperlink"/>
        </w:rPr>
        <w:t>https://vetnet.gov.au/Pages/TrainingDocs.aspx?q=1ca50016-24d2-4161-a044-d3faa200268b</w:t>
      </w:r>
      <w:r>
        <w:fldChar w:fldCharType="end"/>
      </w:r>
    </w:p>
    <w:p w:rsidR="00000000" w:rsidRPr="002E64E8" w:rsidP="002E64E8"/>
    <w:sectPr w:rsidSect="002E64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E8" w:rsidRPr="00A86A05" w:rsidP="00A86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05" w:rsidP="002E6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6A05" w:rsidP="002E64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86A05" w:rsidP="002E64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E8" w:rsidP="002E64E8">
    <w:pPr>
      <w:pStyle w:val="Footer"/>
      <w:framePr w:wrap="around"/>
    </w:pPr>
    <w:r>
      <w:fldChar w:fldCharType="begin"/>
    </w:r>
    <w:r>
      <w:instrText xml:space="preserve"> DOCPROPERTY  Subject  \* MERGEFORMAT </w:instrText>
    </w:r>
    <w:r>
      <w:fldChar w:fldCharType="separate"/>
    </w:r>
    <w:r w:rsidR="00A86A05">
      <w:t>Approved</w:t>
    </w:r>
    <w:r w:rsidR="00A86A05">
      <w:fldChar w:fldCharType="end"/>
    </w:r>
    <w:r>
      <w:tab/>
      <w:t xml:space="preserve">Page </w:t>
    </w:r>
    <w:r>
      <w:fldChar w:fldCharType="begin"/>
    </w:r>
    <w:r>
      <w:instrText xml:space="preserve"> PAGE  \* Arabic  \* MERGEFORMAT </w:instrText>
    </w:r>
    <w:r>
      <w:fldChar w:fldCharType="separate"/>
    </w:r>
    <w:r w:rsidR="00A86A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6A05">
      <w:rPr>
        <w:noProof/>
      </w:rPr>
      <w:t>5</w:t>
    </w:r>
    <w:r>
      <w:rPr>
        <w:noProof/>
      </w:rPr>
      <w:fldChar w:fldCharType="end"/>
    </w:r>
  </w:p>
  <w:p w:rsidR="002E64E8" w:rsidP="002E64E8">
    <w:pPr>
      <w:pStyle w:val="Footer"/>
      <w:framePr w:wrap="around"/>
    </w:pPr>
    <w:r>
      <w:t xml:space="preserve">© Commonwealth of Australia, </w:t>
    </w:r>
    <w:r>
      <w:fldChar w:fldCharType="begin"/>
    </w:r>
    <w:r>
      <w:instrText xml:space="preserve"> DATE  \@ "yyyy"  \* MERGEFORMAT </w:instrText>
    </w:r>
    <w:r>
      <w:fldChar w:fldCharType="separate"/>
    </w:r>
    <w:r w:rsidR="00A86A05">
      <w:rPr>
        <w:noProof/>
      </w:rPr>
      <w:t>2025</w:t>
    </w:r>
    <w:r>
      <w:fldChar w:fldCharType="end"/>
    </w:r>
    <w:r>
      <w:tab/>
    </w:r>
    <w:r>
      <w:fldChar w:fldCharType="begin"/>
    </w:r>
    <w:r>
      <w:instrText xml:space="preserve"> DOCPROPERTY  Author  \* MERGEFORMAT </w:instrText>
    </w:r>
    <w:r>
      <w:fldChar w:fldCharType="separate"/>
    </w:r>
    <w:r w:rsidR="00A86A05">
      <w:t>HumanAbility</w:t>
    </w:r>
    <w:r w:rsidR="00A86A05">
      <w:fldChar w:fldCharType="end"/>
    </w:r>
  </w:p>
  <w:p w:rsidR="002E64E8" w:rsidP="002E6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4E8" w:rsidRPr="00A86A05" w:rsidP="00A86A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05" w:rsidRPr="002D2AF8" w:rsidP="002E64E8">
    <w:pPr>
      <w:pStyle w:val="Header"/>
      <w:framePr w:wrap="around"/>
    </w:pPr>
    <w:r>
      <w:fldChar w:fldCharType="begin"/>
    </w:r>
    <w:r>
      <w:instrText xml:space="preserve"> TITLE   \* MERGEFORMAT </w:instrText>
    </w:r>
    <w:r>
      <w:fldChar w:fldCharType="separate"/>
    </w:r>
    <w:r>
      <w:t>SISOPLN006 Plan for minimal environmental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6A05" w:rsidP="002E64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E8" w:rsidRPr="002D2AF8" w:rsidP="002E64E8">
    <w:pPr>
      <w:pStyle w:val="Header"/>
      <w:framePr w:wrap="around"/>
    </w:pPr>
    <w:r>
      <w:fldChar w:fldCharType="begin"/>
    </w:r>
    <w:r>
      <w:instrText xml:space="preserve"> TITLE   \* MERGEFORMAT </w:instrText>
    </w:r>
    <w:r>
      <w:fldChar w:fldCharType="separate"/>
    </w:r>
    <w:r w:rsidR="00A86A05">
      <w:t>SISOPLN006 Plan for minimal environmental impact</w:t>
    </w:r>
    <w:r w:rsidR="00A86A05">
      <w:fldChar w:fldCharType="end"/>
    </w:r>
    <w:r>
      <w:tab/>
      <w:t xml:space="preserve">Date this document was generated: </w:t>
    </w:r>
    <w:r>
      <w:fldChar w:fldCharType="begin"/>
    </w:r>
    <w:r>
      <w:instrText xml:space="preserve"> CREATEDATE  \@ "d MMMM yyyy"  \* MERGEFORMAT </w:instrText>
    </w:r>
    <w:r>
      <w:fldChar w:fldCharType="separate"/>
    </w:r>
    <w:r w:rsidR="00A86A05">
      <w:rPr>
        <w:noProof/>
      </w:rPr>
      <w:t>2 March 2025</w:t>
    </w:r>
    <w:r>
      <w:fldChar w:fldCharType="end"/>
    </w:r>
  </w:p>
  <w:p w:rsidR="002E64E8" w:rsidP="002E6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48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66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1CE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4E8"/>
    <w:pPr>
      <w:spacing w:before="360" w:after="60"/>
      <w:outlineLvl w:val="0"/>
    </w:pPr>
    <w:rPr>
      <w:sz w:val="32"/>
    </w:rPr>
  </w:style>
  <w:style w:type="paragraph" w:styleId="Heading2">
    <w:name w:val="heading 2"/>
    <w:basedOn w:val="HeadingBase"/>
    <w:next w:val="BodyText"/>
    <w:link w:val="Heading2Char"/>
    <w:qFormat/>
    <w:rsid w:val="002E64E8"/>
    <w:pPr>
      <w:keepLines/>
      <w:spacing w:before="240" w:after="120"/>
      <w:outlineLvl w:val="1"/>
    </w:pPr>
    <w:rPr>
      <w:sz w:val="28"/>
      <w:szCs w:val="40"/>
    </w:rPr>
  </w:style>
  <w:style w:type="paragraph" w:styleId="Heading3">
    <w:name w:val="heading 3"/>
    <w:basedOn w:val="HeadingBase"/>
    <w:next w:val="BodyText"/>
    <w:link w:val="Heading3Char"/>
    <w:qFormat/>
    <w:rsid w:val="002E64E8"/>
    <w:pPr>
      <w:spacing w:before="180" w:after="120"/>
      <w:outlineLvl w:val="2"/>
    </w:pPr>
    <w:rPr>
      <w:spacing w:val="-10"/>
      <w:kern w:val="32"/>
    </w:rPr>
  </w:style>
  <w:style w:type="paragraph" w:styleId="Heading4">
    <w:name w:val="heading 4"/>
    <w:basedOn w:val="HeadingBase"/>
    <w:next w:val="BodyText"/>
    <w:link w:val="Heading4Char"/>
    <w:qFormat/>
    <w:rsid w:val="002E64E8"/>
    <w:pPr>
      <w:spacing w:before="160" w:after="120"/>
      <w:outlineLvl w:val="3"/>
    </w:pPr>
    <w:rPr>
      <w:sz w:val="22"/>
    </w:rPr>
  </w:style>
  <w:style w:type="paragraph" w:styleId="Heading5">
    <w:name w:val="heading 5"/>
    <w:basedOn w:val="HeadingBase"/>
    <w:next w:val="Normal"/>
    <w:link w:val="Heading5Char"/>
    <w:qFormat/>
    <w:rsid w:val="002E64E8"/>
    <w:pPr>
      <w:spacing w:before="80"/>
      <w:outlineLvl w:val="4"/>
    </w:pPr>
    <w:rPr>
      <w:color w:val="918585"/>
      <w:sz w:val="20"/>
    </w:rPr>
  </w:style>
  <w:style w:type="paragraph" w:styleId="Heading6">
    <w:name w:val="heading 6"/>
    <w:basedOn w:val="HeadingBase"/>
    <w:next w:val="Normal"/>
    <w:link w:val="Heading6Char"/>
    <w:qFormat/>
    <w:rsid w:val="002E64E8"/>
    <w:pPr>
      <w:spacing w:before="60"/>
      <w:outlineLvl w:val="5"/>
    </w:pPr>
    <w:rPr>
      <w:color w:val="918585"/>
      <w:sz w:val="20"/>
    </w:rPr>
  </w:style>
  <w:style w:type="paragraph" w:styleId="Heading7">
    <w:name w:val="heading 7"/>
    <w:basedOn w:val="Normal"/>
    <w:next w:val="Normal"/>
    <w:link w:val="Heading7Char"/>
    <w:qFormat/>
    <w:rsid w:val="002E64E8"/>
    <w:pPr>
      <w:ind w:left="720"/>
      <w:outlineLvl w:val="6"/>
    </w:pPr>
    <w:rPr>
      <w:i/>
    </w:rPr>
  </w:style>
  <w:style w:type="paragraph" w:styleId="Heading8">
    <w:name w:val="heading 8"/>
    <w:basedOn w:val="Normal"/>
    <w:next w:val="Normal"/>
    <w:link w:val="Heading8Char"/>
    <w:qFormat/>
    <w:rsid w:val="002E64E8"/>
    <w:pPr>
      <w:ind w:left="720"/>
      <w:outlineLvl w:val="7"/>
    </w:pPr>
    <w:rPr>
      <w:i/>
    </w:rPr>
  </w:style>
  <w:style w:type="paragraph" w:styleId="Heading9">
    <w:name w:val="heading 9"/>
    <w:basedOn w:val="Normal"/>
    <w:next w:val="Normal"/>
    <w:link w:val="Heading9Char"/>
    <w:qFormat/>
    <w:rsid w:val="002E64E8"/>
    <w:pPr>
      <w:ind w:left="720"/>
      <w:outlineLvl w:val="8"/>
    </w:pPr>
    <w:rPr>
      <w:i/>
    </w:rPr>
  </w:style>
  <w:style w:type="character" w:default="1" w:styleId="DefaultParagraphFont">
    <w:name w:val="Default Paragraph Font"/>
    <w:uiPriority w:val="1"/>
    <w:unhideWhenUsed/>
    <w:rsid w:val="002E6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4E8"/>
  </w:style>
  <w:style w:type="character" w:customStyle="1" w:styleId="Heading1Char">
    <w:name w:val="Heading 1 Char"/>
    <w:basedOn w:val="DefaultParagraphFont"/>
    <w:link w:val="Heading1"/>
    <w:rsid w:val="002E64E8"/>
    <w:rPr>
      <w:rFonts w:ascii="Times New Roman" w:eastAsia="Times New Roman" w:hAnsi="Times New Roman" w:cs="Times New Roman"/>
      <w:b/>
      <w:sz w:val="32"/>
      <w:szCs w:val="20"/>
      <w:lang w:eastAsia="en-US"/>
    </w:rPr>
  </w:style>
  <w:style w:type="paragraph" w:styleId="BodyText">
    <w:name w:val="Body Text"/>
    <w:basedOn w:val="Normal"/>
    <w:link w:val="BodyTextChar"/>
    <w:rsid w:val="002E6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4E8"/>
    <w:rPr>
      <w:rFonts w:ascii="Times New Roman" w:eastAsia="Times New Roman" w:hAnsi="Times New Roman" w:cs="Times New Roman"/>
      <w:sz w:val="24"/>
      <w:lang w:eastAsia="en-US"/>
    </w:rPr>
  </w:style>
  <w:style w:type="paragraph" w:styleId="List">
    <w:name w:val="List"/>
    <w:basedOn w:val="BodyText"/>
    <w:next w:val="BodyText"/>
    <w:rsid w:val="002E64E8"/>
    <w:pPr>
      <w:tabs>
        <w:tab w:val="left" w:pos="340"/>
      </w:tabs>
      <w:spacing w:before="60" w:after="60"/>
      <w:ind w:left="340" w:hanging="340"/>
    </w:pPr>
  </w:style>
  <w:style w:type="paragraph" w:styleId="ListBullet">
    <w:name w:val="List Bullet"/>
    <w:basedOn w:val="List"/>
    <w:rsid w:val="002E64E8"/>
    <w:pPr>
      <w:numPr>
        <w:numId w:val="13"/>
      </w:numPr>
      <w:tabs>
        <w:tab w:val="clear" w:pos="340"/>
      </w:tabs>
      <w:spacing w:before="40" w:after="40"/>
    </w:pPr>
  </w:style>
  <w:style w:type="character" w:customStyle="1" w:styleId="SpecialBold">
    <w:name w:val="Special Bold"/>
    <w:basedOn w:val="DefaultParagraphFont"/>
    <w:rsid w:val="002E64E8"/>
    <w:rPr>
      <w:b/>
      <w:spacing w:val="0"/>
    </w:rPr>
  </w:style>
  <w:style w:type="paragraph" w:styleId="ListBullet2">
    <w:name w:val="List Bullet 2"/>
    <w:basedOn w:val="List2"/>
    <w:rsid w:val="002E64E8"/>
    <w:pPr>
      <w:numPr>
        <w:numId w:val="14"/>
      </w:numPr>
      <w:tabs>
        <w:tab w:val="clear" w:pos="680"/>
      </w:tabs>
    </w:pPr>
  </w:style>
  <w:style w:type="character" w:styleId="Emphasis">
    <w:name w:val="Emphasis"/>
    <w:basedOn w:val="DefaultParagraphFont"/>
    <w:qFormat/>
    <w:rsid w:val="002E64E8"/>
    <w:rPr>
      <w:i/>
    </w:rPr>
  </w:style>
  <w:style w:type="paragraph" w:customStyle="1" w:styleId="SuperHeading">
    <w:name w:val="SuperHeading"/>
    <w:basedOn w:val="Normal"/>
    <w:rsid w:val="002E64E8"/>
    <w:pPr>
      <w:spacing w:before="240" w:after="120"/>
      <w:outlineLvl w:val="0"/>
    </w:pPr>
    <w:rPr>
      <w:rFonts w:ascii="Times New Roman" w:hAnsi="Times New Roman"/>
      <w:b/>
      <w:sz w:val="32"/>
    </w:rPr>
  </w:style>
  <w:style w:type="paragraph" w:customStyle="1" w:styleId="AllowPageBreak">
    <w:name w:val="AllowPageBreak"/>
    <w:rsid w:val="002E64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64E8"/>
    <w:pPr>
      <w:tabs>
        <w:tab w:val="left" w:pos="680"/>
      </w:tabs>
      <w:spacing w:before="60" w:after="60"/>
      <w:ind w:left="680" w:hanging="340"/>
    </w:pPr>
  </w:style>
  <w:style w:type="paragraph" w:styleId="ListBullet3">
    <w:name w:val="List Bullet 3"/>
    <w:basedOn w:val="List3"/>
    <w:rsid w:val="002E64E8"/>
    <w:pPr>
      <w:numPr>
        <w:numId w:val="3"/>
      </w:numPr>
      <w:tabs>
        <w:tab w:val="clear" w:pos="1021"/>
      </w:tabs>
      <w:ind w:left="1037" w:hanging="357"/>
    </w:pPr>
  </w:style>
  <w:style w:type="character" w:customStyle="1" w:styleId="Heading2Char">
    <w:name w:val="Heading 2 Char"/>
    <w:basedOn w:val="DefaultParagraphFont"/>
    <w:link w:val="Heading2"/>
    <w:rsid w:val="002E6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4E8"/>
    <w:rPr>
      <w:rFonts w:ascii="Courier New" w:eastAsia="Times New Roman" w:hAnsi="Courier New" w:cs="Times New Roman"/>
      <w:i/>
      <w:szCs w:val="20"/>
      <w:lang w:eastAsia="en-US"/>
    </w:rPr>
  </w:style>
  <w:style w:type="paragraph" w:customStyle="1" w:styleId="HeadingBase">
    <w:name w:val="Heading Base"/>
    <w:rsid w:val="002E6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4E8"/>
    <w:pPr>
      <w:tabs>
        <w:tab w:val="right" w:leader="dot" w:pos="9072"/>
      </w:tabs>
      <w:ind w:left="567"/>
    </w:pPr>
    <w:rPr>
      <w:szCs w:val="22"/>
    </w:rPr>
  </w:style>
  <w:style w:type="paragraph" w:customStyle="1" w:styleId="TOCBase">
    <w:name w:val="TOC Base"/>
    <w:rsid w:val="002E6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4E8"/>
    <w:pPr>
      <w:tabs>
        <w:tab w:val="right" w:leader="dot" w:pos="9072"/>
      </w:tabs>
      <w:spacing w:before="40" w:after="40"/>
      <w:ind w:left="284"/>
    </w:pPr>
    <w:rPr>
      <w:rFonts w:ascii="Times New Roman" w:hAnsi="Times New Roman"/>
    </w:rPr>
  </w:style>
  <w:style w:type="paragraph" w:styleId="TOC1">
    <w:name w:val="toc 1"/>
    <w:basedOn w:val="TOCBase"/>
    <w:next w:val="Normal"/>
    <w:rsid w:val="002E6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4E8"/>
    <w:rPr>
      <w:rFonts w:ascii="Times New Roman" w:eastAsia="Times New Roman" w:hAnsi="Times New Roman" w:cs="Times New Roman"/>
      <w:sz w:val="16"/>
      <w:lang w:eastAsia="en-US"/>
    </w:rPr>
  </w:style>
  <w:style w:type="paragraph" w:styleId="Title">
    <w:name w:val="Title"/>
    <w:basedOn w:val="HeadingBase"/>
    <w:link w:val="TitleChar"/>
    <w:qFormat/>
    <w:rsid w:val="002E64E8"/>
    <w:pPr>
      <w:spacing w:before="5040"/>
      <w:jc w:val="center"/>
    </w:pPr>
    <w:rPr>
      <w:sz w:val="48"/>
      <w:szCs w:val="72"/>
      <w:lang w:val="en-US"/>
    </w:rPr>
  </w:style>
  <w:style w:type="character" w:customStyle="1" w:styleId="TitleChar">
    <w:name w:val="Title Char"/>
    <w:basedOn w:val="DefaultParagraphFont"/>
    <w:link w:val="Title"/>
    <w:rsid w:val="002E6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4E8"/>
    <w:pPr>
      <w:tabs>
        <w:tab w:val="left" w:pos="3600"/>
        <w:tab w:val="left" w:pos="3958"/>
      </w:tabs>
    </w:pPr>
  </w:style>
  <w:style w:type="paragraph" w:customStyle="1" w:styleId="Note">
    <w:name w:val="Note"/>
    <w:basedOn w:val="BodyText"/>
    <w:rsid w:val="002E6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4E8"/>
    <w:pPr>
      <w:framePr w:wrap="auto" w:hAnchor="text" w:y="6049"/>
    </w:pPr>
    <w:rPr>
      <w:color w:val="000000"/>
      <w:sz w:val="40"/>
    </w:rPr>
  </w:style>
  <w:style w:type="paragraph" w:customStyle="1" w:styleId="TOCTitle">
    <w:name w:val="TOCTitle"/>
    <w:basedOn w:val="Heading1"/>
    <w:rsid w:val="002E64E8"/>
    <w:pPr>
      <w:spacing w:after="240"/>
      <w:jc w:val="center"/>
      <w:outlineLvl w:val="9"/>
    </w:pPr>
    <w:rPr>
      <w:caps/>
    </w:rPr>
  </w:style>
  <w:style w:type="paragraph" w:customStyle="1" w:styleId="Version">
    <w:name w:val="Version"/>
    <w:rsid w:val="002E6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4E8"/>
    <w:pPr>
      <w:keepNext w:val="0"/>
      <w:tabs>
        <w:tab w:val="right" w:pos="4176"/>
      </w:tabs>
      <w:ind w:left="198" w:hanging="198"/>
    </w:pPr>
    <w:rPr>
      <w:rFonts w:ascii="Garamond" w:hAnsi="Garamond"/>
    </w:rPr>
  </w:style>
  <w:style w:type="paragraph" w:styleId="IndexHeading">
    <w:name w:val="index heading"/>
    <w:basedOn w:val="Normal"/>
    <w:next w:val="Index1"/>
    <w:semiHidden/>
    <w:rsid w:val="002E64E8"/>
    <w:pPr>
      <w:spacing w:before="120" w:after="120"/>
    </w:pPr>
    <w:rPr>
      <w:rFonts w:ascii="Arial" w:hAnsi="Arial"/>
      <w:b/>
      <w:color w:val="918585"/>
      <w:sz w:val="24"/>
    </w:rPr>
  </w:style>
  <w:style w:type="paragraph" w:styleId="Header">
    <w:name w:val="header"/>
    <w:basedOn w:val="Normal"/>
    <w:link w:val="HeaderChar"/>
    <w:rsid w:val="002E6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4E8"/>
    <w:rPr>
      <w:rFonts w:ascii="Times New Roman" w:eastAsia="Times New Roman" w:hAnsi="Times New Roman" w:cs="Times New Roman"/>
      <w:sz w:val="16"/>
      <w:szCs w:val="20"/>
      <w:lang w:val="en-GB" w:eastAsia="en-US"/>
    </w:rPr>
  </w:style>
  <w:style w:type="paragraph" w:customStyle="1" w:styleId="Chapter">
    <w:name w:val="Chapter"/>
    <w:basedOn w:val="Normal"/>
    <w:rsid w:val="002E64E8"/>
    <w:pPr>
      <w:spacing w:before="240"/>
    </w:pPr>
    <w:rPr>
      <w:rFonts w:ascii="Times New Roman" w:hAnsi="Times New Roman"/>
      <w:smallCaps/>
      <w:spacing w:val="80"/>
      <w:sz w:val="28"/>
    </w:rPr>
  </w:style>
  <w:style w:type="paragraph" w:customStyle="1" w:styleId="InChapter">
    <w:name w:val="InChapter"/>
    <w:basedOn w:val="Heading3"/>
    <w:rsid w:val="002E64E8"/>
    <w:pPr>
      <w:spacing w:after="240"/>
      <w:outlineLvl w:val="9"/>
    </w:pPr>
    <w:rPr>
      <w:noProof/>
    </w:rPr>
  </w:style>
  <w:style w:type="paragraph" w:styleId="Index2">
    <w:name w:val="index 2"/>
    <w:basedOn w:val="Normal"/>
    <w:next w:val="Normal"/>
    <w:semiHidden/>
    <w:rsid w:val="002E64E8"/>
    <w:pPr>
      <w:tabs>
        <w:tab w:val="right" w:pos="4176"/>
      </w:tabs>
      <w:ind w:left="568" w:hanging="284"/>
    </w:pPr>
    <w:rPr>
      <w:rFonts w:ascii="Garamond" w:hAnsi="Garamond"/>
    </w:rPr>
  </w:style>
  <w:style w:type="paragraph" w:customStyle="1" w:styleId="Byline">
    <w:name w:val="Byline"/>
    <w:rsid w:val="002E6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4E8"/>
    <w:pPr>
      <w:tabs>
        <w:tab w:val="clear" w:pos="3600"/>
        <w:tab w:val="clear" w:pos="3958"/>
      </w:tabs>
      <w:jc w:val="right"/>
    </w:pPr>
  </w:style>
  <w:style w:type="paragraph" w:styleId="Caption">
    <w:name w:val="caption"/>
    <w:basedOn w:val="BodyText"/>
    <w:next w:val="Normal"/>
    <w:qFormat/>
    <w:rsid w:val="002E64E8"/>
    <w:pPr>
      <w:framePr w:w="2268" w:hSpace="181" w:vSpace="181" w:wrap="around" w:vAnchor="text" w:hAnchor="page" w:x="1135" w:y="285" w:anchorLock="1"/>
    </w:pPr>
    <w:rPr>
      <w:i/>
    </w:rPr>
  </w:style>
  <w:style w:type="paragraph" w:customStyle="1" w:styleId="MiniTOCTitle">
    <w:name w:val="MiniTOCTitle"/>
    <w:basedOn w:val="Heading4"/>
    <w:rsid w:val="002E64E8"/>
    <w:pPr>
      <w:spacing w:before="240"/>
      <w:outlineLvl w:val="9"/>
    </w:pPr>
    <w:rPr>
      <w:noProof/>
      <w:sz w:val="24"/>
    </w:rPr>
  </w:style>
  <w:style w:type="paragraph" w:customStyle="1" w:styleId="MiniTOCItem">
    <w:name w:val="MiniTOCItem"/>
    <w:basedOn w:val="ListBullet"/>
    <w:rsid w:val="002E64E8"/>
    <w:pPr>
      <w:numPr>
        <w:numId w:val="0"/>
      </w:numPr>
      <w:tabs>
        <w:tab w:val="right" w:leader="dot" w:pos="6521"/>
      </w:tabs>
      <w:spacing w:before="0" w:after="0"/>
    </w:pPr>
  </w:style>
  <w:style w:type="paragraph" w:customStyle="1" w:styleId="TOFTitle">
    <w:name w:val="TOFTitle"/>
    <w:basedOn w:val="TOCTitle"/>
    <w:rsid w:val="002E64E8"/>
  </w:style>
  <w:style w:type="paragraph" w:styleId="TableofFigures">
    <w:name w:val="table of figures"/>
    <w:basedOn w:val="Normal"/>
    <w:next w:val="Normal"/>
    <w:semiHidden/>
    <w:rsid w:val="002E64E8"/>
    <w:pPr>
      <w:tabs>
        <w:tab w:val="right" w:leader="dot" w:pos="9072"/>
      </w:tabs>
      <w:ind w:left="970" w:hanging="403"/>
    </w:pPr>
    <w:rPr>
      <w:rFonts w:ascii="Times New Roman" w:hAnsi="Times New Roman"/>
      <w:b/>
    </w:rPr>
  </w:style>
  <w:style w:type="paragraph" w:styleId="ListNumber">
    <w:name w:val="List Number"/>
    <w:basedOn w:val="List"/>
    <w:rsid w:val="002E64E8"/>
    <w:pPr>
      <w:numPr>
        <w:numId w:val="16"/>
      </w:numPr>
      <w:tabs>
        <w:tab w:val="clear" w:pos="340"/>
      </w:tabs>
    </w:pPr>
  </w:style>
  <w:style w:type="character" w:customStyle="1" w:styleId="WingdingSymbols">
    <w:name w:val="Wingding Symbols"/>
    <w:rsid w:val="002E64E8"/>
    <w:rPr>
      <w:rFonts w:ascii="Wingdings" w:hAnsi="Wingdings"/>
    </w:rPr>
  </w:style>
  <w:style w:type="paragraph" w:customStyle="1" w:styleId="TableHeading">
    <w:name w:val="Table Heading"/>
    <w:basedOn w:val="HeadingBase"/>
    <w:rsid w:val="002E64E8"/>
    <w:pPr>
      <w:keepLines/>
      <w:pBdr>
        <w:bottom w:val="single" w:sz="6" w:space="1" w:color="918585"/>
      </w:pBdr>
      <w:spacing w:before="240"/>
    </w:pPr>
  </w:style>
  <w:style w:type="character" w:customStyle="1" w:styleId="HotSpot">
    <w:name w:val="HotSpot"/>
    <w:rsid w:val="002E64E8"/>
    <w:rPr>
      <w:color w:val="0033CC"/>
      <w:u w:val="none"/>
    </w:rPr>
  </w:style>
  <w:style w:type="paragraph" w:customStyle="1" w:styleId="BodyTextRight">
    <w:name w:val="Body Text Right"/>
    <w:basedOn w:val="BodyText"/>
    <w:rsid w:val="002E64E8"/>
    <w:pPr>
      <w:spacing w:before="0" w:after="0"/>
      <w:jc w:val="right"/>
    </w:pPr>
  </w:style>
  <w:style w:type="paragraph" w:styleId="Index3">
    <w:name w:val="index 3"/>
    <w:basedOn w:val="ListNumber2"/>
    <w:next w:val="Normal"/>
    <w:semiHidden/>
    <w:rsid w:val="002E64E8"/>
    <w:pPr>
      <w:numPr>
        <w:numId w:val="0"/>
      </w:numPr>
      <w:tabs>
        <w:tab w:val="right" w:leader="dot" w:pos="4176"/>
      </w:tabs>
    </w:pPr>
  </w:style>
  <w:style w:type="paragraph" w:styleId="ListNumber2">
    <w:name w:val="List Number 2"/>
    <w:basedOn w:val="List2"/>
    <w:rsid w:val="002E64E8"/>
    <w:pPr>
      <w:numPr>
        <w:numId w:val="11"/>
      </w:numPr>
      <w:tabs>
        <w:tab w:val="clear" w:pos="1060"/>
      </w:tabs>
    </w:pPr>
  </w:style>
  <w:style w:type="paragraph" w:customStyle="1" w:styleId="MarginNote">
    <w:name w:val="Margin Note"/>
    <w:basedOn w:val="BodyText"/>
    <w:rsid w:val="002E6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4E8"/>
    <w:rPr>
      <w:sz w:val="32"/>
    </w:rPr>
  </w:style>
  <w:style w:type="paragraph" w:customStyle="1" w:styleId="HeadingProcedure">
    <w:name w:val="Heading Procedure"/>
    <w:basedOn w:val="HeadingBase"/>
    <w:next w:val="Normal"/>
    <w:rsid w:val="002E64E8"/>
    <w:pPr>
      <w:tabs>
        <w:tab w:val="left" w:pos="0"/>
      </w:tabs>
      <w:spacing w:before="120" w:after="60"/>
    </w:pPr>
    <w:rPr>
      <w:i/>
      <w:color w:val="918585"/>
      <w:sz w:val="22"/>
    </w:rPr>
  </w:style>
  <w:style w:type="paragraph" w:customStyle="1" w:styleId="TableBodyText">
    <w:name w:val="Table Body Text"/>
    <w:basedOn w:val="BodyText"/>
    <w:rsid w:val="002E64E8"/>
    <w:pPr>
      <w:spacing w:before="60" w:after="60"/>
    </w:pPr>
  </w:style>
  <w:style w:type="paragraph" w:styleId="ListContinue">
    <w:name w:val="List Continue"/>
    <w:basedOn w:val="List"/>
    <w:rsid w:val="002E64E8"/>
    <w:pPr>
      <w:ind w:firstLine="0"/>
    </w:pPr>
  </w:style>
  <w:style w:type="paragraph" w:customStyle="1" w:styleId="ListNote">
    <w:name w:val="List Note"/>
    <w:basedOn w:val="List"/>
    <w:rsid w:val="002E64E8"/>
    <w:pPr>
      <w:pBdr>
        <w:top w:val="single" w:sz="6" w:space="2" w:color="918585"/>
        <w:bottom w:val="single" w:sz="6" w:space="2" w:color="918585"/>
      </w:pBdr>
      <w:tabs>
        <w:tab w:val="left" w:pos="1021"/>
      </w:tabs>
      <w:ind w:firstLine="0"/>
    </w:pPr>
  </w:style>
  <w:style w:type="paragraph" w:customStyle="1" w:styleId="Warning">
    <w:name w:val="Warning"/>
    <w:basedOn w:val="BodyText"/>
    <w:rsid w:val="002E64E8"/>
    <w:pPr>
      <w:shd w:val="clear" w:color="auto" w:fill="D9D9D9"/>
      <w:tabs>
        <w:tab w:val="left" w:pos="992"/>
      </w:tabs>
      <w:ind w:left="119" w:right="119"/>
    </w:pPr>
    <w:rPr>
      <w:sz w:val="20"/>
    </w:rPr>
  </w:style>
  <w:style w:type="paragraph" w:customStyle="1" w:styleId="MarginIcons">
    <w:name w:val="Margin Icons"/>
    <w:basedOn w:val="BodyText"/>
    <w:rsid w:val="002E6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4E8"/>
    <w:rPr>
      <w:rFonts w:ascii="Courier New" w:hAnsi="Courier New"/>
    </w:rPr>
  </w:style>
  <w:style w:type="paragraph" w:customStyle="1" w:styleId="NoteBullet">
    <w:name w:val="Note Bullet"/>
    <w:basedOn w:val="Note"/>
    <w:rsid w:val="002E64E8"/>
    <w:pPr>
      <w:tabs>
        <w:tab w:val="clear" w:pos="680"/>
      </w:tabs>
      <w:spacing w:before="60" w:after="60"/>
    </w:pPr>
  </w:style>
  <w:style w:type="paragraph" w:customStyle="1" w:styleId="SubHeading2">
    <w:name w:val="SubHeading2"/>
    <w:basedOn w:val="HeadingBase"/>
    <w:rsid w:val="002E64E8"/>
    <w:pPr>
      <w:spacing w:before="240" w:after="60"/>
    </w:pPr>
    <w:rPr>
      <w:sz w:val="20"/>
    </w:rPr>
  </w:style>
  <w:style w:type="paragraph" w:customStyle="1" w:styleId="SubHeading1">
    <w:name w:val="SubHeading1"/>
    <w:basedOn w:val="HeadingBase"/>
    <w:rsid w:val="002E64E8"/>
    <w:pPr>
      <w:spacing w:before="240" w:after="60"/>
    </w:pPr>
    <w:rPr>
      <w:color w:val="918585"/>
      <w:sz w:val="22"/>
    </w:rPr>
  </w:style>
  <w:style w:type="paragraph" w:customStyle="1" w:styleId="SideHeading">
    <w:name w:val="Side Heading"/>
    <w:basedOn w:val="HeadingBase"/>
    <w:rsid w:val="002E6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4E8"/>
    <w:pPr>
      <w:numPr>
        <w:numId w:val="12"/>
      </w:numPr>
    </w:pPr>
  </w:style>
  <w:style w:type="paragraph" w:styleId="PlainText">
    <w:name w:val="Plain Text"/>
    <w:basedOn w:val="Normal"/>
    <w:link w:val="PlainTextChar"/>
    <w:rsid w:val="002E64E8"/>
    <w:rPr>
      <w:sz w:val="20"/>
    </w:rPr>
  </w:style>
  <w:style w:type="character" w:customStyle="1" w:styleId="PlainTextChar">
    <w:name w:val="Plain Text Char"/>
    <w:basedOn w:val="DefaultParagraphFont"/>
    <w:link w:val="PlainText"/>
    <w:rsid w:val="002E64E8"/>
    <w:rPr>
      <w:rFonts w:ascii="Courier New" w:eastAsia="Times New Roman" w:hAnsi="Courier New" w:cs="Times New Roman"/>
      <w:sz w:val="20"/>
      <w:szCs w:val="20"/>
      <w:lang w:eastAsia="en-US"/>
    </w:rPr>
  </w:style>
  <w:style w:type="character" w:customStyle="1" w:styleId="MenuOption">
    <w:name w:val="Menu Option"/>
    <w:basedOn w:val="DefaultParagraphFont"/>
    <w:rsid w:val="002E64E8"/>
    <w:rPr>
      <w:b/>
      <w:smallCaps/>
    </w:rPr>
  </w:style>
  <w:style w:type="paragraph" w:customStyle="1" w:styleId="TableListNumber">
    <w:name w:val="Table List Number"/>
    <w:basedOn w:val="ListNumber"/>
    <w:rsid w:val="002E64E8"/>
    <w:pPr>
      <w:numPr>
        <w:numId w:val="0"/>
      </w:numPr>
    </w:pPr>
  </w:style>
  <w:style w:type="paragraph" w:styleId="TOC4">
    <w:name w:val="toc 4"/>
    <w:basedOn w:val="TOCBase"/>
    <w:next w:val="Normal"/>
    <w:semiHidden/>
    <w:rsid w:val="002E64E8"/>
    <w:pPr>
      <w:tabs>
        <w:tab w:val="right" w:leader="dot" w:pos="9071"/>
      </w:tabs>
      <w:ind w:left="1701"/>
    </w:pPr>
  </w:style>
  <w:style w:type="paragraph" w:customStyle="1" w:styleId="ListAlpha">
    <w:name w:val="List Alpha"/>
    <w:basedOn w:val="List"/>
    <w:rsid w:val="002E64E8"/>
    <w:pPr>
      <w:numPr>
        <w:numId w:val="10"/>
      </w:numPr>
    </w:pPr>
  </w:style>
  <w:style w:type="paragraph" w:customStyle="1" w:styleId="ListAlpha2">
    <w:name w:val="List Alpha 2"/>
    <w:basedOn w:val="List2"/>
    <w:rsid w:val="002E64E8"/>
    <w:pPr>
      <w:numPr>
        <w:numId w:val="9"/>
      </w:numPr>
    </w:pPr>
  </w:style>
  <w:style w:type="paragraph" w:styleId="List3">
    <w:name w:val="List 3"/>
    <w:basedOn w:val="BodyText"/>
    <w:rsid w:val="002E64E8"/>
    <w:pPr>
      <w:tabs>
        <w:tab w:val="left" w:pos="1021"/>
      </w:tabs>
      <w:spacing w:before="60" w:after="60"/>
      <w:ind w:left="1020" w:hanging="340"/>
    </w:pPr>
  </w:style>
  <w:style w:type="paragraph" w:styleId="List4">
    <w:name w:val="List 4"/>
    <w:basedOn w:val="BodyText"/>
    <w:rsid w:val="002E64E8"/>
    <w:pPr>
      <w:tabs>
        <w:tab w:val="left" w:pos="1361"/>
      </w:tabs>
      <w:spacing w:before="60" w:after="60"/>
      <w:ind w:left="1361" w:hanging="340"/>
    </w:pPr>
  </w:style>
  <w:style w:type="paragraph" w:styleId="List5">
    <w:name w:val="List 5"/>
    <w:basedOn w:val="BodyText"/>
    <w:rsid w:val="002E64E8"/>
    <w:pPr>
      <w:tabs>
        <w:tab w:val="left" w:pos="1701"/>
      </w:tabs>
      <w:spacing w:before="60" w:after="60"/>
      <w:ind w:left="1701" w:hanging="340"/>
    </w:pPr>
  </w:style>
  <w:style w:type="paragraph" w:styleId="ListBullet4">
    <w:name w:val="List Bullet 4"/>
    <w:basedOn w:val="List4"/>
    <w:rsid w:val="002E64E8"/>
    <w:pPr>
      <w:numPr>
        <w:numId w:val="4"/>
      </w:numPr>
      <w:tabs>
        <w:tab w:val="clear" w:pos="1361"/>
      </w:tabs>
    </w:pPr>
  </w:style>
  <w:style w:type="paragraph" w:styleId="ListBullet5">
    <w:name w:val="List Bullet 5"/>
    <w:basedOn w:val="List5"/>
    <w:rsid w:val="002E64E8"/>
    <w:pPr>
      <w:numPr>
        <w:numId w:val="5"/>
      </w:numPr>
    </w:pPr>
  </w:style>
  <w:style w:type="paragraph" w:styleId="ListContinue2">
    <w:name w:val="List Continue 2"/>
    <w:basedOn w:val="List2"/>
    <w:rsid w:val="002E64E8"/>
    <w:pPr>
      <w:ind w:firstLine="0"/>
    </w:pPr>
  </w:style>
  <w:style w:type="paragraph" w:styleId="ListContinue3">
    <w:name w:val="List Continue 3"/>
    <w:basedOn w:val="List3"/>
    <w:rsid w:val="002E64E8"/>
    <w:pPr>
      <w:ind w:left="1021" w:firstLine="0"/>
    </w:pPr>
  </w:style>
  <w:style w:type="paragraph" w:styleId="ListContinue4">
    <w:name w:val="List Continue 4"/>
    <w:basedOn w:val="List4"/>
    <w:rsid w:val="002E64E8"/>
    <w:pPr>
      <w:ind w:firstLine="0"/>
    </w:pPr>
  </w:style>
  <w:style w:type="paragraph" w:styleId="ListContinue5">
    <w:name w:val="List Continue 5"/>
    <w:basedOn w:val="List5"/>
    <w:rsid w:val="002E64E8"/>
    <w:pPr>
      <w:ind w:firstLine="0"/>
    </w:pPr>
  </w:style>
  <w:style w:type="paragraph" w:styleId="ListNumber3">
    <w:name w:val="List Number 3"/>
    <w:basedOn w:val="List3"/>
    <w:rsid w:val="002E64E8"/>
    <w:pPr>
      <w:numPr>
        <w:numId w:val="6"/>
      </w:numPr>
    </w:pPr>
  </w:style>
  <w:style w:type="paragraph" w:styleId="ListNumber4">
    <w:name w:val="List Number 4"/>
    <w:basedOn w:val="List4"/>
    <w:rsid w:val="002E64E8"/>
    <w:pPr>
      <w:numPr>
        <w:numId w:val="7"/>
      </w:numPr>
    </w:pPr>
  </w:style>
  <w:style w:type="paragraph" w:styleId="ListNumber5">
    <w:name w:val="List Number 5"/>
    <w:basedOn w:val="List5"/>
    <w:rsid w:val="002E64E8"/>
    <w:pPr>
      <w:numPr>
        <w:numId w:val="8"/>
      </w:numPr>
    </w:pPr>
  </w:style>
  <w:style w:type="paragraph" w:styleId="BlockText">
    <w:name w:val="Block Text"/>
    <w:basedOn w:val="Normal"/>
    <w:rsid w:val="002E64E8"/>
    <w:pPr>
      <w:spacing w:after="120"/>
      <w:ind w:left="1440" w:right="1440"/>
    </w:pPr>
  </w:style>
  <w:style w:type="character" w:customStyle="1" w:styleId="Subscript">
    <w:name w:val="Subscript"/>
    <w:basedOn w:val="DefaultParagraphFont"/>
    <w:rsid w:val="002E64E8"/>
    <w:rPr>
      <w:sz w:val="16"/>
      <w:vertAlign w:val="subscript"/>
    </w:rPr>
  </w:style>
  <w:style w:type="character" w:customStyle="1" w:styleId="Superscript">
    <w:name w:val="Superscript"/>
    <w:basedOn w:val="DefaultParagraphFont"/>
    <w:rsid w:val="002E64E8"/>
    <w:rPr>
      <w:sz w:val="16"/>
      <w:vertAlign w:val="superscript"/>
    </w:rPr>
  </w:style>
  <w:style w:type="character" w:customStyle="1" w:styleId="Symbols">
    <w:name w:val="Symbols"/>
    <w:basedOn w:val="DefaultParagraphFont"/>
    <w:rsid w:val="002E64E8"/>
    <w:rPr>
      <w:rFonts w:ascii="Symbol" w:hAnsi="Symbol"/>
    </w:rPr>
  </w:style>
  <w:style w:type="character" w:customStyle="1" w:styleId="MenuOptions">
    <w:name w:val="Menu Options"/>
    <w:basedOn w:val="DefaultParagraphFont"/>
    <w:rsid w:val="002E64E8"/>
    <w:rPr>
      <w:rFonts w:ascii="Arial Narrow" w:hAnsi="Arial Narrow"/>
      <w:smallCaps/>
    </w:rPr>
  </w:style>
  <w:style w:type="character" w:customStyle="1" w:styleId="Buttons">
    <w:name w:val="Buttons"/>
    <w:basedOn w:val="DefaultParagraphFont"/>
    <w:rsid w:val="002E64E8"/>
    <w:rPr>
      <w:b/>
    </w:rPr>
  </w:style>
  <w:style w:type="character" w:customStyle="1" w:styleId="Underlined">
    <w:name w:val="Underlined"/>
    <w:basedOn w:val="DefaultParagraphFont"/>
    <w:rsid w:val="002E64E8"/>
    <w:rPr>
      <w:u w:val="single"/>
    </w:rPr>
  </w:style>
  <w:style w:type="paragraph" w:customStyle="1" w:styleId="TableBodyTextRight">
    <w:name w:val="Table Body Text Right"/>
    <w:basedOn w:val="TableBodyText"/>
    <w:rsid w:val="002E64E8"/>
    <w:pPr>
      <w:widowControl w:val="0"/>
      <w:autoSpaceDE w:val="0"/>
      <w:autoSpaceDN w:val="0"/>
      <w:adjustRightInd w:val="0"/>
      <w:jc w:val="right"/>
    </w:pPr>
    <w:rPr>
      <w:rFonts w:cs="Arial"/>
      <w:szCs w:val="18"/>
    </w:rPr>
  </w:style>
  <w:style w:type="paragraph" w:customStyle="1" w:styleId="CopyrightText">
    <w:name w:val="Copyright Text"/>
    <w:basedOn w:val="BodyText"/>
    <w:rsid w:val="002E64E8"/>
    <w:rPr>
      <w:sz w:val="18"/>
    </w:rPr>
  </w:style>
  <w:style w:type="paragraph" w:customStyle="1" w:styleId="BodySmallRight">
    <w:name w:val="Body Small Right"/>
    <w:basedOn w:val="BodyTextRight"/>
    <w:rsid w:val="002E64E8"/>
    <w:rPr>
      <w:sz w:val="18"/>
      <w:szCs w:val="18"/>
    </w:rPr>
  </w:style>
  <w:style w:type="paragraph" w:customStyle="1" w:styleId="MarginEdition">
    <w:name w:val="Margin Edition"/>
    <w:basedOn w:val="MarginNote"/>
    <w:rsid w:val="002E64E8"/>
    <w:pPr>
      <w:spacing w:before="0" w:after="0"/>
    </w:pPr>
    <w:rPr>
      <w:rFonts w:ascii="Times New Roman" w:hAnsi="Times New Roman"/>
      <w:color w:val="999999"/>
    </w:rPr>
  </w:style>
  <w:style w:type="paragraph" w:customStyle="1" w:styleId="Spacer">
    <w:name w:val="Spacer"/>
    <w:basedOn w:val="Normal"/>
    <w:rsid w:val="002E64E8"/>
    <w:rPr>
      <w:sz w:val="2"/>
      <w:szCs w:val="2"/>
    </w:rPr>
  </w:style>
  <w:style w:type="character" w:customStyle="1" w:styleId="Small">
    <w:name w:val="Small"/>
    <w:basedOn w:val="DefaultParagraphFont"/>
    <w:rsid w:val="002E64E8"/>
    <w:rPr>
      <w:sz w:val="16"/>
    </w:rPr>
  </w:style>
  <w:style w:type="paragraph" w:customStyle="1" w:styleId="WideTable">
    <w:name w:val="Wide Table"/>
    <w:basedOn w:val="Normal"/>
    <w:rsid w:val="002E64E8"/>
    <w:pPr>
      <w:ind w:left="-1418"/>
    </w:pPr>
    <w:rPr>
      <w:sz w:val="2"/>
      <w:szCs w:val="2"/>
    </w:rPr>
  </w:style>
  <w:style w:type="character" w:styleId="PageNumber">
    <w:name w:val="page number"/>
    <w:basedOn w:val="DefaultParagraphFont"/>
    <w:rsid w:val="002E64E8"/>
  </w:style>
  <w:style w:type="paragraph" w:styleId="Quote">
    <w:name w:val="Quote"/>
    <w:basedOn w:val="Heading1"/>
    <w:link w:val="QuoteChar"/>
    <w:qFormat/>
    <w:rsid w:val="002E64E8"/>
    <w:rPr>
      <w:b w:val="0"/>
      <w:sz w:val="72"/>
      <w:szCs w:val="72"/>
      <w:lang w:val="en-NZ"/>
    </w:rPr>
  </w:style>
  <w:style w:type="character" w:customStyle="1" w:styleId="QuoteChar">
    <w:name w:val="Quote Char"/>
    <w:basedOn w:val="DefaultParagraphFont"/>
    <w:link w:val="Quote"/>
    <w:rsid w:val="002E6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4E8"/>
    <w:pPr>
      <w:pageBreakBefore/>
    </w:pPr>
  </w:style>
  <w:style w:type="paragraph" w:customStyle="1" w:styleId="Border">
    <w:name w:val="Border"/>
    <w:basedOn w:val="Normal"/>
    <w:qFormat/>
    <w:rsid w:val="002E6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4E8"/>
    <w:rPr>
      <w:b/>
      <w:bCs/>
      <w:i/>
      <w:iCs/>
      <w:color w:val="auto"/>
    </w:rPr>
  </w:style>
  <w:style w:type="paragraph" w:styleId="IntenseQuote">
    <w:name w:val="Intense Quote"/>
    <w:basedOn w:val="Normal"/>
    <w:next w:val="Normal"/>
    <w:link w:val="IntenseQuoteChar"/>
    <w:uiPriority w:val="30"/>
    <w:qFormat/>
    <w:rsid w:val="002E6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4E8"/>
    <w:rPr>
      <w:smallCaps/>
      <w:color w:val="auto"/>
      <w:u w:val="single"/>
    </w:rPr>
  </w:style>
  <w:style w:type="character" w:styleId="IntenseReference">
    <w:name w:val="Intense Reference"/>
    <w:basedOn w:val="DefaultParagraphFont"/>
    <w:uiPriority w:val="32"/>
    <w:qFormat/>
    <w:rsid w:val="002E64E8"/>
    <w:rPr>
      <w:b/>
      <w:bCs/>
      <w:smallCaps/>
      <w:color w:val="auto"/>
      <w:spacing w:val="5"/>
      <w:u w:val="single"/>
    </w:rPr>
  </w:style>
  <w:style w:type="paragraph" w:customStyle="1" w:styleId="2ColumnHeading">
    <w:name w:val="2Column Heading"/>
    <w:basedOn w:val="BodyText"/>
    <w:qFormat/>
    <w:rsid w:val="002E64E8"/>
    <w:pPr>
      <w:spacing w:after="60"/>
      <w:ind w:left="-2268"/>
    </w:pPr>
    <w:rPr>
      <w:b/>
    </w:rPr>
  </w:style>
  <w:style w:type="paragraph" w:customStyle="1" w:styleId="Heading1TOC">
    <w:name w:val="Heading1 TOC"/>
    <w:basedOn w:val="Normal"/>
    <w:qFormat/>
    <w:rsid w:val="002E64E8"/>
    <w:pPr>
      <w:spacing w:before="240" w:after="120"/>
    </w:pPr>
    <w:rPr>
      <w:rFonts w:ascii="Times New Roman" w:hAnsi="Times New Roman"/>
      <w:b/>
      <w:sz w:val="32"/>
    </w:rPr>
  </w:style>
  <w:style w:type="paragraph" w:customStyle="1" w:styleId="Heading2TOC">
    <w:name w:val="Heading2 TOC"/>
    <w:basedOn w:val="Normal"/>
    <w:qFormat/>
    <w:rsid w:val="002E64E8"/>
    <w:pPr>
      <w:spacing w:before="240" w:after="60"/>
    </w:pPr>
    <w:rPr>
      <w:rFonts w:ascii="Times New Roman" w:hAnsi="Times New Roman"/>
      <w:b/>
      <w:sz w:val="28"/>
    </w:rPr>
  </w:style>
  <w:style w:type="character" w:customStyle="1" w:styleId="Underline">
    <w:name w:val="Underline"/>
    <w:basedOn w:val="DefaultParagraphFont"/>
    <w:qFormat/>
    <w:rsid w:val="002E64E8"/>
    <w:rPr>
      <w:u w:val="single"/>
    </w:rPr>
  </w:style>
  <w:style w:type="character" w:customStyle="1" w:styleId="BoldandItalics">
    <w:name w:val="Bold and Italics"/>
    <w:qFormat/>
    <w:rsid w:val="002E64E8"/>
    <w:rPr>
      <w:b/>
      <w:i/>
      <w:u w:val="none"/>
    </w:rPr>
  </w:style>
  <w:style w:type="paragraph" w:styleId="BalloonText">
    <w:name w:val="Balloon Text"/>
    <w:basedOn w:val="Normal"/>
    <w:link w:val="BalloonTextChar"/>
    <w:rsid w:val="002E64E8"/>
    <w:rPr>
      <w:rFonts w:ascii="Tahoma" w:hAnsi="Tahoma" w:cs="Tahoma"/>
      <w:sz w:val="16"/>
      <w:szCs w:val="16"/>
    </w:rPr>
  </w:style>
  <w:style w:type="character" w:customStyle="1" w:styleId="BalloonTextChar">
    <w:name w:val="Balloon Text Char"/>
    <w:basedOn w:val="DefaultParagraphFont"/>
    <w:link w:val="BalloonText"/>
    <w:rsid w:val="002E6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4E8"/>
    <w:rPr>
      <w:b/>
      <w:color w:val="660033"/>
      <w:spacing w:val="0"/>
    </w:rPr>
  </w:style>
  <w:style w:type="paragraph" w:customStyle="1" w:styleId="Nameditemlist">
    <w:name w:val="Named item list"/>
    <w:basedOn w:val="BodyText"/>
    <w:qFormat/>
    <w:rsid w:val="002E64E8"/>
    <w:pPr>
      <w:tabs>
        <w:tab w:val="left" w:pos="2835"/>
      </w:tabs>
      <w:ind w:left="2835" w:hanging="2835"/>
    </w:pPr>
  </w:style>
  <w:style w:type="paragraph" w:customStyle="1" w:styleId="BodyTextnopadding">
    <w:name w:val="Body Text no padding"/>
    <w:basedOn w:val="BodyText"/>
    <w:qFormat/>
    <w:rsid w:val="002E64E8"/>
    <w:pPr>
      <w:spacing w:before="0" w:after="0"/>
    </w:pPr>
  </w:style>
  <w:style w:type="paragraph" w:customStyle="1" w:styleId="BodyTextBold">
    <w:name w:val="Body Text Bold"/>
    <w:basedOn w:val="BodyText"/>
    <w:qFormat/>
    <w:rsid w:val="002E64E8"/>
    <w:rPr>
      <w:b/>
    </w:rPr>
  </w:style>
  <w:style w:type="character" w:styleId="Hyperlink">
    <w:name w:val="Hyperlink"/>
    <w:basedOn w:val="DefaultParagraphFont"/>
    <w:uiPriority w:val="99"/>
    <w:unhideWhenUsed/>
    <w:rsid w:val="00A86A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8390</Characters>
  <Application>Microsoft Office Word</Application>
  <DocSecurity>0</DocSecurity>
  <Lines>233</Lines>
  <Paragraphs>146</Paragraphs>
  <ScaleCrop>false</ScaleCrop>
  <Company>Author-it Software Corporation Ltd.</Company>
  <LinksUpToDate>false</LinksUpToDate>
  <CharactersWithSpaces>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SISOPLN006 Plan for minimal environmental impact</dc:title>
  <dc:subject>Approved</dc:subject>
  <dc:creator>HumanAbility</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