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FCB" w:rsidP="00DF7F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SISOPLN005 Interpret weather and environmental conditions for outdoor recreation activities</w:t>
      </w:r>
      <w:r>
        <w:fldChar w:fldCharType="end"/>
      </w:r>
    </w:p>
    <w:p w:rsidR="00DF7FCB" w:rsidP="00DF7FCB">
      <w:pPr>
        <w:pStyle w:val="Version"/>
        <w:sectPr w:rsidSect="008752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2C7" w:rsidP="008752C7">
      <w:pPr>
        <w:pStyle w:val="SuperHeading"/>
      </w:pPr>
      <w:r w:rsidRPr="008752C7">
        <w:t>Assessment Requirements for SISOPLN005 Interpret weather and environmental conditions for outdoor recreation activities</w:t>
      </w:r>
    </w:p>
    <w:p w:rsidR="00000000" w:rsidRPr="008752C7" w:rsidP="008752C7">
      <w:pPr>
        <w:pStyle w:val="Heading1"/>
      </w:pPr>
      <w:bookmarkStart w:id="1" w:name="O_1041604"/>
      <w:bookmarkEnd w:id="1"/>
      <w:r w:rsidRPr="008752C7">
        <w:t>Modification History</w:t>
      </w:r>
    </w:p>
    <w:p w:rsidR="00000000" w:rsidRPr="008752C7" w:rsidP="00DF7FCB">
      <w:pPr>
        <w:pStyle w:val="BodyText"/>
      </w:pPr>
      <w:r w:rsidRPr="008752C7">
        <w:t>Not applicable.</w:t>
      </w:r>
    </w:p>
    <w:p w:rsidR="00000000" w:rsidRPr="008752C7" w:rsidP="008752C7">
      <w:pPr>
        <w:pStyle w:val="Heading1"/>
      </w:pPr>
      <w:bookmarkStart w:id="2" w:name="O_1041605"/>
      <w:bookmarkEnd w:id="2"/>
      <w:r w:rsidRPr="008752C7">
        <w:t>Performance Evidence</w:t>
      </w:r>
    </w:p>
    <w:p w:rsidR="00000000" w:rsidRPr="008752C7" w:rsidP="00DF7FCB">
      <w:pPr>
        <w:pStyle w:val="BodyText"/>
      </w:pPr>
      <w:r w:rsidRPr="008752C7">
        <w:t>Evidence of the ability to complete tasks outlined in elements and performance criteria of this unit in the context of the job role, and:</w:t>
      </w:r>
    </w:p>
    <w:p w:rsidR="00000000" w:rsidRPr="008752C7" w:rsidP="008752C7">
      <w:pPr>
        <w:pStyle w:val="ListBullet"/>
      </w:pPr>
      <w:r w:rsidRPr="008752C7">
        <w:t>for a particular region or locality and for a particular type of outdoor recreational activity:</w:t>
      </w:r>
    </w:p>
    <w:p w:rsidR="00000000" w:rsidRPr="008752C7" w:rsidP="008752C7">
      <w:pPr>
        <w:pStyle w:val="ListBullet2"/>
      </w:pPr>
      <w:r w:rsidRPr="008752C7">
        <w:t>interpret weather an</w:t>
      </w:r>
      <w:r w:rsidRPr="008752C7">
        <w:t>d environmental conditions for the seasons of operation and outline the following in a brief written or verbal report to include:</w:t>
      </w:r>
    </w:p>
    <w:p w:rsidR="00000000" w:rsidRPr="008752C7" w:rsidP="008752C7">
      <w:pPr>
        <w:pStyle w:val="ListBullet3"/>
      </w:pPr>
      <w:r w:rsidRPr="008752C7">
        <w:t>nature of different weather conditions in different seasons</w:t>
      </w:r>
    </w:p>
    <w:p w:rsidR="00000000" w:rsidRPr="008752C7" w:rsidP="008752C7">
      <w:pPr>
        <w:pStyle w:val="ListBullet3"/>
      </w:pPr>
      <w:r w:rsidRPr="008752C7">
        <w:t>nature of environmental events that occur and likelihood of their onset</w:t>
      </w:r>
    </w:p>
    <w:p w:rsidR="00000000" w:rsidRPr="008752C7" w:rsidP="008752C7">
      <w:pPr>
        <w:pStyle w:val="ListBullet3"/>
      </w:pPr>
      <w:r w:rsidRPr="008752C7">
        <w:t>activity specific hazards associated with those conditions</w:t>
      </w:r>
    </w:p>
    <w:p w:rsidR="00000000" w:rsidRPr="008752C7" w:rsidP="008752C7">
      <w:pPr>
        <w:pStyle w:val="ListBullet3"/>
      </w:pPr>
      <w:r w:rsidRPr="008752C7">
        <w:t>optimum time for operation of activities</w:t>
      </w:r>
    </w:p>
    <w:p w:rsidR="00000000" w:rsidRPr="008752C7" w:rsidP="008752C7">
      <w:pPr>
        <w:pStyle w:val="ListBullet2"/>
      </w:pPr>
      <w:r w:rsidRPr="008752C7">
        <w:t>interpret weather and environmental conditions for the operation of three forthcomi</w:t>
      </w:r>
      <w:r w:rsidRPr="008752C7">
        <w:t>ng activity sessions and outline the following in a brief written or verbal report:</w:t>
      </w:r>
    </w:p>
    <w:p w:rsidR="00000000" w:rsidRPr="008752C7" w:rsidP="008752C7">
      <w:pPr>
        <w:pStyle w:val="ListBullet3"/>
      </w:pPr>
      <w:r w:rsidRPr="008752C7">
        <w:t>the predicted weather conditions for the duration of each activity session</w:t>
      </w:r>
    </w:p>
    <w:p w:rsidR="00000000" w:rsidRPr="008752C7" w:rsidP="008752C7">
      <w:pPr>
        <w:pStyle w:val="ListBullet3"/>
      </w:pPr>
      <w:r w:rsidRPr="008752C7">
        <w:t>activity specific hazards associated with the onset of particular weather conditions and environ</w:t>
      </w:r>
      <w:r w:rsidRPr="008752C7">
        <w:t>mental events</w:t>
      </w:r>
    </w:p>
    <w:p w:rsidR="00000000" w:rsidRPr="008752C7" w:rsidP="008752C7">
      <w:pPr>
        <w:pStyle w:val="ListBullet3"/>
      </w:pPr>
      <w:r w:rsidRPr="008752C7">
        <w:t>how activities can be delivered to provide for the safety and wellbeing of participants</w:t>
      </w:r>
    </w:p>
    <w:p w:rsidR="00000000" w:rsidRPr="008752C7" w:rsidP="008752C7">
      <w:pPr>
        <w:pStyle w:val="ListBullet2"/>
      </w:pPr>
      <w:r w:rsidRPr="008752C7">
        <w:t>utilise options provided in Assessment Conditions to interpret weather conditions in the field during the operation of two activity sessions and determin</w:t>
      </w:r>
      <w:r w:rsidRPr="008752C7">
        <w:t>e required activity modifications to suit prevailing conditions.</w:t>
      </w:r>
    </w:p>
    <w:p w:rsidR="00000000" w:rsidRPr="008752C7" w:rsidP="008752C7">
      <w:pPr>
        <w:pStyle w:val="AllowPageBreak"/>
      </w:pPr>
    </w:p>
    <w:p w:rsidR="00000000" w:rsidRPr="008752C7" w:rsidP="008752C7">
      <w:pPr>
        <w:pStyle w:val="Heading1"/>
      </w:pPr>
      <w:bookmarkStart w:id="3" w:name="O_1041606"/>
      <w:bookmarkEnd w:id="3"/>
      <w:r w:rsidRPr="008752C7">
        <w:t>Knowledge Evidence</w:t>
      </w:r>
    </w:p>
    <w:p w:rsidR="00000000" w:rsidRPr="008752C7" w:rsidP="00DF7FCB">
      <w:pPr>
        <w:pStyle w:val="BodyText"/>
      </w:pPr>
      <w:r w:rsidRPr="008752C7">
        <w:t>Demonstrated knowledge required to complete the tasks outlined in elements and performance criteria of this unit:</w:t>
      </w:r>
    </w:p>
    <w:p w:rsidR="00000000" w:rsidRPr="008752C7" w:rsidP="008752C7">
      <w:pPr>
        <w:pStyle w:val="ListBullet"/>
      </w:pPr>
      <w:r w:rsidRPr="008752C7">
        <w:t>different types of weather maps, forec</w:t>
      </w:r>
      <w:r w:rsidRPr="008752C7">
        <w:t>asts, current weather and environmental event information that are available</w:t>
      </w:r>
    </w:p>
    <w:p w:rsidR="00000000" w:rsidRPr="008752C7" w:rsidP="008752C7">
      <w:pPr>
        <w:pStyle w:val="ListBullet"/>
      </w:pPr>
      <w:r w:rsidRPr="008752C7">
        <w:t>trusted sources and technologies used to access weather and environmental event information</w:t>
      </w:r>
    </w:p>
    <w:p w:rsidR="00000000" w:rsidRPr="008752C7" w:rsidP="008752C7">
      <w:pPr>
        <w:pStyle w:val="ListBullet"/>
      </w:pPr>
      <w:r w:rsidRPr="008752C7">
        <w:t>methods used to predict and record weather conditions</w:t>
      </w:r>
    </w:p>
    <w:p w:rsidR="00000000" w:rsidRPr="008752C7" w:rsidP="008752C7">
      <w:pPr>
        <w:pStyle w:val="ListBullet"/>
      </w:pPr>
      <w:r w:rsidRPr="008752C7">
        <w:t>characteristics of different map types and their different uses:</w:t>
      </w:r>
    </w:p>
    <w:p w:rsidR="00000000" w:rsidRPr="008752C7" w:rsidP="008752C7">
      <w:pPr>
        <w:pStyle w:val="ListBullet2"/>
      </w:pPr>
      <w:r w:rsidRPr="008752C7">
        <w:t>mean sea level pressure analysis</w:t>
      </w:r>
    </w:p>
    <w:p w:rsidR="00000000" w:rsidRPr="008752C7" w:rsidP="008752C7">
      <w:pPr>
        <w:pStyle w:val="ListBullet2"/>
      </w:pPr>
      <w:r w:rsidRPr="008752C7">
        <w:t>synoptic charts</w:t>
      </w:r>
    </w:p>
    <w:p w:rsidR="00000000" w:rsidRPr="008752C7" w:rsidP="008752C7">
      <w:pPr>
        <w:pStyle w:val="ListBullet2"/>
      </w:pPr>
      <w:r w:rsidRPr="008752C7">
        <w:t>forecast charts</w:t>
      </w:r>
    </w:p>
    <w:p w:rsidR="00000000" w:rsidRPr="008752C7" w:rsidP="008752C7">
      <w:pPr>
        <w:pStyle w:val="ListBullet2"/>
      </w:pPr>
      <w:r w:rsidRPr="008752C7">
        <w:t>marine wind forecasts</w:t>
      </w:r>
    </w:p>
    <w:p w:rsidR="00000000" w:rsidRPr="008752C7" w:rsidP="008752C7">
      <w:pPr>
        <w:pStyle w:val="ListBullet"/>
      </w:pPr>
      <w:r w:rsidRPr="008752C7">
        <w:t>symbols and colours used on weather maps, what they represent, and associated weather conditions:</w:t>
      </w:r>
    </w:p>
    <w:p w:rsidR="00000000" w:rsidRPr="008752C7" w:rsidP="008752C7">
      <w:pPr>
        <w:pStyle w:val="ListBullet2"/>
      </w:pPr>
      <w:r w:rsidRPr="008752C7">
        <w:t>cyc</w:t>
      </w:r>
      <w:r w:rsidRPr="008752C7">
        <w:t>lones</w:t>
      </w:r>
    </w:p>
    <w:p w:rsidR="00000000" w:rsidRPr="008752C7" w:rsidP="008752C7">
      <w:pPr>
        <w:pStyle w:val="ListBullet2"/>
      </w:pPr>
      <w:r w:rsidRPr="008752C7">
        <w:t>anti-cyclones</w:t>
      </w:r>
    </w:p>
    <w:p w:rsidR="00000000" w:rsidRPr="008752C7" w:rsidP="008752C7">
      <w:pPr>
        <w:pStyle w:val="ListBullet2"/>
      </w:pPr>
      <w:r w:rsidRPr="008752C7">
        <w:t>isobars</w:t>
      </w:r>
    </w:p>
    <w:p w:rsidR="00000000" w:rsidRPr="008752C7" w:rsidP="008752C7">
      <w:pPr>
        <w:pStyle w:val="ListBullet2"/>
      </w:pPr>
      <w:r w:rsidRPr="008752C7">
        <w:t>depressions</w:t>
      </w:r>
    </w:p>
    <w:p w:rsidR="00000000" w:rsidRPr="008752C7" w:rsidP="008752C7">
      <w:pPr>
        <w:pStyle w:val="ListBullet2"/>
      </w:pPr>
      <w:r w:rsidRPr="008752C7">
        <w:t>troughs</w:t>
      </w:r>
    </w:p>
    <w:p w:rsidR="00000000" w:rsidRPr="008752C7" w:rsidP="008752C7">
      <w:pPr>
        <w:pStyle w:val="ListBullet2"/>
      </w:pPr>
      <w:r w:rsidRPr="008752C7">
        <w:t>ridges</w:t>
      </w:r>
    </w:p>
    <w:p w:rsidR="00000000" w:rsidRPr="008752C7" w:rsidP="008752C7">
      <w:pPr>
        <w:pStyle w:val="ListBullet2"/>
      </w:pPr>
      <w:r w:rsidRPr="008752C7">
        <w:t>fronts – cold, warm, stationary, occluded</w:t>
      </w:r>
    </w:p>
    <w:p w:rsidR="00000000" w:rsidRPr="008752C7" w:rsidP="008752C7">
      <w:pPr>
        <w:pStyle w:val="ListBullet2"/>
      </w:pPr>
      <w:r w:rsidRPr="008752C7">
        <w:t>precipitation type and intensity - drizzle, rain, hail, sleet, snow</w:t>
      </w:r>
    </w:p>
    <w:p w:rsidR="00000000" w:rsidRPr="008752C7" w:rsidP="008752C7">
      <w:pPr>
        <w:pStyle w:val="ListBullet2"/>
      </w:pPr>
      <w:r w:rsidRPr="008752C7">
        <w:t>wind speed and direction</w:t>
      </w:r>
    </w:p>
    <w:p w:rsidR="00000000" w:rsidRPr="008752C7" w:rsidP="008752C7">
      <w:pPr>
        <w:pStyle w:val="ListBullet2"/>
      </w:pPr>
      <w:r w:rsidRPr="008752C7">
        <w:t>sky, cloud cover</w:t>
      </w:r>
    </w:p>
    <w:p w:rsidR="00000000" w:rsidRPr="008752C7" w:rsidP="008752C7">
      <w:pPr>
        <w:pStyle w:val="ListBullet2"/>
      </w:pPr>
      <w:r w:rsidRPr="008752C7">
        <w:t>temperature</w:t>
      </w:r>
    </w:p>
    <w:p w:rsidR="00000000" w:rsidRPr="008752C7" w:rsidP="008752C7">
      <w:pPr>
        <w:pStyle w:val="ListBullet"/>
      </w:pPr>
      <w:r w:rsidRPr="008752C7">
        <w:t>difference between current weather conditions and current forecast</w:t>
      </w:r>
    </w:p>
    <w:p w:rsidR="00000000" w:rsidRPr="008752C7" w:rsidP="008752C7">
      <w:pPr>
        <w:pStyle w:val="ListBullet"/>
      </w:pPr>
      <w:r w:rsidRPr="008752C7">
        <w:t>different cloud types, altitude range and effects on ground weather:</w:t>
      </w:r>
    </w:p>
    <w:p w:rsidR="00000000" w:rsidRPr="008752C7" w:rsidP="008752C7">
      <w:pPr>
        <w:pStyle w:val="ListBullet2"/>
      </w:pPr>
      <w:r w:rsidRPr="008752C7">
        <w:t>cirrus</w:t>
      </w:r>
    </w:p>
    <w:p w:rsidR="00000000" w:rsidRPr="008752C7" w:rsidP="008752C7">
      <w:pPr>
        <w:pStyle w:val="ListBullet2"/>
      </w:pPr>
      <w:r w:rsidRPr="008752C7">
        <w:t>stratus</w:t>
      </w:r>
    </w:p>
    <w:p w:rsidR="00000000" w:rsidRPr="008752C7" w:rsidP="008752C7">
      <w:pPr>
        <w:pStyle w:val="ListBullet2"/>
      </w:pPr>
      <w:r w:rsidRPr="008752C7">
        <w:t>cumulus</w:t>
      </w:r>
    </w:p>
    <w:p w:rsidR="00000000" w:rsidRPr="008752C7" w:rsidP="008752C7">
      <w:pPr>
        <w:pStyle w:val="ListBullet2"/>
      </w:pPr>
      <w:r w:rsidRPr="008752C7">
        <w:t>nimbus</w:t>
      </w:r>
    </w:p>
    <w:p w:rsidR="00000000" w:rsidRPr="008752C7" w:rsidP="008752C7">
      <w:pPr>
        <w:pStyle w:val="ListBullet2"/>
      </w:pPr>
      <w:r w:rsidRPr="008752C7">
        <w:t>cumulonimbus</w:t>
      </w:r>
    </w:p>
    <w:p w:rsidR="00000000" w:rsidRPr="008752C7" w:rsidP="008752C7">
      <w:pPr>
        <w:pStyle w:val="ListBullet"/>
      </w:pPr>
      <w:r w:rsidRPr="008752C7">
        <w:t>for a particular region or locality:</w:t>
      </w:r>
    </w:p>
    <w:p w:rsidR="00000000" w:rsidRPr="008752C7" w:rsidP="008752C7">
      <w:pPr>
        <w:pStyle w:val="ListBullet2"/>
      </w:pPr>
      <w:r w:rsidRPr="008752C7">
        <w:t>the general seasonal patterns of weat</w:t>
      </w:r>
      <w:r w:rsidRPr="008752C7">
        <w:t>her and environmental events to include:</w:t>
      </w:r>
    </w:p>
    <w:p w:rsidR="00000000" w:rsidRPr="008752C7" w:rsidP="008752C7">
      <w:pPr>
        <w:pStyle w:val="ListBullet3"/>
      </w:pPr>
      <w:r w:rsidRPr="008752C7">
        <w:t>temperature</w:t>
      </w:r>
    </w:p>
    <w:p w:rsidR="00000000" w:rsidRPr="008752C7" w:rsidP="008752C7">
      <w:pPr>
        <w:pStyle w:val="ListBullet3"/>
      </w:pPr>
      <w:r w:rsidRPr="008752C7">
        <w:t>humidity</w:t>
      </w:r>
    </w:p>
    <w:p w:rsidR="00000000" w:rsidRPr="008752C7" w:rsidP="008752C7">
      <w:pPr>
        <w:pStyle w:val="ListBullet3"/>
      </w:pPr>
      <w:r w:rsidRPr="008752C7">
        <w:t>precipitation</w:t>
      </w:r>
    </w:p>
    <w:p w:rsidR="00000000" w:rsidRPr="008752C7" w:rsidP="008752C7">
      <w:pPr>
        <w:pStyle w:val="ListBullet3"/>
      </w:pPr>
      <w:r w:rsidRPr="008752C7">
        <w:t>winds of different types, strengths and directions, common wind chill factors and how these are ascertained</w:t>
      </w:r>
    </w:p>
    <w:p w:rsidR="00000000" w:rsidRPr="008752C7" w:rsidP="008752C7">
      <w:pPr>
        <w:pStyle w:val="ListBullet3"/>
      </w:pPr>
      <w:r w:rsidRPr="008752C7">
        <w:t>storms</w:t>
      </w:r>
    </w:p>
    <w:p w:rsidR="00000000" w:rsidRPr="008752C7" w:rsidP="008752C7">
      <w:pPr>
        <w:pStyle w:val="ListBullet3"/>
      </w:pPr>
      <w:r w:rsidRPr="008752C7">
        <w:t>lightning</w:t>
      </w:r>
    </w:p>
    <w:p w:rsidR="00000000" w:rsidRPr="008752C7" w:rsidP="008752C7">
      <w:pPr>
        <w:pStyle w:val="ListBullet3"/>
      </w:pPr>
      <w:r w:rsidRPr="008752C7">
        <w:t>cyclones</w:t>
      </w:r>
    </w:p>
    <w:p w:rsidR="00000000" w:rsidRPr="008752C7" w:rsidP="008752C7">
      <w:pPr>
        <w:pStyle w:val="ListBullet3"/>
      </w:pPr>
      <w:r w:rsidRPr="008752C7">
        <w:t>floods</w:t>
      </w:r>
    </w:p>
    <w:p w:rsidR="00000000" w:rsidRPr="008752C7" w:rsidP="008752C7">
      <w:pPr>
        <w:pStyle w:val="ListBullet3"/>
      </w:pPr>
      <w:r w:rsidRPr="008752C7">
        <w:t>bush fires</w:t>
      </w:r>
    </w:p>
    <w:p w:rsidR="00000000" w:rsidRPr="008752C7" w:rsidP="008752C7">
      <w:pPr>
        <w:pStyle w:val="ListBullet3"/>
      </w:pPr>
      <w:r w:rsidRPr="008752C7">
        <w:t>droughts</w:t>
      </w:r>
    </w:p>
    <w:p w:rsidR="00000000" w:rsidRPr="008752C7" w:rsidP="008752C7">
      <w:pPr>
        <w:pStyle w:val="ListBullet3"/>
      </w:pPr>
      <w:r w:rsidRPr="008752C7">
        <w:t>tides and currents, as relevant</w:t>
      </w:r>
    </w:p>
    <w:p w:rsidR="00000000" w:rsidRPr="008752C7" w:rsidP="008752C7">
      <w:pPr>
        <w:pStyle w:val="ListBullet2"/>
      </w:pPr>
      <w:r w:rsidRPr="008752C7">
        <w:t>difference between large scale and localised weather conditions and forecasts</w:t>
      </w:r>
    </w:p>
    <w:p w:rsidR="00000000" w:rsidRPr="008752C7" w:rsidP="008752C7">
      <w:pPr>
        <w:pStyle w:val="ListBullet2"/>
      </w:pPr>
      <w:r w:rsidRPr="008752C7">
        <w:t>different topography and landforms present, and effects on local weather</w:t>
      </w:r>
    </w:p>
    <w:p w:rsidR="00000000" w:rsidRPr="008752C7" w:rsidP="008752C7">
      <w:pPr>
        <w:pStyle w:val="ListBullet2"/>
      </w:pPr>
      <w:r w:rsidRPr="008752C7">
        <w:t>hazards associated with local weather conditions and environmental event</w:t>
      </w:r>
      <w:r w:rsidRPr="008752C7">
        <w:t>s, including those which are life threatening, (e.g. storms, lightning, cyclones, floods, tides, currents, bush fires, droughts)</w:t>
      </w:r>
    </w:p>
    <w:p w:rsidR="00000000" w:rsidRPr="008752C7" w:rsidP="008752C7">
      <w:pPr>
        <w:pStyle w:val="ListBullet"/>
      </w:pPr>
      <w:r w:rsidRPr="008752C7">
        <w:t>specific to the particular type of outdoor recreation activity:</w:t>
      </w:r>
    </w:p>
    <w:p w:rsidR="00000000" w:rsidRPr="008752C7" w:rsidP="008752C7">
      <w:pPr>
        <w:pStyle w:val="ListBullet2"/>
      </w:pPr>
      <w:r w:rsidRPr="008752C7">
        <w:t>particular weather co</w:t>
      </w:r>
      <w:r w:rsidRPr="008752C7">
        <w:t>nditions and weather hazards which affect operations</w:t>
      </w:r>
    </w:p>
    <w:p w:rsidR="00000000" w:rsidRPr="008752C7" w:rsidP="008752C7">
      <w:pPr>
        <w:pStyle w:val="ListBullet2"/>
      </w:pPr>
      <w:r w:rsidRPr="008752C7">
        <w:t>particular hazardous environmental events which affect operations</w:t>
      </w:r>
    </w:p>
    <w:p w:rsidR="00000000" w:rsidRPr="008752C7" w:rsidP="008752C7">
      <w:pPr>
        <w:pStyle w:val="ListBullet2"/>
      </w:pPr>
      <w:r w:rsidRPr="008752C7">
        <w:t>adjustments that can be made to provide for the safety and wellbeing of participants</w:t>
      </w:r>
    </w:p>
    <w:p w:rsidR="00000000" w:rsidRPr="008752C7" w:rsidP="008752C7">
      <w:pPr>
        <w:pStyle w:val="ListBullet2"/>
      </w:pPr>
      <w:r w:rsidRPr="008752C7">
        <w:t xml:space="preserve">when conditions are so extreme that activities must </w:t>
      </w:r>
      <w:r w:rsidRPr="008752C7">
        <w:t>be abandoned</w:t>
      </w:r>
    </w:p>
    <w:p w:rsidR="00000000" w:rsidRPr="008752C7" w:rsidP="008752C7">
      <w:pPr>
        <w:pStyle w:val="ListBullet"/>
      </w:pPr>
      <w:r w:rsidRPr="008752C7">
        <w:t>how the following can be used to estimate probable changing weather conditions and onset timelines:</w:t>
      </w:r>
    </w:p>
    <w:p w:rsidR="00000000" w:rsidRPr="008752C7" w:rsidP="008752C7">
      <w:pPr>
        <w:pStyle w:val="ListBullet2"/>
      </w:pPr>
      <w:r w:rsidRPr="008752C7">
        <w:t>wind and direction</w:t>
      </w:r>
    </w:p>
    <w:p w:rsidR="00000000" w:rsidRPr="008752C7" w:rsidP="008752C7">
      <w:pPr>
        <w:pStyle w:val="ListBullet2"/>
      </w:pPr>
      <w:r w:rsidRPr="008752C7">
        <w:t>temperature</w:t>
      </w:r>
    </w:p>
    <w:p w:rsidR="00000000" w:rsidRPr="008752C7" w:rsidP="008752C7">
      <w:pPr>
        <w:pStyle w:val="ListBullet2"/>
      </w:pPr>
      <w:r w:rsidRPr="008752C7">
        <w:t>sky colour, cloud type and coverage.</w:t>
      </w:r>
    </w:p>
    <w:p w:rsidR="00000000" w:rsidRPr="008752C7" w:rsidP="008752C7">
      <w:pPr>
        <w:pStyle w:val="AllowPageBreak"/>
      </w:pPr>
    </w:p>
    <w:p w:rsidR="00000000" w:rsidRPr="008752C7" w:rsidP="008752C7">
      <w:pPr>
        <w:pStyle w:val="Heading1"/>
      </w:pPr>
      <w:bookmarkStart w:id="4" w:name="O_1041607"/>
      <w:bookmarkEnd w:id="4"/>
      <w:r w:rsidRPr="008752C7">
        <w:t>Assessment Conditions</w:t>
      </w:r>
    </w:p>
    <w:p w:rsidR="00000000" w:rsidRPr="008752C7" w:rsidP="00DF7FCB">
      <w:pPr>
        <w:pStyle w:val="BodyText"/>
      </w:pPr>
      <w:r w:rsidRPr="008752C7">
        <w:t>Skills for in the field interpre</w:t>
      </w:r>
      <w:r w:rsidRPr="008752C7">
        <w:t>tation of weather must be demonstrated in an environment specific to the particular type of outdoor recreation activity.</w:t>
      </w:r>
    </w:p>
    <w:p w:rsidR="00000000" w:rsidRPr="008752C7" w:rsidP="00DF7FCB">
      <w:pPr>
        <w:pStyle w:val="BodyText"/>
      </w:pPr>
      <w:r w:rsidRPr="008752C7">
        <w:t>Assessment must ensure use of:</w:t>
      </w:r>
    </w:p>
    <w:p w:rsidR="00000000" w:rsidRPr="008752C7" w:rsidP="008752C7">
      <w:pPr>
        <w:pStyle w:val="ListBullet"/>
      </w:pPr>
      <w:r w:rsidRPr="008752C7">
        <w:t>information about the region and locality to allow the individual to evaluate specific characteristics</w:t>
      </w:r>
      <w:r w:rsidRPr="008752C7">
        <w:t xml:space="preserve"> related to topography, landforms, weather conditions and environmental events</w:t>
      </w:r>
    </w:p>
    <w:p w:rsidR="00000000" w:rsidRPr="008752C7" w:rsidP="008752C7">
      <w:pPr>
        <w:pStyle w:val="ListBullet"/>
      </w:pPr>
      <w:r w:rsidRPr="008752C7">
        <w:t>real workplace situations, or simulated activities, or case study scenarios that test aspects of this unit that involve in the field activity modifications</w:t>
      </w:r>
    </w:p>
    <w:p w:rsidR="00000000" w:rsidRPr="008752C7" w:rsidP="008752C7">
      <w:pPr>
        <w:pStyle w:val="ListBullet"/>
      </w:pPr>
      <w:r w:rsidRPr="008752C7">
        <w:t>different types of weather maps</w:t>
      </w:r>
    </w:p>
    <w:p w:rsidR="00000000" w:rsidRPr="008752C7" w:rsidP="008752C7">
      <w:pPr>
        <w:pStyle w:val="ListBullet"/>
      </w:pPr>
      <w:r w:rsidRPr="008752C7">
        <w:t>weather forecasts for the region and locality</w:t>
      </w:r>
    </w:p>
    <w:p w:rsidR="00000000" w:rsidRPr="008752C7" w:rsidP="008752C7">
      <w:pPr>
        <w:pStyle w:val="ListBullet"/>
      </w:pPr>
      <w:r w:rsidRPr="008752C7">
        <w:t>forecasts for and information about environmental events</w:t>
      </w:r>
    </w:p>
    <w:p w:rsidR="00000000" w:rsidRPr="008752C7" w:rsidP="008752C7">
      <w:pPr>
        <w:pStyle w:val="ListBullet"/>
      </w:pPr>
      <w:r w:rsidRPr="008752C7">
        <w:t>specific to the particular type of outdoor recreation activity:</w:t>
      </w:r>
    </w:p>
    <w:p w:rsidR="00000000" w:rsidRPr="008752C7" w:rsidP="008752C7">
      <w:pPr>
        <w:pStyle w:val="ListBullet2"/>
      </w:pPr>
      <w:r w:rsidRPr="008752C7">
        <w:t>programs plans</w:t>
      </w:r>
    </w:p>
    <w:p w:rsidR="00000000" w:rsidRPr="008752C7" w:rsidP="008752C7">
      <w:pPr>
        <w:pStyle w:val="ListBullet2"/>
      </w:pPr>
      <w:r w:rsidRPr="008752C7">
        <w:t>activity plans for sessions.</w:t>
      </w:r>
    </w:p>
    <w:p w:rsidR="00000000" w:rsidRPr="008752C7" w:rsidP="008752C7">
      <w:pPr>
        <w:pStyle w:val="BodyText"/>
      </w:pPr>
    </w:p>
    <w:p w:rsidR="00000000" w:rsidRPr="008752C7" w:rsidP="00DF7FCB">
      <w:pPr>
        <w:pStyle w:val="BodyText"/>
      </w:pPr>
      <w:r w:rsidRPr="008752C7">
        <w:t>Assessors m</w:t>
      </w:r>
      <w:r w:rsidRPr="008752C7">
        <w:t>ust satisfy the Standards for Registered Training Organisations requirements for assessors, and:</w:t>
      </w:r>
    </w:p>
    <w:p w:rsidR="00000000" w:rsidRPr="008752C7" w:rsidP="008752C7">
      <w:pPr>
        <w:pStyle w:val="ListBullet"/>
      </w:pPr>
      <w:r w:rsidRPr="008752C7">
        <w:t>have a collective period of at least three years’ experience with an organisation providing recreational programs where they have applied the skills and knowl</w:t>
      </w:r>
      <w:r w:rsidRPr="008752C7">
        <w:t>edge covered in this unit of competency; the three years’ experience can incorporate full and or part time experience.</w:t>
      </w:r>
    </w:p>
    <w:p w:rsidR="00000000" w:rsidRPr="008752C7" w:rsidP="008752C7">
      <w:pPr>
        <w:pStyle w:val="AllowPageBreak"/>
      </w:pPr>
    </w:p>
    <w:p w:rsidR="00000000" w:rsidRPr="008752C7" w:rsidP="008752C7">
      <w:pPr>
        <w:pStyle w:val="Heading1"/>
      </w:pPr>
      <w:bookmarkStart w:id="5" w:name="O_1041610"/>
      <w:bookmarkEnd w:id="5"/>
      <w:r w:rsidRPr="008752C7">
        <w:t>Links</w:t>
      </w:r>
    </w:p>
    <w:p w:rsidR="00000000" w:rsidRPr="008752C7" w:rsidP="00DF7FCB">
      <w:pPr>
        <w:pStyle w:val="BodyText"/>
      </w:pPr>
      <w:r w:rsidRPr="008752C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C684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752C7" w:rsidP="008752C7"/>
    <w:sectPr w:rsidSect="008752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C7" w:rsidRPr="00DF7FCB" w:rsidP="00DF7F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FCB" w:rsidP="008752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7FCB" w:rsidP="008752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7FCB" w:rsidP="008752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F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2C7" w:rsidRPr="00DF7FCB" w:rsidP="00DF7F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FCB" w:rsidRPr="002D2AF8" w:rsidP="008752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SISOPLN005 Interpret weather and environmental conditions for outdoor recreation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F7FCB" w:rsidP="008752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0A0D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EE2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3827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2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2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2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2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2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2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2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2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2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2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2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2C7"/>
  </w:style>
  <w:style w:type="character" w:customStyle="1" w:styleId="Heading1Char">
    <w:name w:val="Heading 1 Char"/>
    <w:basedOn w:val="DefaultParagraphFont"/>
    <w:link w:val="Heading1"/>
    <w:rsid w:val="008752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2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2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2C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52C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52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2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752C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752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2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2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2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2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2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2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2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2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2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2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2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2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2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2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2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2C7"/>
    <w:rPr>
      <w:b/>
      <w:spacing w:val="0"/>
    </w:rPr>
  </w:style>
  <w:style w:type="paragraph" w:customStyle="1" w:styleId="SuperTitle">
    <w:name w:val="SuperTitle"/>
    <w:basedOn w:val="Title"/>
    <w:rsid w:val="008752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2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2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52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2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2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2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2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2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2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2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2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2C7"/>
    <w:rPr>
      <w:i/>
    </w:rPr>
  </w:style>
  <w:style w:type="paragraph" w:styleId="Caption">
    <w:name w:val="caption"/>
    <w:basedOn w:val="BodyText"/>
    <w:next w:val="Normal"/>
    <w:qFormat/>
    <w:rsid w:val="008752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2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2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2C7"/>
  </w:style>
  <w:style w:type="paragraph" w:styleId="TableofFigures">
    <w:name w:val="table of figures"/>
    <w:basedOn w:val="Normal"/>
    <w:next w:val="Normal"/>
    <w:semiHidden/>
    <w:rsid w:val="008752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2C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752C7"/>
    <w:rPr>
      <w:rFonts w:ascii="Wingdings" w:hAnsi="Wingdings"/>
    </w:rPr>
  </w:style>
  <w:style w:type="paragraph" w:customStyle="1" w:styleId="TableHeading">
    <w:name w:val="Table Heading"/>
    <w:basedOn w:val="HeadingBase"/>
    <w:rsid w:val="008752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2C7"/>
    <w:rPr>
      <w:color w:val="0033CC"/>
      <w:u w:val="none"/>
    </w:rPr>
  </w:style>
  <w:style w:type="paragraph" w:customStyle="1" w:styleId="BodyTextRight">
    <w:name w:val="Body Text Right"/>
    <w:basedOn w:val="BodyText"/>
    <w:rsid w:val="008752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2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2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2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2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2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2C7"/>
    <w:rPr>
      <w:sz w:val="32"/>
    </w:rPr>
  </w:style>
  <w:style w:type="paragraph" w:customStyle="1" w:styleId="HeadingProcedure">
    <w:name w:val="Heading Procedure"/>
    <w:basedOn w:val="HeadingBase"/>
    <w:next w:val="Normal"/>
    <w:rsid w:val="008752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2C7"/>
    <w:pPr>
      <w:spacing w:before="60" w:after="60"/>
    </w:pPr>
  </w:style>
  <w:style w:type="paragraph" w:styleId="ListContinue">
    <w:name w:val="List Continue"/>
    <w:basedOn w:val="List"/>
    <w:rsid w:val="008752C7"/>
    <w:pPr>
      <w:ind w:firstLine="0"/>
    </w:pPr>
  </w:style>
  <w:style w:type="paragraph" w:customStyle="1" w:styleId="ListNote">
    <w:name w:val="List Note"/>
    <w:basedOn w:val="List"/>
    <w:rsid w:val="008752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2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2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2C7"/>
    <w:rPr>
      <w:rFonts w:ascii="Courier New" w:hAnsi="Courier New"/>
    </w:rPr>
  </w:style>
  <w:style w:type="paragraph" w:customStyle="1" w:styleId="NoteBullet">
    <w:name w:val="Note Bullet"/>
    <w:basedOn w:val="Note"/>
    <w:rsid w:val="008752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2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2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2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2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52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2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2C7"/>
    <w:rPr>
      <w:b/>
      <w:smallCaps/>
    </w:rPr>
  </w:style>
  <w:style w:type="paragraph" w:customStyle="1" w:styleId="TableListNumber">
    <w:name w:val="Table List Number"/>
    <w:basedOn w:val="ListNumber"/>
    <w:rsid w:val="008752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2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2C7"/>
    <w:pPr>
      <w:numPr>
        <w:numId w:val="10"/>
      </w:numPr>
    </w:pPr>
  </w:style>
  <w:style w:type="paragraph" w:customStyle="1" w:styleId="ListAlpha2">
    <w:name w:val="List Alpha 2"/>
    <w:basedOn w:val="List2"/>
    <w:rsid w:val="008752C7"/>
    <w:pPr>
      <w:numPr>
        <w:numId w:val="9"/>
      </w:numPr>
    </w:pPr>
  </w:style>
  <w:style w:type="paragraph" w:styleId="List2">
    <w:name w:val="List 2"/>
    <w:basedOn w:val="BodyText"/>
    <w:rsid w:val="008752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2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2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2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752C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752C7"/>
    <w:pPr>
      <w:numPr>
        <w:numId w:val="5"/>
      </w:numPr>
    </w:pPr>
  </w:style>
  <w:style w:type="paragraph" w:styleId="ListContinue2">
    <w:name w:val="List Continue 2"/>
    <w:basedOn w:val="List2"/>
    <w:rsid w:val="008752C7"/>
    <w:pPr>
      <w:ind w:firstLine="0"/>
    </w:pPr>
  </w:style>
  <w:style w:type="paragraph" w:styleId="ListContinue3">
    <w:name w:val="List Continue 3"/>
    <w:basedOn w:val="List3"/>
    <w:rsid w:val="008752C7"/>
    <w:pPr>
      <w:ind w:left="1021" w:firstLine="0"/>
    </w:pPr>
  </w:style>
  <w:style w:type="paragraph" w:styleId="ListContinue4">
    <w:name w:val="List Continue 4"/>
    <w:basedOn w:val="List4"/>
    <w:rsid w:val="008752C7"/>
    <w:pPr>
      <w:ind w:firstLine="0"/>
    </w:pPr>
  </w:style>
  <w:style w:type="paragraph" w:styleId="ListContinue5">
    <w:name w:val="List Continue 5"/>
    <w:basedOn w:val="List5"/>
    <w:rsid w:val="008752C7"/>
    <w:pPr>
      <w:ind w:firstLine="0"/>
    </w:pPr>
  </w:style>
  <w:style w:type="paragraph" w:styleId="ListNumber3">
    <w:name w:val="List Number 3"/>
    <w:basedOn w:val="List3"/>
    <w:rsid w:val="008752C7"/>
    <w:pPr>
      <w:numPr>
        <w:numId w:val="6"/>
      </w:numPr>
    </w:pPr>
  </w:style>
  <w:style w:type="paragraph" w:styleId="ListNumber4">
    <w:name w:val="List Number 4"/>
    <w:basedOn w:val="List4"/>
    <w:rsid w:val="008752C7"/>
    <w:pPr>
      <w:numPr>
        <w:numId w:val="7"/>
      </w:numPr>
    </w:pPr>
  </w:style>
  <w:style w:type="paragraph" w:styleId="ListNumber5">
    <w:name w:val="List Number 5"/>
    <w:basedOn w:val="List5"/>
    <w:rsid w:val="008752C7"/>
    <w:pPr>
      <w:numPr>
        <w:numId w:val="8"/>
      </w:numPr>
    </w:pPr>
  </w:style>
  <w:style w:type="paragraph" w:styleId="BlockText">
    <w:name w:val="Block Text"/>
    <w:basedOn w:val="Normal"/>
    <w:rsid w:val="008752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2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2C7"/>
    <w:rPr>
      <w:sz w:val="16"/>
      <w:vertAlign w:val="superscript"/>
    </w:rPr>
  </w:style>
  <w:style w:type="character" w:customStyle="1" w:styleId="Symbols">
    <w:name w:val="Symbols"/>
    <w:basedOn w:val="DefaultParagraphFont"/>
    <w:rsid w:val="008752C7"/>
    <w:rPr>
      <w:rFonts w:ascii="Symbol" w:hAnsi="Symbol"/>
    </w:rPr>
  </w:style>
  <w:style w:type="character" w:customStyle="1" w:styleId="MenuOptions">
    <w:name w:val="Menu Options"/>
    <w:basedOn w:val="DefaultParagraphFont"/>
    <w:rsid w:val="008752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2C7"/>
    <w:rPr>
      <w:b/>
    </w:rPr>
  </w:style>
  <w:style w:type="character" w:customStyle="1" w:styleId="Underlined">
    <w:name w:val="Underlined"/>
    <w:basedOn w:val="DefaultParagraphFont"/>
    <w:rsid w:val="008752C7"/>
    <w:rPr>
      <w:u w:val="single"/>
    </w:rPr>
  </w:style>
  <w:style w:type="paragraph" w:customStyle="1" w:styleId="TableBodyTextRight">
    <w:name w:val="Table Body Text Right"/>
    <w:basedOn w:val="TableBodyText"/>
    <w:rsid w:val="008752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2C7"/>
    <w:rPr>
      <w:sz w:val="18"/>
    </w:rPr>
  </w:style>
  <w:style w:type="paragraph" w:customStyle="1" w:styleId="BodySmallRight">
    <w:name w:val="Body Small Right"/>
    <w:basedOn w:val="BodyTextRight"/>
    <w:rsid w:val="008752C7"/>
    <w:rPr>
      <w:sz w:val="18"/>
      <w:szCs w:val="18"/>
    </w:rPr>
  </w:style>
  <w:style w:type="paragraph" w:customStyle="1" w:styleId="MarginEdition">
    <w:name w:val="Margin Edition"/>
    <w:basedOn w:val="MarginNote"/>
    <w:rsid w:val="008752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2C7"/>
    <w:rPr>
      <w:sz w:val="2"/>
      <w:szCs w:val="2"/>
    </w:rPr>
  </w:style>
  <w:style w:type="character" w:customStyle="1" w:styleId="Small">
    <w:name w:val="Small"/>
    <w:basedOn w:val="DefaultParagraphFont"/>
    <w:rsid w:val="008752C7"/>
    <w:rPr>
      <w:sz w:val="16"/>
    </w:rPr>
  </w:style>
  <w:style w:type="paragraph" w:customStyle="1" w:styleId="WideTable">
    <w:name w:val="Wide Table"/>
    <w:basedOn w:val="Normal"/>
    <w:rsid w:val="008752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2C7"/>
  </w:style>
  <w:style w:type="paragraph" w:styleId="Quote">
    <w:name w:val="Quote"/>
    <w:basedOn w:val="Heading1"/>
    <w:link w:val="QuoteChar"/>
    <w:qFormat/>
    <w:rsid w:val="008752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2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2C7"/>
    <w:pPr>
      <w:pageBreakBefore/>
    </w:pPr>
  </w:style>
  <w:style w:type="paragraph" w:customStyle="1" w:styleId="Border">
    <w:name w:val="Border"/>
    <w:basedOn w:val="Normal"/>
    <w:qFormat/>
    <w:rsid w:val="008752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2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2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2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2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2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2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2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2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2C7"/>
    <w:rPr>
      <w:u w:val="single"/>
    </w:rPr>
  </w:style>
  <w:style w:type="character" w:customStyle="1" w:styleId="BoldandItalics">
    <w:name w:val="Bold and Italics"/>
    <w:qFormat/>
    <w:rsid w:val="008752C7"/>
    <w:rPr>
      <w:b/>
      <w:i/>
      <w:u w:val="none"/>
    </w:rPr>
  </w:style>
  <w:style w:type="paragraph" w:styleId="BalloonText">
    <w:name w:val="Balloon Text"/>
    <w:basedOn w:val="Normal"/>
    <w:link w:val="BalloonTextChar"/>
    <w:rsid w:val="008752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2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2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2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2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2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2C7"/>
    <w:pPr>
      <w:spacing w:before="0" w:after="0"/>
    </w:pPr>
  </w:style>
  <w:style w:type="paragraph" w:customStyle="1" w:styleId="BodyTextBold">
    <w:name w:val="Body Text Bold"/>
    <w:basedOn w:val="BodyText"/>
    <w:qFormat/>
    <w:rsid w:val="008752C7"/>
    <w:rPr>
      <w:b/>
    </w:rPr>
  </w:style>
  <w:style w:type="character" w:styleId="Hyperlink">
    <w:name w:val="Hyperlink"/>
    <w:basedOn w:val="DefaultParagraphFont"/>
    <w:uiPriority w:val="99"/>
    <w:unhideWhenUsed/>
    <w:rsid w:val="00DF7F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4610</Characters>
  <Application>Microsoft Office Word</Application>
  <DocSecurity>0</DocSecurity>
  <Lines>124</Lines>
  <Paragraphs>102</Paragraphs>
  <ScaleCrop>false</ScaleCrop>
  <Company>Author-it Software Corporation Ltd.</Company>
  <LinksUpToDate>false</LinksUpToDate>
  <CharactersWithSpaces>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SISOPLN005 Interpret weather and environmental conditions for outdoor recreation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2022-12-13T02:02:00Z</dcterms:created>
  <dcterms:modified xsi:type="dcterms:W3CDTF">2022-12-13T02:02:00Z</dcterms:modified>
</cp:coreProperties>
</file>