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0D10" w:rsidP="00040D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SISOPLN002 Plan outdoor activity sessions</w:t>
      </w:r>
      <w:r>
        <w:fldChar w:fldCharType="end"/>
      </w:r>
    </w:p>
    <w:p w:rsidR="00040D10" w:rsidP="00040D10">
      <w:pPr>
        <w:pStyle w:val="Version"/>
        <w:sectPr w:rsidSect="00EF6C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C3B" w:rsidP="00EF6C3B">
      <w:pPr>
        <w:pStyle w:val="SuperHeading"/>
      </w:pPr>
      <w:r w:rsidRPr="00EF6C3B">
        <w:t>SISOPLN002 Plan outdoor activity sessions</w:t>
      </w:r>
    </w:p>
    <w:p w:rsidR="00000000" w:rsidRPr="00EF6C3B" w:rsidP="00EF6C3B">
      <w:pPr>
        <w:pStyle w:val="Heading1"/>
      </w:pPr>
      <w:bookmarkStart w:id="1" w:name="O_1041537"/>
      <w:bookmarkEnd w:id="1"/>
      <w:r w:rsidRPr="00EF6C3B">
        <w:t>Modification History</w:t>
      </w:r>
    </w:p>
    <w:p w:rsidR="00000000" w:rsidRPr="00EF6C3B" w:rsidP="00040D10">
      <w:pPr>
        <w:pStyle w:val="BodyText"/>
      </w:pPr>
      <w:r w:rsidRPr="00EF6C3B">
        <w:t>Not applicable.</w:t>
      </w:r>
    </w:p>
    <w:p w:rsidR="00000000" w:rsidRPr="00EF6C3B" w:rsidP="00EF6C3B">
      <w:pPr>
        <w:pStyle w:val="Heading1"/>
      </w:pPr>
      <w:bookmarkStart w:id="2" w:name="O_1041538"/>
      <w:bookmarkEnd w:id="2"/>
      <w:r w:rsidRPr="00EF6C3B">
        <w:t>Application</w:t>
      </w:r>
    </w:p>
    <w:p w:rsidR="00000000" w:rsidRPr="00EF6C3B" w:rsidP="00040D10">
      <w:pPr>
        <w:pStyle w:val="BodyText"/>
      </w:pPr>
      <w:r w:rsidRPr="00EF6C3B">
        <w:t>This unit describes the performance outcomes, skills and knowledge to plan sessions for any type of outdoor recreation activity and to coordinate operational logistics. It requires the abi</w:t>
      </w:r>
      <w:r w:rsidRPr="00EF6C3B">
        <w:t>lity to plan for activity sessions within a whole of program, or for standalone activity sessions that meet the needs of participants, and to evaluate the effectiveness of sessions.</w:t>
      </w:r>
    </w:p>
    <w:p w:rsidR="00000000" w:rsidRPr="00EF6C3B" w:rsidP="00040D10">
      <w:pPr>
        <w:pStyle w:val="BodyText"/>
      </w:pPr>
      <w:r w:rsidRPr="00EF6C3B">
        <w:t>This unit applies to any type of organisation that delivers outdoor recre</w:t>
      </w:r>
      <w:r w:rsidRPr="00EF6C3B">
        <w:t>ation activities including commercial, not-for-profit and government organisations.</w:t>
      </w:r>
    </w:p>
    <w:p w:rsidR="00000000" w:rsidRPr="00EF6C3B" w:rsidP="00040D10">
      <w:pPr>
        <w:pStyle w:val="BodyText"/>
      </w:pPr>
      <w:r w:rsidRPr="00EF6C3B">
        <w:t>It applies to individuals who work independently or with limited guidance from others in senior operational or coordination roles. This includes logistics coordinators and</w:t>
      </w:r>
      <w:r w:rsidRPr="00EF6C3B">
        <w:t xml:space="preserve"> senior leaders, guides or instructors, who will be responsible for delivering the activity session.</w:t>
      </w:r>
    </w:p>
    <w:p w:rsidR="00040D10" w:rsidP="00040D10">
      <w:pPr>
        <w:pStyle w:val="BodyText"/>
      </w:pPr>
      <w:r w:rsidRPr="00EF6C3B">
        <w:t>No occupational licensing, certification or specific legislative requirements apply to this unit at the time of publication.</w:t>
      </w:r>
    </w:p>
    <w:p w:rsidR="00000000" w:rsidRPr="00EF6C3B" w:rsidP="00EF6C3B">
      <w:pPr>
        <w:pStyle w:val="Heading1"/>
      </w:pPr>
      <w:bookmarkStart w:id="3" w:name="O_1041539"/>
      <w:bookmarkEnd w:id="3"/>
      <w:r w:rsidRPr="00EF6C3B">
        <w:t>Pre-requi</w:t>
      </w:r>
      <w:r w:rsidRPr="00EF6C3B">
        <w:t>site Unit</w:t>
      </w:r>
    </w:p>
    <w:p w:rsidR="00000000" w:rsidRPr="00EF6C3B" w:rsidP="00040D10">
      <w:pPr>
        <w:pStyle w:val="BodyText"/>
      </w:pPr>
      <w:r w:rsidRPr="00EF6C3B">
        <w:t>Nil</w:t>
      </w:r>
    </w:p>
    <w:p w:rsidR="00000000" w:rsidRPr="00EF6C3B" w:rsidP="00EF6C3B">
      <w:pPr>
        <w:pStyle w:val="Heading1"/>
      </w:pPr>
      <w:bookmarkStart w:id="4" w:name="O_1041540"/>
      <w:bookmarkEnd w:id="4"/>
      <w:r w:rsidRPr="00EF6C3B">
        <w:t>Competency Field</w:t>
      </w:r>
    </w:p>
    <w:p w:rsidR="00000000" w:rsidRPr="00EF6C3B" w:rsidP="00040D10">
      <w:pPr>
        <w:pStyle w:val="BodyText"/>
      </w:pPr>
      <w:r w:rsidRPr="00EF6C3B">
        <w:t>Outdoor Recreation Planning</w:t>
      </w:r>
    </w:p>
    <w:p w:rsidR="00000000" w:rsidRPr="00EF6C3B" w:rsidP="00EF6C3B">
      <w:pPr>
        <w:pStyle w:val="Heading1"/>
      </w:pPr>
      <w:bookmarkStart w:id="5" w:name="O_1041541"/>
      <w:bookmarkEnd w:id="5"/>
      <w:r w:rsidRPr="00EF6C3B">
        <w:t>Unit Sector</w:t>
      </w:r>
    </w:p>
    <w:p w:rsidR="00000000" w:rsidRPr="00EF6C3B" w:rsidP="00040D10">
      <w:pPr>
        <w:pStyle w:val="BodyText"/>
      </w:pPr>
      <w:r w:rsidRPr="00EF6C3B">
        <w:t>Outdoor Recreation</w:t>
      </w:r>
    </w:p>
    <w:p w:rsidR="00000000" w:rsidRPr="00EF6C3B" w:rsidP="00EF6C3B">
      <w:pPr>
        <w:pStyle w:val="Heading1"/>
      </w:pPr>
      <w:bookmarkStart w:id="6" w:name="O_1041542"/>
      <w:bookmarkEnd w:id="6"/>
      <w:r w:rsidRPr="00EF6C3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BodyText"/>
            </w:pPr>
            <w:r w:rsidRPr="00EF6C3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BodyText"/>
              <w:rPr>
                <w:lang w:val="en-NZ"/>
              </w:rPr>
            </w:pPr>
            <w:r w:rsidRPr="00EF6C3B">
              <w:rPr>
                <w:rStyle w:val="SpecialBold"/>
              </w:rPr>
              <w:t>PERFORMANCE</w:t>
            </w:r>
            <w:r w:rsidRPr="00EF6C3B">
              <w:t xml:space="preserve"> </w:t>
            </w:r>
            <w:r w:rsidRPr="00EF6C3B">
              <w:rPr>
                <w:rStyle w:val="SpecialBold"/>
              </w:rPr>
              <w:t>CRITERIA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BodyText"/>
            </w:pPr>
            <w:r w:rsidRPr="00EF6C3B">
              <w:rPr>
                <w:rStyle w:val="Emphasis"/>
              </w:rPr>
              <w:t xml:space="preserve">Elements describe the </w:t>
            </w:r>
            <w:r w:rsidRPr="00EF6C3B">
              <w:rPr>
                <w:rStyle w:val="Emphasis"/>
              </w:rPr>
              <w:t>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BodyText"/>
              <w:rPr>
                <w:lang w:val="en-NZ"/>
              </w:rPr>
            </w:pPr>
            <w:r w:rsidRPr="00EF6C3B">
              <w:rPr>
                <w:rStyle w:val="Emphasis"/>
              </w:rPr>
              <w:t xml:space="preserve">Performance criteria describe the performance needed to </w:t>
            </w:r>
            <w:r w:rsidRPr="00EF6C3B">
              <w:rPr>
                <w:rStyle w:val="Emphasis"/>
              </w:rPr>
              <w:t>demonstrate achievement of the element.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List"/>
              <w:rPr>
                <w:lang w:val="en-NZ"/>
              </w:rPr>
            </w:pPr>
            <w:r w:rsidRPr="00EF6C3B">
              <w:t>1.</w:t>
            </w:r>
            <w:r w:rsidRPr="00EF6C3B">
              <w:tab/>
              <w:t>Identify needs and expectations of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List2"/>
            </w:pPr>
            <w:r w:rsidRPr="00EF6C3B">
              <w:t>1.1.</w:t>
            </w:r>
            <w:r w:rsidRPr="00EF6C3B">
              <w:tab/>
              <w:t>Obtain information to determine preferences and expectations of participants.</w:t>
            </w:r>
          </w:p>
          <w:p w:rsidR="00000000" w:rsidRPr="00EF6C3B" w:rsidP="00EF6C3B">
            <w:pPr>
              <w:pStyle w:val="List2"/>
            </w:pPr>
            <w:r w:rsidRPr="00EF6C3B">
              <w:t>1.2.</w:t>
            </w:r>
            <w:r w:rsidRPr="00EF6C3B">
              <w:tab/>
              <w:t>Identify characteri</w:t>
            </w:r>
            <w:r w:rsidRPr="00EF6C3B">
              <w:t>stics, abilities and special needs of participants.</w:t>
            </w:r>
          </w:p>
          <w:p w:rsidR="00000000" w:rsidP="00EF6C3B">
            <w:pPr>
              <w:pStyle w:val="List2"/>
              <w:rPr>
                <w:lang w:val="en-NZ"/>
              </w:rPr>
            </w:pPr>
            <w:r w:rsidRPr="00EF6C3B">
              <w:t>1.3.</w:t>
            </w:r>
            <w:r w:rsidRPr="00EF6C3B">
              <w:tab/>
              <w:t>Advise participants of any reasons why they should not participate in activities.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List"/>
              <w:rPr>
                <w:lang w:val="en-NZ"/>
              </w:rPr>
            </w:pPr>
            <w:r w:rsidRPr="00EF6C3B">
              <w:t>2.</w:t>
            </w:r>
            <w:r w:rsidRPr="00EF6C3B">
              <w:tab/>
              <w:t>Plan activity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List2"/>
            </w:pPr>
            <w:r w:rsidRPr="00EF6C3B">
              <w:t>2.1.</w:t>
            </w:r>
            <w:r w:rsidRPr="00EF6C3B">
              <w:tab/>
              <w:t>Determine activity objectives to meet identified participant needs.</w:t>
            </w:r>
          </w:p>
          <w:p w:rsidR="00000000" w:rsidRPr="00EF6C3B" w:rsidP="00EF6C3B">
            <w:pPr>
              <w:pStyle w:val="List2"/>
            </w:pPr>
            <w:r w:rsidRPr="00EF6C3B">
              <w:t>2.2.</w:t>
            </w:r>
            <w:r w:rsidRPr="00EF6C3B">
              <w:tab/>
            </w:r>
            <w:r w:rsidRPr="00EF6C3B">
              <w:t>Plan activity session to meet identified objectives, needs, participant characteristics and abilities, and to enhance participation and motivation.</w:t>
            </w:r>
          </w:p>
          <w:p w:rsidR="00000000" w:rsidRPr="00EF6C3B" w:rsidP="00EF6C3B">
            <w:pPr>
              <w:pStyle w:val="List2"/>
            </w:pPr>
            <w:r w:rsidRPr="00EF6C3B">
              <w:t>2.3.</w:t>
            </w:r>
            <w:r w:rsidRPr="00EF6C3B">
              <w:tab/>
              <w:t>Consult with relevant personnel and clients, as required, for input to activity plan and adjust accordi</w:t>
            </w:r>
            <w:r w:rsidRPr="00EF6C3B">
              <w:t>ngly.</w:t>
            </w:r>
          </w:p>
          <w:p w:rsidR="00000000" w:rsidRPr="00EF6C3B" w:rsidP="00EF6C3B">
            <w:pPr>
              <w:pStyle w:val="List2"/>
            </w:pPr>
            <w:r w:rsidRPr="00EF6C3B">
              <w:t>2.4.</w:t>
            </w:r>
            <w:r w:rsidRPr="00EF6C3B">
              <w:tab/>
              <w:t>Determine human and other resource requirements and plan session within budgetary constraints and organisational capacity to deliver.</w:t>
            </w:r>
          </w:p>
          <w:p w:rsidR="00000000" w:rsidRPr="00EF6C3B" w:rsidP="00EF6C3B">
            <w:pPr>
              <w:pStyle w:val="List2"/>
            </w:pPr>
            <w:r w:rsidRPr="00EF6C3B">
              <w:t>2.5.</w:t>
            </w:r>
            <w:r w:rsidRPr="00EF6C3B">
              <w:tab/>
              <w:t>Obtain and interpret weather and environmental information and factor into plans.</w:t>
            </w:r>
          </w:p>
          <w:p w:rsidR="00000000" w:rsidRPr="00EF6C3B" w:rsidP="00EF6C3B">
            <w:pPr>
              <w:pStyle w:val="List2"/>
            </w:pPr>
            <w:r w:rsidRPr="00EF6C3B">
              <w:t>2.6.</w:t>
            </w:r>
            <w:r w:rsidRPr="00EF6C3B">
              <w:tab/>
              <w:t>Complete activity r</w:t>
            </w:r>
            <w:r w:rsidRPr="00EF6C3B">
              <w:t>isk assessment, according to organisational policies and procedures, and plan session according to determined risks and control measures.</w:t>
            </w:r>
          </w:p>
          <w:p w:rsidR="00000000" w:rsidP="00EF6C3B">
            <w:pPr>
              <w:pStyle w:val="List2"/>
              <w:rPr>
                <w:lang w:val="en-NZ"/>
              </w:rPr>
            </w:pPr>
            <w:r w:rsidRPr="00EF6C3B">
              <w:t>2.7.</w:t>
            </w:r>
            <w:r w:rsidRPr="00EF6C3B">
              <w:tab/>
              <w:t>Document and present activity plan for approval by relevant personnel and or clients.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List"/>
              <w:rPr>
                <w:lang w:val="en-NZ"/>
              </w:rPr>
            </w:pPr>
            <w:r w:rsidRPr="00EF6C3B">
              <w:t>3.</w:t>
            </w:r>
            <w:r w:rsidRPr="00EF6C3B">
              <w:tab/>
              <w:t>Coordinate activity res</w:t>
            </w:r>
            <w:r w:rsidRPr="00EF6C3B">
              <w:t>ources.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List2"/>
            </w:pPr>
            <w:r w:rsidRPr="00EF6C3B">
              <w:t>3.1.</w:t>
            </w:r>
            <w:r w:rsidRPr="00EF6C3B">
              <w:tab/>
              <w:t>Select activity venues, sites or locations appropriate for activity, participant needs and abilities, and organise access.</w:t>
            </w:r>
          </w:p>
          <w:p w:rsidR="00000000" w:rsidRPr="00EF6C3B" w:rsidP="00EF6C3B">
            <w:pPr>
              <w:pStyle w:val="List2"/>
            </w:pPr>
            <w:r w:rsidRPr="00EF6C3B">
              <w:t>3.2.</w:t>
            </w:r>
            <w:r w:rsidRPr="00EF6C3B">
              <w:tab/>
              <w:t>Obtain or check on any required permits and permissions from land management authorities, owners or custodians.</w:t>
            </w:r>
          </w:p>
          <w:p w:rsidR="00000000" w:rsidRPr="00EF6C3B" w:rsidP="00EF6C3B">
            <w:pPr>
              <w:pStyle w:val="List2"/>
            </w:pPr>
            <w:r w:rsidRPr="00EF6C3B">
              <w:t>3.3</w:t>
            </w:r>
            <w:r w:rsidRPr="00EF6C3B">
              <w:t>.</w:t>
            </w:r>
            <w:r w:rsidRPr="00EF6C3B">
              <w:tab/>
              <w:t>Identify roles of activity delivery personnel and roster those with appropriate skill set.</w:t>
            </w:r>
          </w:p>
          <w:p w:rsidR="00000000" w:rsidRPr="00EF6C3B" w:rsidP="00EF6C3B">
            <w:pPr>
              <w:pStyle w:val="List2"/>
            </w:pPr>
            <w:r w:rsidRPr="00EF6C3B">
              <w:t>3.4.</w:t>
            </w:r>
            <w:r w:rsidRPr="00EF6C3B">
              <w:tab/>
              <w:t>Allocate equipment to meet activity and participant needs.</w:t>
            </w:r>
          </w:p>
          <w:p w:rsidR="00000000" w:rsidRPr="00EF6C3B" w:rsidP="00EF6C3B">
            <w:pPr>
              <w:pStyle w:val="List2"/>
            </w:pPr>
            <w:r w:rsidRPr="00EF6C3B">
              <w:t>3.5.</w:t>
            </w:r>
            <w:r w:rsidRPr="00EF6C3B">
              <w:tab/>
              <w:t>Identify food and water required to maintain physiological wellbeing of participants and perso</w:t>
            </w:r>
            <w:r w:rsidRPr="00EF6C3B">
              <w:t>nnel for activity duration.</w:t>
            </w:r>
          </w:p>
          <w:p w:rsidR="00000000" w:rsidP="00EF6C3B">
            <w:pPr>
              <w:pStyle w:val="List2"/>
              <w:rPr>
                <w:lang w:val="en-NZ"/>
              </w:rPr>
            </w:pPr>
            <w:r w:rsidRPr="00EF6C3B">
              <w:t>3.6.</w:t>
            </w:r>
            <w:r w:rsidRPr="00EF6C3B">
              <w:tab/>
              <w:t xml:space="preserve">Organise, as required, catering, temporary sites and other resources. 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List"/>
              <w:rPr>
                <w:lang w:val="en-NZ"/>
              </w:rPr>
            </w:pPr>
            <w:r w:rsidRPr="00EF6C3B">
              <w:t>4.</w:t>
            </w:r>
            <w:r w:rsidRPr="00EF6C3B">
              <w:tab/>
              <w:t>Issue activity documents and brief delivery personnel.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List2"/>
            </w:pPr>
            <w:r w:rsidRPr="00EF6C3B">
              <w:t>4.1.</w:t>
            </w:r>
            <w:r w:rsidRPr="00EF6C3B">
              <w:tab/>
              <w:t>Complete operational documents required by personnel delivering the activity.</w:t>
            </w:r>
          </w:p>
          <w:p w:rsidR="00000000" w:rsidP="00EF6C3B">
            <w:pPr>
              <w:pStyle w:val="List2"/>
              <w:rPr>
                <w:lang w:val="en-NZ"/>
              </w:rPr>
            </w:pPr>
            <w:r w:rsidRPr="00EF6C3B">
              <w:t>4.2.</w:t>
            </w:r>
            <w:r w:rsidRPr="00EF6C3B">
              <w:tab/>
              <w:t>Brief</w:t>
            </w:r>
            <w:r w:rsidRPr="00EF6C3B">
              <w:t xml:space="preserve"> delivery personnel and support staff in operational details of the activity.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List"/>
              <w:rPr>
                <w:lang w:val="en-NZ"/>
              </w:rPr>
            </w:pPr>
            <w:r w:rsidRPr="00EF6C3B">
              <w:t>5.</w:t>
            </w:r>
            <w:r w:rsidRPr="00EF6C3B">
              <w:tab/>
              <w:t>Evaluate effectiveness of activity sessions.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List2"/>
            </w:pPr>
            <w:r w:rsidRPr="00EF6C3B">
              <w:t>5.1.</w:t>
            </w:r>
            <w:r w:rsidRPr="00EF6C3B">
              <w:tab/>
              <w:t>Obtain and evaluate feedback from delivery personnel and participants.</w:t>
            </w:r>
          </w:p>
          <w:p w:rsidR="00000000" w:rsidRPr="00EF6C3B" w:rsidP="00EF6C3B">
            <w:pPr>
              <w:pStyle w:val="List2"/>
            </w:pPr>
            <w:r w:rsidRPr="00EF6C3B">
              <w:t>5.2.</w:t>
            </w:r>
            <w:r w:rsidRPr="00EF6C3B">
              <w:tab/>
              <w:t>Identify successes, problems and difficulties.</w:t>
            </w:r>
          </w:p>
          <w:p w:rsidR="00000000" w:rsidRPr="00EF6C3B" w:rsidP="00EF6C3B">
            <w:pPr>
              <w:pStyle w:val="List2"/>
            </w:pPr>
            <w:r w:rsidRPr="00EF6C3B">
              <w:t>5.3.</w:t>
            </w:r>
            <w:r w:rsidRPr="00EF6C3B">
              <w:tab/>
              <w:t>Evaluate effectiveness of activity and identify areas for improvement to assist future planning.</w:t>
            </w:r>
          </w:p>
        </w:tc>
      </w:tr>
    </w:tbl>
    <w:p w:rsidR="00040D10" w:rsidP="00EF6C3B">
      <w:pPr>
        <w:pStyle w:val="List2"/>
      </w:pPr>
    </w:p>
    <w:p w:rsidR="00040D10" w:rsidP="00EF6C3B">
      <w:pPr>
        <w:pStyle w:val="List2"/>
      </w:pPr>
    </w:p>
    <w:p w:rsidR="00000000" w:rsidRPr="00EF6C3B" w:rsidP="00EF6C3B">
      <w:pPr>
        <w:pStyle w:val="Heading1"/>
      </w:pPr>
      <w:bookmarkStart w:id="7" w:name="O_1041543"/>
      <w:bookmarkEnd w:id="7"/>
      <w:r w:rsidRPr="00EF6C3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BodyText"/>
              <w:rPr>
                <w:lang w:val="en-NZ"/>
              </w:rPr>
            </w:pPr>
            <w:r w:rsidRPr="00EF6C3B">
              <w:rPr>
                <w:rStyle w:val="Emphasis"/>
              </w:rPr>
              <w:t>Foundation skills essential to performance in this unit, but not explicit in the performance criteria are listed h</w:t>
            </w:r>
            <w:r w:rsidRPr="00EF6C3B">
              <w:rPr>
                <w:rStyle w:val="Emphasis"/>
              </w:rPr>
              <w:t>ere, along with a brief context statement.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BodyText"/>
            </w:pPr>
            <w:r w:rsidRPr="00EF6C3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BodyText"/>
              <w:rPr>
                <w:lang w:val="en-NZ"/>
              </w:rPr>
            </w:pPr>
            <w:r w:rsidRPr="00EF6C3B">
              <w:rPr>
                <w:rStyle w:val="SpecialBold"/>
              </w:rPr>
              <w:t>DESCRIPTION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BodyText"/>
              <w:rPr>
                <w:lang w:val="en-NZ"/>
              </w:rPr>
            </w:pPr>
            <w:r w:rsidRPr="00EF6C3B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ListBullet"/>
              <w:rPr>
                <w:lang w:val="en-NZ"/>
              </w:rPr>
            </w:pPr>
            <w:r w:rsidRPr="00EF6C3B">
              <w:t>interpret sometimes unfamiliar and potentially complex information about participant characteristics and land management requirements.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BodyText"/>
              <w:rPr>
                <w:lang w:val="en-NZ"/>
              </w:rPr>
            </w:pPr>
            <w:r w:rsidRPr="00EF6C3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ListBullet"/>
              <w:rPr>
                <w:lang w:val="en-NZ"/>
              </w:rPr>
            </w:pPr>
            <w:r w:rsidRPr="00EF6C3B">
              <w:t>develop comprehensive recreational activity plans and operational documents using language easily understood by all staff.</w:t>
            </w:r>
          </w:p>
        </w:tc>
      </w:tr>
      <w:tr w:rsidTr="00EF6C3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C3B">
            <w:pPr>
              <w:pStyle w:val="BodyText"/>
              <w:rPr>
                <w:lang w:val="en-NZ"/>
              </w:rPr>
            </w:pPr>
            <w:r w:rsidRPr="00EF6C3B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C3B" w:rsidP="00EF6C3B">
            <w:pPr>
              <w:pStyle w:val="ListBullet"/>
            </w:pPr>
            <w:r w:rsidRPr="00EF6C3B">
              <w:t>take responsibility for activity session development from initial research through to evaluation</w:t>
            </w:r>
          </w:p>
          <w:p w:rsidR="00000000" w:rsidRPr="00EF6C3B" w:rsidP="00EF6C3B">
            <w:pPr>
              <w:pStyle w:val="ListBullet"/>
            </w:pPr>
            <w:r w:rsidRPr="00EF6C3B">
              <w:t>critically evaluate successes and failures of recreational activities to initiate improvements.</w:t>
            </w:r>
          </w:p>
        </w:tc>
      </w:tr>
    </w:tbl>
    <w:p w:rsidR="00000000" w:rsidRPr="00EF6C3B" w:rsidP="00EF6C3B">
      <w:pPr>
        <w:pStyle w:val="BodyText"/>
      </w:pPr>
    </w:p>
    <w:p w:rsidR="00000000" w:rsidRPr="00EF6C3B" w:rsidP="00EF6C3B">
      <w:pPr>
        <w:pStyle w:val="AllowPageBreak"/>
      </w:pPr>
    </w:p>
    <w:p w:rsidR="00000000" w:rsidRPr="00EF6C3B" w:rsidP="00EF6C3B">
      <w:pPr>
        <w:pStyle w:val="Heading1"/>
      </w:pPr>
      <w:bookmarkStart w:id="8" w:name="O_1041545"/>
      <w:bookmarkEnd w:id="8"/>
      <w:r w:rsidRPr="00EF6C3B">
        <w:t>Unit Mapping Information</w:t>
      </w:r>
    </w:p>
    <w:p w:rsidR="00000000" w:rsidRPr="00EF6C3B" w:rsidP="00040D10">
      <w:pPr>
        <w:pStyle w:val="BodyText"/>
      </w:pPr>
      <w:r w:rsidRPr="00EF6C3B">
        <w:t>No equivalent unit.</w:t>
      </w:r>
    </w:p>
    <w:p w:rsidR="00000000" w:rsidRPr="00EF6C3B" w:rsidP="00EF6C3B">
      <w:pPr>
        <w:pStyle w:val="Heading1"/>
      </w:pPr>
      <w:bookmarkStart w:id="9" w:name="O_1041552"/>
      <w:bookmarkEnd w:id="9"/>
      <w:r w:rsidRPr="00EF6C3B">
        <w:t>Links</w:t>
      </w:r>
    </w:p>
    <w:p w:rsidR="00000000" w:rsidRPr="00EF6C3B" w:rsidP="00040D10">
      <w:pPr>
        <w:pStyle w:val="BodyText"/>
      </w:pPr>
      <w:r w:rsidRPr="00EF6C3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FF68AE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F6C3B" w:rsidP="00EF6C3B"/>
    <w:sectPr w:rsidSect="00EF6C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3B" w:rsidRPr="00040D10" w:rsidP="00040D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10" w:rsidP="00EF6C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0D10" w:rsidP="00EF6C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40D10" w:rsidP="00EF6C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C3B" w:rsidRPr="00040D10" w:rsidP="00040D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C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0D10" w:rsidRPr="002D2AF8" w:rsidP="00EF6C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SISOPLN002 Plan outdoor activity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040D10" w:rsidP="00EF6C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690C9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DC65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C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C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C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C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C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C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C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C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C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C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C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C3B"/>
  </w:style>
  <w:style w:type="character" w:customStyle="1" w:styleId="Heading1Char">
    <w:name w:val="Heading 1 Char"/>
    <w:basedOn w:val="DefaultParagraphFont"/>
    <w:link w:val="Heading1"/>
    <w:rsid w:val="00EF6C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C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C3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F6C3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6C3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C3B"/>
    <w:rPr>
      <w:b/>
      <w:spacing w:val="0"/>
    </w:rPr>
  </w:style>
  <w:style w:type="character" w:styleId="Emphasis">
    <w:name w:val="Emphasis"/>
    <w:basedOn w:val="DefaultParagraphFont"/>
    <w:qFormat/>
    <w:rsid w:val="00EF6C3B"/>
    <w:rPr>
      <w:i/>
    </w:rPr>
  </w:style>
  <w:style w:type="paragraph" w:customStyle="1" w:styleId="SuperHeading">
    <w:name w:val="SuperHeading"/>
    <w:basedOn w:val="Normal"/>
    <w:rsid w:val="00EF6C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C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F6C3B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EF6C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C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C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C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C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C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C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C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C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C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C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C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C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C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C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C3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6C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C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C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C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C3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C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C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C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C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C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C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C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C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C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C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C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C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C3B"/>
  </w:style>
  <w:style w:type="paragraph" w:styleId="TableofFigures">
    <w:name w:val="table of figures"/>
    <w:basedOn w:val="Normal"/>
    <w:next w:val="Normal"/>
    <w:semiHidden/>
    <w:rsid w:val="00EF6C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C3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C3B"/>
    <w:rPr>
      <w:rFonts w:ascii="Wingdings" w:hAnsi="Wingdings"/>
    </w:rPr>
  </w:style>
  <w:style w:type="paragraph" w:customStyle="1" w:styleId="TableHeading">
    <w:name w:val="Table Heading"/>
    <w:basedOn w:val="HeadingBase"/>
    <w:rsid w:val="00EF6C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C3B"/>
    <w:rPr>
      <w:color w:val="0033CC"/>
      <w:u w:val="none"/>
    </w:rPr>
  </w:style>
  <w:style w:type="paragraph" w:customStyle="1" w:styleId="BodyTextRight">
    <w:name w:val="Body Text Right"/>
    <w:basedOn w:val="BodyText"/>
    <w:rsid w:val="00EF6C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C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C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C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C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C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C3B"/>
    <w:rPr>
      <w:sz w:val="32"/>
    </w:rPr>
  </w:style>
  <w:style w:type="paragraph" w:customStyle="1" w:styleId="HeadingProcedure">
    <w:name w:val="Heading Procedure"/>
    <w:basedOn w:val="HeadingBase"/>
    <w:next w:val="Normal"/>
    <w:rsid w:val="00EF6C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C3B"/>
    <w:pPr>
      <w:spacing w:before="60" w:after="60"/>
    </w:pPr>
  </w:style>
  <w:style w:type="paragraph" w:styleId="ListContinue">
    <w:name w:val="List Continue"/>
    <w:basedOn w:val="List"/>
    <w:rsid w:val="00EF6C3B"/>
    <w:pPr>
      <w:ind w:firstLine="0"/>
    </w:pPr>
  </w:style>
  <w:style w:type="paragraph" w:customStyle="1" w:styleId="ListNote">
    <w:name w:val="List Note"/>
    <w:basedOn w:val="List"/>
    <w:rsid w:val="00EF6C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C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C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C3B"/>
    <w:rPr>
      <w:rFonts w:ascii="Courier New" w:hAnsi="Courier New"/>
    </w:rPr>
  </w:style>
  <w:style w:type="paragraph" w:customStyle="1" w:styleId="NoteBullet">
    <w:name w:val="Note Bullet"/>
    <w:basedOn w:val="Note"/>
    <w:rsid w:val="00EF6C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C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C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C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C3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C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C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C3B"/>
    <w:rPr>
      <w:b/>
      <w:smallCaps/>
    </w:rPr>
  </w:style>
  <w:style w:type="paragraph" w:customStyle="1" w:styleId="TableListNumber">
    <w:name w:val="Table List Number"/>
    <w:basedOn w:val="ListNumber"/>
    <w:rsid w:val="00EF6C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C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C3B"/>
    <w:pPr>
      <w:numPr>
        <w:numId w:val="8"/>
      </w:numPr>
    </w:pPr>
  </w:style>
  <w:style w:type="paragraph" w:customStyle="1" w:styleId="ListAlpha2">
    <w:name w:val="List Alpha 2"/>
    <w:basedOn w:val="List2"/>
    <w:rsid w:val="00EF6C3B"/>
    <w:pPr>
      <w:numPr>
        <w:numId w:val="7"/>
      </w:numPr>
    </w:pPr>
  </w:style>
  <w:style w:type="paragraph" w:styleId="List3">
    <w:name w:val="List 3"/>
    <w:basedOn w:val="BodyText"/>
    <w:rsid w:val="00EF6C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C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C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C3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C3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C3B"/>
    <w:pPr>
      <w:numPr>
        <w:numId w:val="3"/>
      </w:numPr>
    </w:pPr>
  </w:style>
  <w:style w:type="paragraph" w:styleId="ListContinue2">
    <w:name w:val="List Continue 2"/>
    <w:basedOn w:val="List2"/>
    <w:rsid w:val="00EF6C3B"/>
    <w:pPr>
      <w:ind w:firstLine="0"/>
    </w:pPr>
  </w:style>
  <w:style w:type="paragraph" w:styleId="ListContinue3">
    <w:name w:val="List Continue 3"/>
    <w:basedOn w:val="List3"/>
    <w:rsid w:val="00EF6C3B"/>
    <w:pPr>
      <w:ind w:left="1021" w:firstLine="0"/>
    </w:pPr>
  </w:style>
  <w:style w:type="paragraph" w:styleId="ListContinue4">
    <w:name w:val="List Continue 4"/>
    <w:basedOn w:val="List4"/>
    <w:rsid w:val="00EF6C3B"/>
    <w:pPr>
      <w:ind w:firstLine="0"/>
    </w:pPr>
  </w:style>
  <w:style w:type="paragraph" w:styleId="ListContinue5">
    <w:name w:val="List Continue 5"/>
    <w:basedOn w:val="List5"/>
    <w:rsid w:val="00EF6C3B"/>
    <w:pPr>
      <w:ind w:firstLine="0"/>
    </w:pPr>
  </w:style>
  <w:style w:type="paragraph" w:styleId="ListNumber3">
    <w:name w:val="List Number 3"/>
    <w:basedOn w:val="List3"/>
    <w:rsid w:val="00EF6C3B"/>
    <w:pPr>
      <w:numPr>
        <w:numId w:val="4"/>
      </w:numPr>
    </w:pPr>
  </w:style>
  <w:style w:type="paragraph" w:styleId="ListNumber4">
    <w:name w:val="List Number 4"/>
    <w:basedOn w:val="List4"/>
    <w:rsid w:val="00EF6C3B"/>
    <w:pPr>
      <w:numPr>
        <w:numId w:val="5"/>
      </w:numPr>
    </w:pPr>
  </w:style>
  <w:style w:type="paragraph" w:styleId="ListNumber5">
    <w:name w:val="List Number 5"/>
    <w:basedOn w:val="List5"/>
    <w:rsid w:val="00EF6C3B"/>
    <w:pPr>
      <w:numPr>
        <w:numId w:val="6"/>
      </w:numPr>
    </w:pPr>
  </w:style>
  <w:style w:type="paragraph" w:styleId="BlockText">
    <w:name w:val="Block Text"/>
    <w:basedOn w:val="Normal"/>
    <w:rsid w:val="00EF6C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C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C3B"/>
    <w:rPr>
      <w:sz w:val="16"/>
      <w:vertAlign w:val="superscript"/>
    </w:rPr>
  </w:style>
  <w:style w:type="character" w:customStyle="1" w:styleId="Symbols">
    <w:name w:val="Symbols"/>
    <w:basedOn w:val="DefaultParagraphFont"/>
    <w:rsid w:val="00EF6C3B"/>
    <w:rPr>
      <w:rFonts w:ascii="Symbol" w:hAnsi="Symbol"/>
    </w:rPr>
  </w:style>
  <w:style w:type="character" w:customStyle="1" w:styleId="MenuOptions">
    <w:name w:val="Menu Options"/>
    <w:basedOn w:val="DefaultParagraphFont"/>
    <w:rsid w:val="00EF6C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C3B"/>
    <w:rPr>
      <w:b/>
    </w:rPr>
  </w:style>
  <w:style w:type="character" w:customStyle="1" w:styleId="Underlined">
    <w:name w:val="Underlined"/>
    <w:basedOn w:val="DefaultParagraphFont"/>
    <w:rsid w:val="00EF6C3B"/>
    <w:rPr>
      <w:u w:val="single"/>
    </w:rPr>
  </w:style>
  <w:style w:type="paragraph" w:customStyle="1" w:styleId="TableBodyTextRight">
    <w:name w:val="Table Body Text Right"/>
    <w:basedOn w:val="TableBodyText"/>
    <w:rsid w:val="00EF6C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C3B"/>
    <w:rPr>
      <w:sz w:val="18"/>
    </w:rPr>
  </w:style>
  <w:style w:type="paragraph" w:customStyle="1" w:styleId="BodySmallRight">
    <w:name w:val="Body Small Right"/>
    <w:basedOn w:val="BodyTextRight"/>
    <w:rsid w:val="00EF6C3B"/>
    <w:rPr>
      <w:sz w:val="18"/>
      <w:szCs w:val="18"/>
    </w:rPr>
  </w:style>
  <w:style w:type="paragraph" w:customStyle="1" w:styleId="MarginEdition">
    <w:name w:val="Margin Edition"/>
    <w:basedOn w:val="MarginNote"/>
    <w:rsid w:val="00EF6C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C3B"/>
    <w:rPr>
      <w:sz w:val="2"/>
      <w:szCs w:val="2"/>
    </w:rPr>
  </w:style>
  <w:style w:type="character" w:customStyle="1" w:styleId="Small">
    <w:name w:val="Small"/>
    <w:basedOn w:val="DefaultParagraphFont"/>
    <w:rsid w:val="00EF6C3B"/>
    <w:rPr>
      <w:sz w:val="16"/>
    </w:rPr>
  </w:style>
  <w:style w:type="paragraph" w:customStyle="1" w:styleId="WideTable">
    <w:name w:val="Wide Table"/>
    <w:basedOn w:val="Normal"/>
    <w:rsid w:val="00EF6C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C3B"/>
  </w:style>
  <w:style w:type="paragraph" w:styleId="Quote">
    <w:name w:val="Quote"/>
    <w:basedOn w:val="Heading1"/>
    <w:link w:val="QuoteChar"/>
    <w:qFormat/>
    <w:rsid w:val="00EF6C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C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C3B"/>
    <w:pPr>
      <w:pageBreakBefore/>
    </w:pPr>
  </w:style>
  <w:style w:type="paragraph" w:customStyle="1" w:styleId="Border">
    <w:name w:val="Border"/>
    <w:basedOn w:val="Normal"/>
    <w:qFormat/>
    <w:rsid w:val="00EF6C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C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C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C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C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C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C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C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C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C3B"/>
    <w:rPr>
      <w:u w:val="single"/>
    </w:rPr>
  </w:style>
  <w:style w:type="character" w:customStyle="1" w:styleId="BoldandItalics">
    <w:name w:val="Bold and Italics"/>
    <w:qFormat/>
    <w:rsid w:val="00EF6C3B"/>
    <w:rPr>
      <w:b/>
      <w:i/>
      <w:u w:val="none"/>
    </w:rPr>
  </w:style>
  <w:style w:type="paragraph" w:styleId="BalloonText">
    <w:name w:val="Balloon Text"/>
    <w:basedOn w:val="Normal"/>
    <w:link w:val="BalloonTextChar"/>
    <w:rsid w:val="00EF6C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C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C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C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C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C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C3B"/>
    <w:pPr>
      <w:spacing w:before="0" w:after="0"/>
    </w:pPr>
  </w:style>
  <w:style w:type="paragraph" w:customStyle="1" w:styleId="BodyTextBold">
    <w:name w:val="Body Text Bold"/>
    <w:basedOn w:val="BodyText"/>
    <w:qFormat/>
    <w:rsid w:val="00EF6C3B"/>
    <w:rPr>
      <w:b/>
    </w:rPr>
  </w:style>
  <w:style w:type="character" w:styleId="Hyperlink">
    <w:name w:val="Hyperlink"/>
    <w:basedOn w:val="DefaultParagraphFont"/>
    <w:uiPriority w:val="99"/>
    <w:unhideWhenUsed/>
    <w:rsid w:val="00040D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4118</Characters>
  <Application>Microsoft Office Word</Application>
  <DocSecurity>0</DocSecurity>
  <Lines>132</Lines>
  <Paragraphs>73</Paragraphs>
  <ScaleCrop>false</ScaleCrop>
  <Company>Author-it Software Corporation Ltd.</Company>
  <LinksUpToDate>false</LinksUpToDate>
  <CharactersWithSpaces>4662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SISOPLN002 Plan outdoor activity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2022-12-13T01:50:00Z</dcterms:created>
  <dcterms:modified xsi:type="dcterms:W3CDTF">2022-12-13T01:50:00Z</dcterms:modified>
</cp:coreProperties>
</file>